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7E7C3" w14:textId="367D8549" w:rsidR="008208AA" w:rsidRPr="00D47B42" w:rsidRDefault="00977FC2" w:rsidP="003B2571">
      <w:pPr>
        <w:pBdr>
          <w:bottom w:val="single" w:sz="4" w:space="1" w:color="auto"/>
        </w:pBdr>
        <w:spacing w:before="1440" w:after="1440"/>
        <w:rPr>
          <w:color w:val="005288"/>
          <w:sz w:val="72"/>
          <w:szCs w:val="72"/>
        </w:rPr>
      </w:pPr>
      <w:r w:rsidRPr="00726B95">
        <w:rPr>
          <w:color w:val="005288"/>
          <w:sz w:val="72"/>
          <w:szCs w:val="72"/>
          <w:highlight w:val="yellow"/>
        </w:rPr>
        <w:t>[Insert Picture of Your Facility]</w:t>
      </w:r>
    </w:p>
    <w:p w14:paraId="3D98C163" w14:textId="308C7AA0" w:rsidR="009A36B6" w:rsidRPr="00D47B42" w:rsidRDefault="003B649F" w:rsidP="009A36B6">
      <w:pPr>
        <w:pBdr>
          <w:bottom w:val="single" w:sz="4" w:space="1" w:color="auto"/>
        </w:pBdr>
        <w:spacing w:before="240" w:after="160"/>
        <w:rPr>
          <w:rFonts w:ascii="Franklin Gothic Demi" w:hAnsi="Franklin Gothic Demi"/>
          <w:b/>
          <w:color w:val="005288"/>
          <w:sz w:val="96"/>
          <w:szCs w:val="96"/>
        </w:rPr>
      </w:pPr>
      <w:r w:rsidRPr="00D47B42">
        <w:rPr>
          <w:rFonts w:ascii="Franklin Gothic Demi" w:hAnsi="Franklin Gothic Demi"/>
          <w:b/>
          <w:color w:val="005288"/>
          <w:sz w:val="96"/>
          <w:szCs w:val="96"/>
          <w:highlight w:val="yellow"/>
        </w:rPr>
        <w:t>[Insert Exercise Name]</w:t>
      </w:r>
      <w:r w:rsidR="009A36B6" w:rsidRPr="00D47B42">
        <w:rPr>
          <w:rFonts w:ascii="Franklin Gothic Demi" w:hAnsi="Franklin Gothic Demi"/>
          <w:b/>
          <w:color w:val="005288"/>
          <w:sz w:val="96"/>
          <w:szCs w:val="96"/>
        </w:rPr>
        <w:t xml:space="preserve"> </w:t>
      </w:r>
    </w:p>
    <w:p w14:paraId="283FD31A" w14:textId="26C62463" w:rsidR="009A36B6" w:rsidRPr="00D47B42" w:rsidRDefault="007C5CF6">
      <w:pPr>
        <w:pStyle w:val="Subtitle"/>
      </w:pPr>
      <w:r w:rsidRPr="00D47B42">
        <w:t>After-Action Report</w:t>
      </w:r>
      <w:r w:rsidR="00937264" w:rsidRPr="00D47B42">
        <w:t xml:space="preserve"> </w:t>
      </w:r>
      <w:r w:rsidR="001E4E2D" w:rsidRPr="00D47B42">
        <w:t>/</w:t>
      </w:r>
      <w:r w:rsidR="00937264" w:rsidRPr="00D47B42">
        <w:t xml:space="preserve"> </w:t>
      </w:r>
      <w:r w:rsidR="001E4E2D" w:rsidRPr="00D47B42">
        <w:t>Improvement Plan</w:t>
      </w:r>
    </w:p>
    <w:p w14:paraId="0CED2F6F" w14:textId="1D877A97" w:rsidR="009A36B6" w:rsidRPr="00726B95" w:rsidRDefault="009A36B6" w:rsidP="009A36B6">
      <w:pPr>
        <w:widowControl w:val="0"/>
        <w:autoSpaceDE w:val="0"/>
        <w:autoSpaceDN w:val="0"/>
        <w:adjustRightInd w:val="0"/>
        <w:spacing w:before="100" w:beforeAutospacing="1" w:after="100" w:afterAutospacing="1"/>
        <w:rPr>
          <w:rFonts w:ascii="Franklin Gothic Demi" w:hAnsi="Franklin Gothic Demi" w:cs="Arial"/>
          <w:color w:val="005288"/>
        </w:rPr>
      </w:pPr>
      <w:r w:rsidRPr="00726B95">
        <w:rPr>
          <w:rFonts w:ascii="Franklin Gothic Demi" w:hAnsi="Franklin Gothic Demi" w:cs="Arial"/>
          <w:color w:val="005288"/>
          <w:highlight w:val="yellow"/>
        </w:rPr>
        <w:t>[</w:t>
      </w:r>
      <w:r w:rsidR="00977FC2" w:rsidRPr="00726B95">
        <w:rPr>
          <w:rFonts w:ascii="Franklin Gothic Demi" w:hAnsi="Franklin Gothic Demi" w:cs="Arial"/>
          <w:color w:val="005288"/>
          <w:highlight w:val="yellow"/>
        </w:rPr>
        <w:t xml:space="preserve">Insert </w:t>
      </w:r>
      <w:r w:rsidRPr="00726B95">
        <w:rPr>
          <w:rFonts w:ascii="Franklin Gothic Demi" w:hAnsi="Franklin Gothic Demi" w:cs="Arial"/>
          <w:color w:val="005288"/>
          <w:highlight w:val="yellow"/>
        </w:rPr>
        <w:t>Date]</w:t>
      </w:r>
    </w:p>
    <w:p w14:paraId="02417CA9" w14:textId="2E2F9AF5" w:rsidR="00F02037" w:rsidRPr="00B51EF7" w:rsidRDefault="00C94D26" w:rsidP="003B2571">
      <w:pPr>
        <w:pStyle w:val="CoverPageSummary"/>
        <w:spacing w:before="3360"/>
        <w:sectPr w:rsidR="00F02037" w:rsidRPr="00B51EF7" w:rsidSect="00A40CCA">
          <w:headerReference w:type="default" r:id="rId11"/>
          <w:footerReference w:type="default" r:id="rId12"/>
          <w:pgSz w:w="12240" w:h="15840" w:code="1"/>
          <w:pgMar w:top="1440" w:right="1440" w:bottom="1440" w:left="1440" w:header="72" w:footer="942" w:gutter="0"/>
          <w:pgNumType w:fmt="lowerRoman" w:start="3"/>
          <w:cols w:space="720"/>
          <w:docGrid w:linePitch="360"/>
        </w:sectPr>
      </w:pPr>
      <w:r w:rsidRPr="00B51EF7">
        <w:t xml:space="preserve">The </w:t>
      </w:r>
      <w:r w:rsidR="003A0595">
        <w:t>After-Action Report</w:t>
      </w:r>
      <w:r w:rsidR="00937264">
        <w:t xml:space="preserve"> </w:t>
      </w:r>
      <w:r w:rsidR="003A0595">
        <w:t>/</w:t>
      </w:r>
      <w:r w:rsidR="00937264">
        <w:t xml:space="preserve"> </w:t>
      </w:r>
      <w:r w:rsidR="003A0595">
        <w:t>Improvement Plan (</w:t>
      </w:r>
      <w:r w:rsidRPr="00B51EF7">
        <w:t>AAR</w:t>
      </w:r>
      <w:r w:rsidR="00937264">
        <w:t xml:space="preserve"> </w:t>
      </w:r>
      <w:r w:rsidRPr="00B51EF7">
        <w:t>/</w:t>
      </w:r>
      <w:r w:rsidR="00937264">
        <w:t xml:space="preserve"> </w:t>
      </w:r>
      <w:r w:rsidRPr="00B51EF7">
        <w:t>IP</w:t>
      </w:r>
      <w:r w:rsidR="003A0595">
        <w:t>)</w:t>
      </w:r>
      <w:r w:rsidRPr="00B51EF7">
        <w:t xml:space="preserve"> aligns exercise objectives with preparedness doctrine to include the National Preparedness Goal and related frameworks and guidance. Exercise information required for preparedness reporting and trend analysis is included</w:t>
      </w:r>
      <w:r w:rsidR="00CD0F81">
        <w:t>.</w:t>
      </w:r>
      <w:r w:rsidRPr="00B51EF7">
        <w:t xml:space="preserve"> </w:t>
      </w:r>
      <w:r w:rsidR="00CD0F81">
        <w:t>U</w:t>
      </w:r>
      <w:r w:rsidRPr="00B51EF7">
        <w:t xml:space="preserve">sers are encouraged to add additional sections as needed to support their own </w:t>
      </w:r>
      <w:r w:rsidR="00F26268">
        <w:rPr>
          <w:noProof/>
        </w:rPr>
        <mc:AlternateContent>
          <mc:Choice Requires="wps">
            <w:drawing>
              <wp:anchor distT="0" distB="0" distL="114300" distR="114300" simplePos="0" relativeHeight="251654144" behindDoc="0" locked="0" layoutInCell="1" allowOverlap="1" wp14:anchorId="4BAEE61F" wp14:editId="1001FC1A">
                <wp:simplePos x="0" y="0"/>
                <wp:positionH relativeFrom="margin">
                  <wp:posOffset>402590</wp:posOffset>
                </wp:positionH>
                <wp:positionV relativeFrom="margin">
                  <wp:posOffset>9383395</wp:posOffset>
                </wp:positionV>
                <wp:extent cx="2240280" cy="685800"/>
                <wp:effectExtent l="0" t="0" r="7620" b="0"/>
                <wp:wrapNone/>
                <wp:docPr id="1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1198B"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E61F" id="Rectangle 2" o:spid="_x0000_s1026" style="position:absolute;margin-left:31.7pt;margin-top:738.85pt;width:176.4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" fillcolor="yellow" stroked="f">
                <v:textbox>
                  <w:txbxContent>
                    <w:p w14:paraId="78B1198B" w14:textId="77777777" w:rsidR="00A77443" w:rsidRDefault="00A77443" w:rsidP="00F02037">
                      <w:r>
                        <w:t>Insert organization logo or seal here</w:t>
                      </w:r>
                    </w:p>
                  </w:txbxContent>
                </v:textbox>
                <w10:wrap anchorx="margin" anchory="margin"/>
              </v:rect>
            </w:pict>
          </mc:Fallback>
        </mc:AlternateContent>
      </w:r>
      <w:r w:rsidR="00F26268">
        <w:rPr>
          <w:noProof/>
        </w:rPr>
        <mc:AlternateContent>
          <mc:Choice Requires="wps">
            <w:drawing>
              <wp:anchor distT="0" distB="0" distL="114300" distR="114300" simplePos="0" relativeHeight="251655168" behindDoc="0" locked="0" layoutInCell="1" allowOverlap="1" wp14:anchorId="32ADCA5B" wp14:editId="373132B5">
                <wp:simplePos x="0" y="0"/>
                <wp:positionH relativeFrom="margin">
                  <wp:posOffset>402590</wp:posOffset>
                </wp:positionH>
                <wp:positionV relativeFrom="margin">
                  <wp:posOffset>9383395</wp:posOffset>
                </wp:positionV>
                <wp:extent cx="2240280" cy="685800"/>
                <wp:effectExtent l="0" t="0" r="7620" b="0"/>
                <wp:wrapNone/>
                <wp:docPr id="1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4B6A3"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CA5B" id="_x0000_s1027" style="position:absolute;margin-left:31.7pt;margin-top:738.85pt;width:176.4pt;height:5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" fillcolor="yellow" stroked="f">
                <v:textbox>
                  <w:txbxContent>
                    <w:p w14:paraId="2714B6A3" w14:textId="77777777" w:rsidR="00A77443" w:rsidRDefault="00A77443" w:rsidP="00F02037">
                      <w:r>
                        <w:t>Insert organization logo or seal here</w:t>
                      </w:r>
                    </w:p>
                  </w:txbxContent>
                </v:textbox>
                <w10:wrap anchorx="margin" anchory="margin"/>
              </v:rect>
            </w:pict>
          </mc:Fallback>
        </mc:AlternateContent>
      </w:r>
      <w:r w:rsidRPr="00B51EF7">
        <w:t>organizati</w:t>
      </w:r>
      <w:r w:rsidR="00F26268">
        <w:rPr>
          <w:noProof/>
        </w:rPr>
        <mc:AlternateContent>
          <mc:Choice Requires="wps">
            <w:drawing>
              <wp:anchor distT="0" distB="0" distL="114300" distR="114300" simplePos="0" relativeHeight="251653120" behindDoc="0" locked="0" layoutInCell="1" allowOverlap="1" wp14:anchorId="2E9E4851" wp14:editId="75732B9B">
                <wp:simplePos x="0" y="0"/>
                <wp:positionH relativeFrom="margin">
                  <wp:posOffset>402590</wp:posOffset>
                </wp:positionH>
                <wp:positionV relativeFrom="margin">
                  <wp:posOffset>9383395</wp:posOffset>
                </wp:positionV>
                <wp:extent cx="2240280" cy="685800"/>
                <wp:effectExtent l="0" t="0" r="7620" b="0"/>
                <wp:wrapNone/>
                <wp:docPr id="1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46BFF"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E4851" id="_x0000_s1028" style="position:absolute;margin-left:31.7pt;margin-top:738.85pt;width:176.4pt;height:5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" fillcolor="yellow" stroked="f">
                <v:textbox>
                  <w:txbxContent>
                    <w:p w14:paraId="3F946BFF" w14:textId="77777777" w:rsidR="00A77443" w:rsidRDefault="00A77443" w:rsidP="00F02037">
                      <w:r>
                        <w:t>Insert organization logo or seal here</w:t>
                      </w:r>
                    </w:p>
                  </w:txbxContent>
                </v:textbox>
                <w10:wrap anchorx="margin" anchory="margin"/>
              </v:rect>
            </w:pict>
          </mc:Fallback>
        </mc:AlternateContent>
      </w:r>
      <w:r w:rsidRPr="00B51EF7">
        <w:t>on</w:t>
      </w:r>
      <w:r w:rsidR="00F26268">
        <w:rPr>
          <w:noProof/>
        </w:rPr>
        <mc:AlternateContent>
          <mc:Choice Requires="wps">
            <w:drawing>
              <wp:anchor distT="0" distB="0" distL="114300" distR="114300" simplePos="0" relativeHeight="251656192" behindDoc="0" locked="0" layoutInCell="1" allowOverlap="1" wp14:anchorId="552A7EC1" wp14:editId="5E5CE20D">
                <wp:simplePos x="0" y="0"/>
                <wp:positionH relativeFrom="margin">
                  <wp:posOffset>402590</wp:posOffset>
                </wp:positionH>
                <wp:positionV relativeFrom="margin">
                  <wp:posOffset>9383395</wp:posOffset>
                </wp:positionV>
                <wp:extent cx="2240280" cy="685800"/>
                <wp:effectExtent l="0" t="0" r="7620" b="0"/>
                <wp:wrapNone/>
                <wp:docPr id="1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6493D"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7EC1" id="_x0000_s1029" style="position:absolute;margin-left:31.7pt;margin-top:738.85pt;width:176.4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" fillcolor="yellow" stroked="f">
                <v:textbox>
                  <w:txbxContent>
                    <w:p w14:paraId="64E6493D" w14:textId="77777777" w:rsidR="00A77443" w:rsidRDefault="00A77443" w:rsidP="00F02037">
                      <w:r>
                        <w:t>Insert organization logo or seal here</w:t>
                      </w:r>
                    </w:p>
                  </w:txbxContent>
                </v:textbox>
                <w10:wrap anchorx="margin" anchory="margin"/>
              </v:rect>
            </w:pict>
          </mc:Fallback>
        </mc:AlternateContent>
      </w:r>
      <w:r w:rsidRPr="00B51EF7">
        <w:t>al needs.</w:t>
      </w:r>
      <w:r w:rsidR="00F26268">
        <w:rPr>
          <w:noProof/>
        </w:rPr>
        <mc:AlternateContent>
          <mc:Choice Requires="wps">
            <w:drawing>
              <wp:anchor distT="0" distB="0" distL="114300" distR="114300" simplePos="0" relativeHeight="251658240" behindDoc="0" locked="0" layoutInCell="1" allowOverlap="1" wp14:anchorId="6E888415" wp14:editId="2C58F998">
                <wp:simplePos x="0" y="0"/>
                <wp:positionH relativeFrom="margin">
                  <wp:posOffset>402590</wp:posOffset>
                </wp:positionH>
                <wp:positionV relativeFrom="margin">
                  <wp:posOffset>9383395</wp:posOffset>
                </wp:positionV>
                <wp:extent cx="2240280" cy="685800"/>
                <wp:effectExtent l="0" t="0" r="7620" b="0"/>
                <wp:wrapNone/>
                <wp:docPr id="1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74EDC"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88415" id="_x0000_s1030" style="position:absolute;margin-left:31.7pt;margin-top:738.85pt;width:176.4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" fillcolor="yellow" stroked="f">
                <v:textbox>
                  <w:txbxContent>
                    <w:p w14:paraId="6E774EDC" w14:textId="77777777" w:rsidR="00A77443" w:rsidRDefault="00A77443" w:rsidP="00F02037">
                      <w:r>
                        <w:t>Insert organization logo or seal here</w:t>
                      </w:r>
                    </w:p>
                  </w:txbxContent>
                </v:textbox>
                <w10:wrap anchorx="margin" anchory="margin"/>
              </v:rect>
            </w:pict>
          </mc:Fallback>
        </mc:AlternateContent>
      </w:r>
      <w:r w:rsidR="00F26268">
        <w:rPr>
          <w:noProof/>
        </w:rPr>
        <mc:AlternateContent>
          <mc:Choice Requires="wps">
            <w:drawing>
              <wp:anchor distT="0" distB="0" distL="114300" distR="114300" simplePos="0" relativeHeight="251660288" behindDoc="0" locked="0" layoutInCell="1" allowOverlap="1" wp14:anchorId="62826544" wp14:editId="6C6C1322">
                <wp:simplePos x="0" y="0"/>
                <wp:positionH relativeFrom="margin">
                  <wp:posOffset>402590</wp:posOffset>
                </wp:positionH>
                <wp:positionV relativeFrom="margin">
                  <wp:posOffset>9383395</wp:posOffset>
                </wp:positionV>
                <wp:extent cx="2240280" cy="685800"/>
                <wp:effectExtent l="0" t="0" r="7620" b="0"/>
                <wp:wrapNone/>
                <wp:docPr id="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EB52F"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26544" id="_x0000_s1031" style="position:absolute;margin-left:31.7pt;margin-top:738.85pt;width:176.4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" fillcolor="yellow" stroked="f">
                <v:textbox>
                  <w:txbxContent>
                    <w:p w14:paraId="4FAEB52F" w14:textId="77777777" w:rsidR="00A77443" w:rsidRDefault="00A77443" w:rsidP="00F02037">
                      <w:r>
                        <w:t>Insert organization logo or seal here</w:t>
                      </w:r>
                    </w:p>
                  </w:txbxContent>
                </v:textbox>
                <w10:wrap anchorx="margin" anchory="margin"/>
              </v:rect>
            </w:pict>
          </mc:Fallback>
        </mc:AlternateContent>
      </w:r>
      <w:r w:rsidR="00F26268">
        <w:rPr>
          <w:noProof/>
        </w:rPr>
        <mc:AlternateContent>
          <mc:Choice Requires="wps">
            <w:drawing>
              <wp:anchor distT="0" distB="0" distL="114300" distR="114300" simplePos="0" relativeHeight="251662336" behindDoc="0" locked="0" layoutInCell="1" allowOverlap="1" wp14:anchorId="565330A4" wp14:editId="0926F42B">
                <wp:simplePos x="0" y="0"/>
                <wp:positionH relativeFrom="margin">
                  <wp:posOffset>402590</wp:posOffset>
                </wp:positionH>
                <wp:positionV relativeFrom="margin">
                  <wp:posOffset>9383395</wp:posOffset>
                </wp:positionV>
                <wp:extent cx="2240280" cy="685800"/>
                <wp:effectExtent l="0" t="0" r="7620" b="0"/>
                <wp:wrapNone/>
                <wp:docPr id="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1A925"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330A4" id="_x0000_s1032" style="position:absolute;margin-left:31.7pt;margin-top:738.85pt;width:176.4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" fillcolor="yellow" stroked="f">
                <v:textbox>
                  <w:txbxContent>
                    <w:p w14:paraId="7A31A925" w14:textId="77777777" w:rsidR="00A77443" w:rsidRDefault="00A77443" w:rsidP="00F02037">
                      <w:r>
                        <w:t>Insert organization logo or seal here</w:t>
                      </w:r>
                    </w:p>
                  </w:txbxContent>
                </v:textbox>
                <w10:wrap anchorx="margin" anchory="margin"/>
              </v:rect>
            </w:pict>
          </mc:Fallback>
        </mc:AlternateContent>
      </w:r>
    </w:p>
    <w:p w14:paraId="1B9EA259" w14:textId="7C50DF9E" w:rsidR="00F02037" w:rsidRPr="00262A8B" w:rsidRDefault="00F02037" w:rsidP="00CA321F">
      <w:pPr>
        <w:pStyle w:val="BodyText"/>
        <w:spacing w:after="0"/>
        <w:jc w:val="center"/>
        <w:rPr>
          <w:b/>
          <w:bCs/>
          <w:smallCaps/>
        </w:rPr>
        <w:sectPr w:rsidR="00F02037" w:rsidRPr="00262A8B" w:rsidSect="00F02037">
          <w:headerReference w:type="default" r:id="rId13"/>
          <w:footerReference w:type="default" r:id="rId14"/>
          <w:pgSz w:w="12240" w:h="15840" w:code="1"/>
          <w:pgMar w:top="1440" w:right="1440" w:bottom="1440" w:left="1440" w:header="432" w:footer="432" w:gutter="0"/>
          <w:pgNumType w:start="1"/>
          <w:cols w:space="720"/>
          <w:vAlign w:val="center"/>
          <w:docGrid w:linePitch="360"/>
        </w:sectPr>
      </w:pPr>
      <w:r w:rsidRPr="00876FBD">
        <w:lastRenderedPageBreak/>
        <w:t xml:space="preserve">This page is intentionally </w:t>
      </w:r>
      <w:r w:rsidR="00CE095E">
        <w:t xml:space="preserve">left </w:t>
      </w:r>
      <w:r w:rsidRPr="00876FBD">
        <w:t>blank</w:t>
      </w:r>
    </w:p>
    <w:p w14:paraId="2FC6E336" w14:textId="77777777" w:rsidR="003F231F" w:rsidRPr="00726B95" w:rsidRDefault="003F231F" w:rsidP="003F231F">
      <w:pPr>
        <w:pStyle w:val="Heading1"/>
        <w:rPr>
          <w:rFonts w:ascii="Arial" w:hAnsi="Arial"/>
          <w:color w:val="005288"/>
        </w:rPr>
      </w:pPr>
      <w:bookmarkStart w:id="0" w:name="_Toc416247679"/>
      <w:bookmarkStart w:id="1" w:name="_Toc416426909"/>
      <w:r w:rsidRPr="00726B95">
        <w:rPr>
          <w:rFonts w:ascii="Arial" w:hAnsi="Arial"/>
          <w:color w:val="005288"/>
        </w:rPr>
        <w:lastRenderedPageBreak/>
        <w:t>Exercise Overview</w:t>
      </w:r>
      <w:bookmarkEnd w:id="0"/>
      <w:bookmarkEnd w:id="1"/>
    </w:p>
    <w:tbl>
      <w:tblPr>
        <w:tblStyle w:val="TableGrid"/>
        <w:tblW w:w="9576"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908"/>
        <w:gridCol w:w="7668"/>
      </w:tblGrid>
      <w:tr w:rsidR="009609E3" w:rsidRPr="001D6096" w14:paraId="0443E51A" w14:textId="77777777" w:rsidTr="00726B95">
        <w:trPr>
          <w:trHeight w:val="437"/>
        </w:trPr>
        <w:tc>
          <w:tcPr>
            <w:tcW w:w="1908" w:type="dxa"/>
            <w:shd w:val="clear" w:color="auto" w:fill="005288"/>
            <w:vAlign w:val="center"/>
          </w:tcPr>
          <w:p w14:paraId="7C074EE7" w14:textId="77777777" w:rsidR="009609E3" w:rsidRPr="00CF4AEA" w:rsidRDefault="009609E3" w:rsidP="00380D99">
            <w:pPr>
              <w:spacing w:before="120" w:after="120"/>
              <w:jc w:val="center"/>
              <w:rPr>
                <w:b/>
                <w:color w:val="FFFFFF"/>
                <w:szCs w:val="20"/>
              </w:rPr>
            </w:pPr>
            <w:r w:rsidRPr="00CF4AEA">
              <w:rPr>
                <w:b/>
                <w:color w:val="FFFFFF"/>
                <w:szCs w:val="20"/>
              </w:rPr>
              <w:t>Exercise Name</w:t>
            </w:r>
          </w:p>
        </w:tc>
        <w:tc>
          <w:tcPr>
            <w:tcW w:w="7668" w:type="dxa"/>
            <w:vAlign w:val="center"/>
          </w:tcPr>
          <w:p w14:paraId="3F6AEE47" w14:textId="4959D94F" w:rsidR="009609E3" w:rsidRPr="00CA321F" w:rsidRDefault="003B649F" w:rsidP="00961B9F">
            <w:pPr>
              <w:spacing w:before="120" w:after="120"/>
              <w:rPr>
                <w:b/>
              </w:rPr>
            </w:pPr>
            <w:r w:rsidRPr="00CA321F">
              <w:rPr>
                <w:highlight w:val="yellow"/>
              </w:rPr>
              <w:t>[Insert Exercise Name]</w:t>
            </w:r>
            <w:r w:rsidR="009609E3" w:rsidRPr="00CA321F">
              <w:t xml:space="preserve"> Tabletop Exercise (TTX)</w:t>
            </w:r>
          </w:p>
        </w:tc>
      </w:tr>
      <w:tr w:rsidR="009609E3" w:rsidRPr="001D6096" w14:paraId="6888C66D" w14:textId="77777777" w:rsidTr="00726B95">
        <w:trPr>
          <w:trHeight w:val="432"/>
        </w:trPr>
        <w:tc>
          <w:tcPr>
            <w:tcW w:w="1908" w:type="dxa"/>
            <w:shd w:val="clear" w:color="auto" w:fill="005288"/>
            <w:vAlign w:val="center"/>
          </w:tcPr>
          <w:p w14:paraId="3BB8B89D" w14:textId="77777777" w:rsidR="009609E3" w:rsidRPr="00CF4AEA" w:rsidRDefault="009609E3" w:rsidP="00380D99">
            <w:pPr>
              <w:spacing w:before="120" w:after="120"/>
              <w:jc w:val="center"/>
              <w:rPr>
                <w:b/>
                <w:color w:val="FFFFFF"/>
                <w:szCs w:val="20"/>
              </w:rPr>
            </w:pPr>
            <w:r w:rsidRPr="00CF4AEA">
              <w:rPr>
                <w:b/>
                <w:color w:val="FFFFFF"/>
                <w:szCs w:val="20"/>
              </w:rPr>
              <w:t>Exercise Dates</w:t>
            </w:r>
          </w:p>
        </w:tc>
        <w:tc>
          <w:tcPr>
            <w:tcW w:w="7668" w:type="dxa"/>
            <w:vAlign w:val="center"/>
          </w:tcPr>
          <w:p w14:paraId="388F3248" w14:textId="77777777" w:rsidR="009609E3" w:rsidRPr="00937264" w:rsidRDefault="009609E3" w:rsidP="00961B9F">
            <w:pPr>
              <w:spacing w:before="120" w:after="120"/>
              <w:rPr>
                <w:highlight w:val="lightGray"/>
              </w:rPr>
            </w:pPr>
            <w:r w:rsidRPr="00937264">
              <w:rPr>
                <w:highlight w:val="yellow"/>
              </w:rPr>
              <w:t>[Indicate the start and end dates of the exercise]</w:t>
            </w:r>
          </w:p>
        </w:tc>
      </w:tr>
      <w:tr w:rsidR="009609E3" w:rsidRPr="001D6096" w14:paraId="31D9D51A" w14:textId="77777777" w:rsidTr="00726B95">
        <w:trPr>
          <w:trHeight w:val="432"/>
        </w:trPr>
        <w:tc>
          <w:tcPr>
            <w:tcW w:w="1908" w:type="dxa"/>
            <w:shd w:val="clear" w:color="auto" w:fill="005288"/>
            <w:vAlign w:val="center"/>
          </w:tcPr>
          <w:p w14:paraId="62312E5E" w14:textId="77777777" w:rsidR="009609E3" w:rsidRPr="00CF4AEA" w:rsidRDefault="009609E3" w:rsidP="00380D99">
            <w:pPr>
              <w:spacing w:before="120" w:after="120"/>
              <w:jc w:val="center"/>
              <w:rPr>
                <w:b/>
                <w:color w:val="FFFFFF"/>
                <w:szCs w:val="20"/>
              </w:rPr>
            </w:pPr>
            <w:r w:rsidRPr="00CF4AEA">
              <w:rPr>
                <w:b/>
                <w:color w:val="FFFFFF"/>
                <w:szCs w:val="20"/>
              </w:rPr>
              <w:t>Scope</w:t>
            </w:r>
          </w:p>
        </w:tc>
        <w:tc>
          <w:tcPr>
            <w:tcW w:w="7668" w:type="dxa"/>
            <w:vAlign w:val="center"/>
          </w:tcPr>
          <w:p w14:paraId="13CCC622" w14:textId="459F9B52" w:rsidR="009609E3" w:rsidRPr="00937264" w:rsidRDefault="009609E3" w:rsidP="00CA321F">
            <w:pPr>
              <w:pStyle w:val="BodyText"/>
              <w:spacing w:before="120" w:after="120"/>
              <w:rPr>
                <w:highlight w:val="lightGray"/>
              </w:rPr>
            </w:pPr>
            <w:r w:rsidRPr="00937264">
              <w:t xml:space="preserve">This exercise is a </w:t>
            </w:r>
            <w:r w:rsidR="00916A4B" w:rsidRPr="00937264">
              <w:t>TTX</w:t>
            </w:r>
            <w:r w:rsidRPr="00937264">
              <w:t xml:space="preserve"> planned for </w:t>
            </w:r>
            <w:r w:rsidRPr="00937264">
              <w:rPr>
                <w:highlight w:val="yellow"/>
              </w:rPr>
              <w:t>[exercise duration]</w:t>
            </w:r>
            <w:r w:rsidRPr="00937264">
              <w:t xml:space="preserve"> at </w:t>
            </w:r>
            <w:r w:rsidRPr="00937264">
              <w:rPr>
                <w:highlight w:val="yellow"/>
              </w:rPr>
              <w:t>[exercise location]</w:t>
            </w:r>
            <w:r w:rsidRPr="00937264">
              <w:t xml:space="preserve">. Exercise play is limited to </w:t>
            </w:r>
            <w:r w:rsidRPr="00937264">
              <w:rPr>
                <w:highlight w:val="yellow"/>
              </w:rPr>
              <w:t>[exercise parameters]</w:t>
            </w:r>
            <w:r w:rsidRPr="00937264">
              <w:t>.</w:t>
            </w:r>
          </w:p>
        </w:tc>
      </w:tr>
      <w:tr w:rsidR="009609E3" w:rsidRPr="001D6096" w14:paraId="32D9868D" w14:textId="77777777" w:rsidTr="00726B95">
        <w:trPr>
          <w:trHeight w:val="432"/>
        </w:trPr>
        <w:tc>
          <w:tcPr>
            <w:tcW w:w="1908" w:type="dxa"/>
            <w:shd w:val="clear" w:color="auto" w:fill="005288"/>
            <w:vAlign w:val="center"/>
          </w:tcPr>
          <w:p w14:paraId="0CD11C9E" w14:textId="77777777" w:rsidR="009609E3" w:rsidRPr="00CF4AEA" w:rsidRDefault="009609E3" w:rsidP="00380D99">
            <w:pPr>
              <w:spacing w:before="120" w:after="120"/>
              <w:jc w:val="center"/>
              <w:rPr>
                <w:b/>
                <w:color w:val="FFFFFF"/>
                <w:szCs w:val="20"/>
              </w:rPr>
            </w:pPr>
            <w:r w:rsidRPr="00CF4AEA">
              <w:rPr>
                <w:b/>
                <w:color w:val="FFFFFF"/>
                <w:szCs w:val="20"/>
              </w:rPr>
              <w:t>Mission Area(s)</w:t>
            </w:r>
          </w:p>
        </w:tc>
        <w:tc>
          <w:tcPr>
            <w:tcW w:w="7668" w:type="dxa"/>
            <w:vAlign w:val="center"/>
          </w:tcPr>
          <w:p w14:paraId="4D438887" w14:textId="7B730501" w:rsidR="009609E3" w:rsidRPr="00CA321F" w:rsidRDefault="009609E3" w:rsidP="00961B9F">
            <w:pPr>
              <w:spacing w:before="120" w:after="120"/>
              <w:rPr>
                <w:highlight w:val="lightGray"/>
              </w:rPr>
            </w:pPr>
            <w:r w:rsidRPr="00CA321F">
              <w:t xml:space="preserve">Prevention, Protection, Mitigation, Response, </w:t>
            </w:r>
            <w:r w:rsidR="00916A4B" w:rsidRPr="00CA321F">
              <w:t xml:space="preserve">and </w:t>
            </w:r>
            <w:r w:rsidRPr="00CA321F">
              <w:t xml:space="preserve">Recovery </w:t>
            </w:r>
            <w:r w:rsidRPr="00CA321F">
              <w:rPr>
                <w:highlight w:val="yellow"/>
              </w:rPr>
              <w:t>[Select Appropriate Mission Areas]</w:t>
            </w:r>
          </w:p>
        </w:tc>
      </w:tr>
      <w:tr w:rsidR="009609E3" w:rsidRPr="001D6096" w14:paraId="6DB7A62B" w14:textId="77777777" w:rsidTr="00726B95">
        <w:trPr>
          <w:trHeight w:val="432"/>
        </w:trPr>
        <w:tc>
          <w:tcPr>
            <w:tcW w:w="1908" w:type="dxa"/>
            <w:shd w:val="clear" w:color="auto" w:fill="005288"/>
            <w:vAlign w:val="center"/>
          </w:tcPr>
          <w:p w14:paraId="5E0B8B17" w14:textId="77777777" w:rsidR="009609E3" w:rsidRPr="00CF4AEA" w:rsidRDefault="009609E3" w:rsidP="00380D99">
            <w:pPr>
              <w:spacing w:before="120" w:after="120"/>
              <w:jc w:val="center"/>
              <w:rPr>
                <w:b/>
                <w:color w:val="FFFFFF"/>
                <w:szCs w:val="20"/>
              </w:rPr>
            </w:pPr>
            <w:r w:rsidRPr="00CF4AEA">
              <w:rPr>
                <w:b/>
                <w:color w:val="FFFFFF"/>
                <w:szCs w:val="20"/>
              </w:rPr>
              <w:t>Core Capabilities</w:t>
            </w:r>
          </w:p>
        </w:tc>
        <w:tc>
          <w:tcPr>
            <w:tcW w:w="7668" w:type="dxa"/>
            <w:vAlign w:val="center"/>
          </w:tcPr>
          <w:p w14:paraId="7BE3D036" w14:textId="6499FBFA" w:rsidR="009609E3" w:rsidRPr="00937264" w:rsidRDefault="009609E3" w:rsidP="00CA321F">
            <w:pPr>
              <w:pStyle w:val="Tabletext"/>
              <w:spacing w:before="120" w:after="120"/>
              <w:rPr>
                <w:rFonts w:ascii="Times New Roman" w:hAnsi="Times New Roman"/>
                <w:sz w:val="24"/>
              </w:rPr>
            </w:pPr>
            <w:r w:rsidRPr="00937264">
              <w:rPr>
                <w:rFonts w:ascii="Times New Roman" w:hAnsi="Times New Roman"/>
                <w:sz w:val="24"/>
              </w:rPr>
              <w:t xml:space="preserve">Planning; Public Information and Warning; </w:t>
            </w:r>
            <w:r w:rsidR="0095328D" w:rsidRPr="00937264">
              <w:rPr>
                <w:rFonts w:ascii="Times New Roman" w:hAnsi="Times New Roman"/>
                <w:sz w:val="24"/>
              </w:rPr>
              <w:t xml:space="preserve">Operational Coordination; </w:t>
            </w:r>
            <w:r w:rsidRPr="00937264">
              <w:rPr>
                <w:rFonts w:ascii="Times New Roman" w:hAnsi="Times New Roman"/>
                <w:sz w:val="24"/>
              </w:rPr>
              <w:t xml:space="preserve">Intelligence and Information Sharing; Interdiction and Disruption; </w:t>
            </w:r>
            <w:r w:rsidR="0095328D" w:rsidRPr="00937264">
              <w:rPr>
                <w:rFonts w:ascii="Times New Roman" w:hAnsi="Times New Roman"/>
                <w:sz w:val="24"/>
              </w:rPr>
              <w:t>Screening, Search</w:t>
            </w:r>
            <w:r w:rsidR="00937264">
              <w:rPr>
                <w:rFonts w:ascii="Times New Roman" w:hAnsi="Times New Roman"/>
                <w:sz w:val="24"/>
              </w:rPr>
              <w:t>,</w:t>
            </w:r>
            <w:r w:rsidR="0095328D" w:rsidRPr="00937264">
              <w:rPr>
                <w:rFonts w:ascii="Times New Roman" w:hAnsi="Times New Roman"/>
                <w:sz w:val="24"/>
              </w:rPr>
              <w:t xml:space="preserve"> and Detection; Forensics and Attribution; Access Control and Identity Verification; Supply Chain Integrity and Security; Physical Protective Measures; </w:t>
            </w:r>
            <w:r w:rsidRPr="00937264">
              <w:rPr>
                <w:rFonts w:ascii="Times New Roman" w:hAnsi="Times New Roman"/>
                <w:sz w:val="24"/>
              </w:rPr>
              <w:t xml:space="preserve">Risk Management for Protection Programs and Activities; </w:t>
            </w:r>
            <w:r w:rsidR="0095328D" w:rsidRPr="00937264">
              <w:rPr>
                <w:rFonts w:ascii="Times New Roman" w:hAnsi="Times New Roman"/>
                <w:sz w:val="24"/>
              </w:rPr>
              <w:t xml:space="preserve">Cybersecurity; Community Resilience; Long-Term Vulnerability Reduction; Risk and Disaster Resilience Assessment; Threats and Hazard Identification; </w:t>
            </w:r>
            <w:r w:rsidRPr="00937264">
              <w:rPr>
                <w:rFonts w:ascii="Times New Roman" w:hAnsi="Times New Roman"/>
                <w:sz w:val="24"/>
              </w:rPr>
              <w:t xml:space="preserve">Infrastructure Systems; </w:t>
            </w:r>
            <w:r w:rsidR="0095328D" w:rsidRPr="00937264">
              <w:rPr>
                <w:rFonts w:ascii="Times New Roman" w:hAnsi="Times New Roman"/>
                <w:sz w:val="24"/>
              </w:rPr>
              <w:t xml:space="preserve">Critical Transportation; Environmental Response / Health and Safety; Public Health, Healthcare, and Emergency Medical Services; </w:t>
            </w:r>
            <w:r w:rsidRPr="00937264">
              <w:rPr>
                <w:rFonts w:ascii="Times New Roman" w:hAnsi="Times New Roman"/>
                <w:sz w:val="24"/>
              </w:rPr>
              <w:t xml:space="preserve">On-Scene Security, Protection, and Law Enforcement; </w:t>
            </w:r>
            <w:r w:rsidR="0095328D" w:rsidRPr="00937264">
              <w:rPr>
                <w:rFonts w:ascii="Times New Roman" w:hAnsi="Times New Roman"/>
                <w:sz w:val="24"/>
              </w:rPr>
              <w:t xml:space="preserve">Mass Search and Rescue Operations; Logistics and Supply Chain Management; Operational Communications; Mass Care Services; Situational Assessment; Fatality Management Services; Fire Management and Suppression; </w:t>
            </w:r>
            <w:r w:rsidRPr="00937264">
              <w:rPr>
                <w:rFonts w:ascii="Times New Roman" w:hAnsi="Times New Roman"/>
                <w:sz w:val="24"/>
              </w:rPr>
              <w:t>Economic Recovery; Health and Social Services</w:t>
            </w:r>
            <w:r w:rsidR="0095328D" w:rsidRPr="00937264">
              <w:rPr>
                <w:rFonts w:ascii="Times New Roman" w:hAnsi="Times New Roman"/>
                <w:sz w:val="24"/>
              </w:rPr>
              <w:t>; Housing; Natural and Cultural Resources</w:t>
            </w:r>
            <w:r w:rsidR="003B649F" w:rsidRPr="00937264">
              <w:rPr>
                <w:rFonts w:ascii="Times New Roman" w:hAnsi="Times New Roman"/>
                <w:sz w:val="24"/>
              </w:rPr>
              <w:t xml:space="preserve"> </w:t>
            </w:r>
            <w:r w:rsidR="003B649F" w:rsidRPr="00937264">
              <w:rPr>
                <w:rFonts w:ascii="Times New Roman" w:hAnsi="Times New Roman"/>
                <w:sz w:val="24"/>
                <w:highlight w:val="yellow"/>
              </w:rPr>
              <w:t>[Select Appropriate Core Capabilities]</w:t>
            </w:r>
          </w:p>
        </w:tc>
      </w:tr>
      <w:tr w:rsidR="009609E3" w:rsidRPr="001D6096" w14:paraId="61ECE662" w14:textId="77777777" w:rsidTr="00726B95">
        <w:trPr>
          <w:trHeight w:val="1935"/>
        </w:trPr>
        <w:tc>
          <w:tcPr>
            <w:tcW w:w="1908" w:type="dxa"/>
            <w:shd w:val="clear" w:color="auto" w:fill="005288"/>
            <w:vAlign w:val="center"/>
          </w:tcPr>
          <w:p w14:paraId="396EB7E2" w14:textId="77777777" w:rsidR="009609E3" w:rsidRPr="00CF4AEA" w:rsidRDefault="009609E3" w:rsidP="00380D99">
            <w:pPr>
              <w:spacing w:before="120" w:after="120"/>
              <w:jc w:val="center"/>
              <w:rPr>
                <w:b/>
                <w:color w:val="FFFFFF"/>
                <w:szCs w:val="20"/>
              </w:rPr>
            </w:pPr>
            <w:r w:rsidRPr="00CF4AEA">
              <w:rPr>
                <w:b/>
                <w:color w:val="FFFFFF"/>
                <w:szCs w:val="20"/>
              </w:rPr>
              <w:t>Objectives</w:t>
            </w:r>
          </w:p>
        </w:tc>
        <w:tc>
          <w:tcPr>
            <w:tcW w:w="7668" w:type="dxa"/>
            <w:vAlign w:val="center"/>
          </w:tcPr>
          <w:p w14:paraId="5E75A2A1" w14:textId="29F6F802" w:rsidR="009609E3" w:rsidRPr="001528F8" w:rsidRDefault="009609E3" w:rsidP="00CE3157">
            <w:pPr>
              <w:pStyle w:val="BodyText"/>
              <w:numPr>
                <w:ilvl w:val="0"/>
                <w:numId w:val="6"/>
              </w:numPr>
              <w:tabs>
                <w:tab w:val="clear" w:pos="360"/>
                <w:tab w:val="num" w:pos="720"/>
              </w:tabs>
              <w:spacing w:after="120"/>
              <w:ind w:left="720"/>
              <w:rPr>
                <w:rFonts w:cs="Arial"/>
                <w:bCs/>
                <w:kern w:val="24"/>
                <w:highlight w:val="yellow"/>
              </w:rPr>
            </w:pPr>
            <w:r w:rsidRPr="0070748F">
              <w:rPr>
                <w:rFonts w:cs="Arial"/>
                <w:bCs/>
                <w:kern w:val="24"/>
                <w:highlight w:val="yellow"/>
              </w:rPr>
              <w:t xml:space="preserve">[Insert objectives </w:t>
            </w:r>
            <w:r w:rsidR="003B649F">
              <w:rPr>
                <w:rFonts w:cs="Arial"/>
                <w:bCs/>
                <w:kern w:val="24"/>
                <w:highlight w:val="yellow"/>
              </w:rPr>
              <w:t>listed in situation manual</w:t>
            </w:r>
            <w:r w:rsidRPr="0070748F">
              <w:rPr>
                <w:rFonts w:cs="Arial"/>
                <w:bCs/>
                <w:kern w:val="24"/>
                <w:highlight w:val="yellow"/>
              </w:rPr>
              <w:t>]</w:t>
            </w:r>
          </w:p>
        </w:tc>
      </w:tr>
      <w:tr w:rsidR="009609E3" w:rsidRPr="001D6096" w14:paraId="51C2821B" w14:textId="77777777" w:rsidTr="00726B95">
        <w:trPr>
          <w:trHeight w:val="432"/>
        </w:trPr>
        <w:tc>
          <w:tcPr>
            <w:tcW w:w="1908" w:type="dxa"/>
            <w:shd w:val="clear" w:color="auto" w:fill="005288"/>
            <w:vAlign w:val="center"/>
          </w:tcPr>
          <w:p w14:paraId="584F2D05" w14:textId="77777777" w:rsidR="009609E3" w:rsidRPr="00CF4AEA" w:rsidRDefault="009609E3" w:rsidP="00380D99">
            <w:pPr>
              <w:spacing w:before="120" w:after="120"/>
              <w:jc w:val="center"/>
              <w:rPr>
                <w:b/>
                <w:color w:val="FFFFFF"/>
                <w:szCs w:val="20"/>
              </w:rPr>
            </w:pPr>
            <w:r w:rsidRPr="00CF4AEA">
              <w:rPr>
                <w:b/>
                <w:color w:val="FFFFFF"/>
                <w:szCs w:val="20"/>
              </w:rPr>
              <w:t>Threat or Hazard</w:t>
            </w:r>
          </w:p>
        </w:tc>
        <w:tc>
          <w:tcPr>
            <w:tcW w:w="7668" w:type="dxa"/>
            <w:vAlign w:val="center"/>
          </w:tcPr>
          <w:p w14:paraId="707EF679" w14:textId="763D0AF5" w:rsidR="009609E3" w:rsidRPr="00793430" w:rsidRDefault="003B649F" w:rsidP="00723BBD">
            <w:pPr>
              <w:spacing w:before="120" w:after="120"/>
              <w:rPr>
                <w:szCs w:val="20"/>
                <w:highlight w:val="lightGray"/>
              </w:rPr>
            </w:pPr>
            <w:r w:rsidRPr="003B649F">
              <w:rPr>
                <w:highlight w:val="yellow"/>
              </w:rPr>
              <w:t>[Insert Scenario]</w:t>
            </w:r>
          </w:p>
        </w:tc>
      </w:tr>
      <w:tr w:rsidR="009609E3" w:rsidRPr="001D6096" w14:paraId="34EB5391" w14:textId="77777777" w:rsidTr="00726B95">
        <w:trPr>
          <w:trHeight w:val="432"/>
        </w:trPr>
        <w:tc>
          <w:tcPr>
            <w:tcW w:w="1908" w:type="dxa"/>
            <w:shd w:val="clear" w:color="auto" w:fill="005288"/>
            <w:vAlign w:val="center"/>
          </w:tcPr>
          <w:p w14:paraId="2E063348" w14:textId="77777777" w:rsidR="009609E3" w:rsidRPr="00CF4AEA" w:rsidRDefault="009609E3" w:rsidP="00380D99">
            <w:pPr>
              <w:spacing w:before="120" w:after="120"/>
              <w:jc w:val="center"/>
              <w:rPr>
                <w:b/>
                <w:color w:val="FFFFFF"/>
                <w:szCs w:val="20"/>
              </w:rPr>
            </w:pPr>
            <w:r w:rsidRPr="00CF4AEA">
              <w:rPr>
                <w:b/>
                <w:color w:val="FFFFFF"/>
                <w:szCs w:val="20"/>
              </w:rPr>
              <w:t>Scenario</w:t>
            </w:r>
          </w:p>
        </w:tc>
        <w:tc>
          <w:tcPr>
            <w:tcW w:w="7668" w:type="dxa"/>
            <w:vAlign w:val="center"/>
          </w:tcPr>
          <w:p w14:paraId="3EEA1318" w14:textId="174314BB" w:rsidR="009609E3" w:rsidRPr="002017C5" w:rsidRDefault="009609E3" w:rsidP="003B649F">
            <w:pPr>
              <w:spacing w:before="120" w:after="120"/>
              <w:rPr>
                <w:szCs w:val="20"/>
              </w:rPr>
            </w:pPr>
            <w:r>
              <w:rPr>
                <w:szCs w:val="20"/>
              </w:rPr>
              <w:t>A</w:t>
            </w:r>
            <w:r w:rsidRPr="00A40DA1">
              <w:rPr>
                <w:szCs w:val="20"/>
              </w:rPr>
              <w:t xml:space="preserve">n interactive, discussion-based </w:t>
            </w:r>
            <w:r>
              <w:rPr>
                <w:szCs w:val="20"/>
              </w:rPr>
              <w:t>exercise</w:t>
            </w:r>
            <w:r w:rsidRPr="00A40DA1">
              <w:rPr>
                <w:szCs w:val="20"/>
              </w:rPr>
              <w:t xml:space="preserve"> focused on </w:t>
            </w:r>
            <w:r w:rsidR="003B649F" w:rsidRPr="003B649F">
              <w:rPr>
                <w:szCs w:val="20"/>
                <w:highlight w:val="yellow"/>
              </w:rPr>
              <w:t>[insert scenario description]</w:t>
            </w:r>
            <w:r w:rsidRPr="00A40DA1">
              <w:rPr>
                <w:szCs w:val="20"/>
              </w:rPr>
              <w:t xml:space="preserve">. The scenario consists of </w:t>
            </w:r>
            <w:r w:rsidR="003B649F" w:rsidRPr="003B649F">
              <w:rPr>
                <w:szCs w:val="20"/>
                <w:highlight w:val="yellow"/>
              </w:rPr>
              <w:t>[insert number]</w:t>
            </w:r>
            <w:r w:rsidRPr="00A40DA1">
              <w:rPr>
                <w:szCs w:val="20"/>
              </w:rPr>
              <w:t xml:space="preserve"> modules</w:t>
            </w:r>
            <w:r>
              <w:rPr>
                <w:szCs w:val="20"/>
              </w:rPr>
              <w:t xml:space="preserve">: </w:t>
            </w:r>
            <w:r w:rsidR="003B649F" w:rsidRPr="003B649F">
              <w:rPr>
                <w:szCs w:val="20"/>
                <w:highlight w:val="yellow"/>
              </w:rPr>
              <w:t>[List module titles]</w:t>
            </w:r>
          </w:p>
        </w:tc>
      </w:tr>
      <w:tr w:rsidR="009609E3" w:rsidRPr="001D6096" w14:paraId="39C1A32C" w14:textId="77777777" w:rsidTr="00726B95">
        <w:trPr>
          <w:trHeight w:val="432"/>
        </w:trPr>
        <w:tc>
          <w:tcPr>
            <w:tcW w:w="1908" w:type="dxa"/>
            <w:shd w:val="clear" w:color="auto" w:fill="005288"/>
            <w:vAlign w:val="center"/>
          </w:tcPr>
          <w:p w14:paraId="42F19EF8" w14:textId="77777777" w:rsidR="009609E3" w:rsidRPr="00CF4AEA" w:rsidRDefault="009609E3" w:rsidP="00380D99">
            <w:pPr>
              <w:spacing w:before="120" w:after="120"/>
              <w:jc w:val="center"/>
              <w:rPr>
                <w:b/>
                <w:color w:val="FFFFFF"/>
                <w:szCs w:val="20"/>
              </w:rPr>
            </w:pPr>
            <w:r w:rsidRPr="00CF4AEA">
              <w:rPr>
                <w:b/>
                <w:color w:val="FFFFFF"/>
                <w:szCs w:val="20"/>
              </w:rPr>
              <w:lastRenderedPageBreak/>
              <w:t>Sponsor</w:t>
            </w:r>
          </w:p>
        </w:tc>
        <w:tc>
          <w:tcPr>
            <w:tcW w:w="7668" w:type="dxa"/>
            <w:vAlign w:val="center"/>
          </w:tcPr>
          <w:p w14:paraId="4A6C59E6" w14:textId="77777777" w:rsidR="009609E3" w:rsidRPr="00793430" w:rsidRDefault="009609E3" w:rsidP="00723BBD">
            <w:pPr>
              <w:spacing w:before="120" w:after="120"/>
              <w:rPr>
                <w:szCs w:val="20"/>
                <w:highlight w:val="lightGray"/>
              </w:rPr>
            </w:pPr>
            <w:r w:rsidRPr="00EC537C">
              <w:rPr>
                <w:szCs w:val="20"/>
                <w:highlight w:val="yellow"/>
              </w:rPr>
              <w:t xml:space="preserve">[Insert the name of the sponsor organization, as well as any grant programs being </w:t>
            </w:r>
            <w:r>
              <w:rPr>
                <w:szCs w:val="20"/>
                <w:highlight w:val="yellow"/>
              </w:rPr>
              <w:t>used</w:t>
            </w:r>
            <w:r w:rsidRPr="00EC537C">
              <w:rPr>
                <w:szCs w:val="20"/>
                <w:highlight w:val="yellow"/>
              </w:rPr>
              <w:t>, if applicable]</w:t>
            </w:r>
          </w:p>
        </w:tc>
      </w:tr>
      <w:tr w:rsidR="009609E3" w:rsidRPr="001D6096" w14:paraId="1461EADB" w14:textId="77777777" w:rsidTr="00726B95">
        <w:trPr>
          <w:trHeight w:val="432"/>
        </w:trPr>
        <w:tc>
          <w:tcPr>
            <w:tcW w:w="1908" w:type="dxa"/>
            <w:shd w:val="clear" w:color="auto" w:fill="005288"/>
            <w:vAlign w:val="center"/>
          </w:tcPr>
          <w:p w14:paraId="549DA7EC" w14:textId="77777777" w:rsidR="009609E3" w:rsidRPr="00CF4AEA" w:rsidRDefault="009609E3" w:rsidP="00380D99">
            <w:pPr>
              <w:spacing w:before="120" w:after="120"/>
              <w:jc w:val="center"/>
              <w:rPr>
                <w:b/>
                <w:color w:val="FFFFFF"/>
                <w:szCs w:val="20"/>
              </w:rPr>
            </w:pPr>
            <w:r w:rsidRPr="00CF4AEA">
              <w:rPr>
                <w:b/>
                <w:color w:val="FFFFFF"/>
                <w:szCs w:val="20"/>
              </w:rPr>
              <w:t>Participating Organizations</w:t>
            </w:r>
          </w:p>
        </w:tc>
        <w:tc>
          <w:tcPr>
            <w:tcW w:w="7668" w:type="dxa"/>
            <w:vAlign w:val="center"/>
          </w:tcPr>
          <w:p w14:paraId="3F3FF9E0" w14:textId="02649791" w:rsidR="009609E3" w:rsidRPr="00EC537C" w:rsidRDefault="009609E3" w:rsidP="009142CA">
            <w:pPr>
              <w:spacing w:before="120" w:after="120"/>
              <w:rPr>
                <w:szCs w:val="20"/>
                <w:highlight w:val="yellow"/>
              </w:rPr>
            </w:pPr>
            <w:r w:rsidRPr="00EC537C">
              <w:rPr>
                <w:highlight w:val="yellow"/>
              </w:rPr>
              <w:t xml:space="preserve">[Insert a brief summary of the total number of participants and participation level (i.e., Federal, State, local, </w:t>
            </w:r>
            <w:r>
              <w:rPr>
                <w:highlight w:val="yellow"/>
              </w:rPr>
              <w:t>t</w:t>
            </w:r>
            <w:r w:rsidRPr="00EC537C">
              <w:rPr>
                <w:highlight w:val="yellow"/>
              </w:rPr>
              <w:t xml:space="preserve">ribal, non-governmental organizations (NGOs), </w:t>
            </w:r>
            <w:r>
              <w:rPr>
                <w:highlight w:val="yellow"/>
              </w:rPr>
              <w:t>private sector</w:t>
            </w:r>
            <w:r w:rsidR="00937264">
              <w:rPr>
                <w:highlight w:val="yellow"/>
              </w:rPr>
              <w:t>,</w:t>
            </w:r>
            <w:r>
              <w:rPr>
                <w:highlight w:val="yellow"/>
              </w:rPr>
              <w:t xml:space="preserve"> </w:t>
            </w:r>
            <w:r w:rsidRPr="00EC537C">
              <w:rPr>
                <w:highlight w:val="yellow"/>
              </w:rPr>
              <w:t xml:space="preserve">and/or international agencies). Consider including the full list of participating agencies in Appendix </w:t>
            </w:r>
            <w:r w:rsidR="009142CA">
              <w:rPr>
                <w:highlight w:val="yellow"/>
              </w:rPr>
              <w:t>D</w:t>
            </w:r>
            <w:r w:rsidRPr="00EC537C">
              <w:rPr>
                <w:highlight w:val="yellow"/>
              </w:rPr>
              <w:t xml:space="preserve">. Delete Appendix </w:t>
            </w:r>
            <w:r w:rsidR="009142CA">
              <w:rPr>
                <w:highlight w:val="yellow"/>
              </w:rPr>
              <w:t>D</w:t>
            </w:r>
            <w:r w:rsidRPr="00EC537C">
              <w:rPr>
                <w:highlight w:val="yellow"/>
              </w:rPr>
              <w:t xml:space="preserve"> if not required.]</w:t>
            </w:r>
          </w:p>
        </w:tc>
      </w:tr>
      <w:tr w:rsidR="009609E3" w:rsidRPr="001D6096" w14:paraId="68EB1177" w14:textId="77777777" w:rsidTr="00726B95">
        <w:trPr>
          <w:trHeight w:val="432"/>
        </w:trPr>
        <w:tc>
          <w:tcPr>
            <w:tcW w:w="1908" w:type="dxa"/>
            <w:shd w:val="clear" w:color="auto" w:fill="005288"/>
            <w:vAlign w:val="center"/>
          </w:tcPr>
          <w:p w14:paraId="0B7B9D4B" w14:textId="77777777" w:rsidR="009609E3" w:rsidRPr="00CF4AEA" w:rsidRDefault="009609E3" w:rsidP="00380D99">
            <w:pPr>
              <w:spacing w:before="120" w:after="120"/>
              <w:jc w:val="center"/>
              <w:rPr>
                <w:b/>
                <w:color w:val="FFFFFF"/>
                <w:szCs w:val="20"/>
              </w:rPr>
            </w:pPr>
            <w:r w:rsidRPr="00CF4AEA">
              <w:rPr>
                <w:b/>
                <w:color w:val="FFFFFF"/>
                <w:szCs w:val="20"/>
              </w:rPr>
              <w:t>Points of Contact</w:t>
            </w:r>
          </w:p>
        </w:tc>
        <w:tc>
          <w:tcPr>
            <w:tcW w:w="7668" w:type="dxa"/>
            <w:vAlign w:val="center"/>
          </w:tcPr>
          <w:p w14:paraId="204DEF89" w14:textId="77777777" w:rsidR="009609E3" w:rsidRPr="009057E7" w:rsidRDefault="009609E3" w:rsidP="00723BBD">
            <w:pPr>
              <w:spacing w:before="120" w:after="120"/>
              <w:rPr>
                <w:szCs w:val="20"/>
                <w:highlight w:val="green"/>
              </w:rPr>
            </w:pPr>
            <w:r w:rsidRPr="00EC537C">
              <w:rPr>
                <w:szCs w:val="20"/>
                <w:highlight w:val="yellow"/>
              </w:rPr>
              <w:t xml:space="preserve">[Insert the name, title, agency, address, phone number, and email address of the primary exercise </w:t>
            </w:r>
            <w:r>
              <w:rPr>
                <w:szCs w:val="20"/>
                <w:highlight w:val="yellow"/>
              </w:rPr>
              <w:t>point of contact</w:t>
            </w:r>
            <w:r w:rsidRPr="00EC537C">
              <w:rPr>
                <w:szCs w:val="20"/>
                <w:highlight w:val="yellow"/>
              </w:rPr>
              <w:t xml:space="preserve"> (e.g., exercise director or exercise sponsor)]</w:t>
            </w:r>
          </w:p>
        </w:tc>
      </w:tr>
    </w:tbl>
    <w:p w14:paraId="1D09F300" w14:textId="77777777" w:rsidR="003F231F" w:rsidRDefault="003F231F" w:rsidP="003F231F">
      <w:pPr>
        <w:pStyle w:val="BodyText"/>
        <w:sectPr w:rsidR="003F231F" w:rsidSect="00380D99">
          <w:headerReference w:type="even" r:id="rId15"/>
          <w:footerReference w:type="default" r:id="rId16"/>
          <w:pgSz w:w="12240" w:h="15840" w:code="1"/>
          <w:pgMar w:top="1440" w:right="1440" w:bottom="1440" w:left="1440" w:header="432" w:footer="432" w:gutter="0"/>
          <w:pgNumType w:start="1"/>
          <w:cols w:space="720"/>
          <w:docGrid w:linePitch="360"/>
        </w:sectPr>
      </w:pPr>
    </w:p>
    <w:p w14:paraId="45A4338D" w14:textId="5941B1DB" w:rsidR="003F231F" w:rsidRPr="00726B95" w:rsidRDefault="003F231F" w:rsidP="00726B95">
      <w:pPr>
        <w:pStyle w:val="Heading1"/>
        <w:rPr>
          <w:color w:val="005288"/>
        </w:rPr>
      </w:pPr>
      <w:r w:rsidRPr="00726B95">
        <w:rPr>
          <w:color w:val="005288"/>
        </w:rPr>
        <w:lastRenderedPageBreak/>
        <w:t xml:space="preserve">Analysis of </w:t>
      </w:r>
      <w:r w:rsidR="00B50651" w:rsidRPr="00726B95">
        <w:rPr>
          <w:color w:val="005288"/>
        </w:rPr>
        <w:t>Exercise Objectives</w:t>
      </w:r>
    </w:p>
    <w:p w14:paraId="5DDCF01B" w14:textId="77777777" w:rsidR="00B50651" w:rsidRDefault="00B50651" w:rsidP="00726B95">
      <w:pPr>
        <w:pStyle w:val="BodyText"/>
        <w:spacing w:before="120" w:after="120"/>
      </w:pPr>
      <w:bookmarkStart w:id="2" w:name="_Toc336197853"/>
      <w:bookmarkStart w:id="3" w:name="_Toc336426625"/>
      <w:r>
        <w:t>The following section provides an overview of performance related to each exercise objective and associated core capability, highlighting strengths and areas for improvement. The table below aligns the exercise objectives to core capabilities, providing a consistent framework and methodology for assessing capabilities across jurisdictions and disciplines.</w:t>
      </w:r>
    </w:p>
    <w:tbl>
      <w:tblPr>
        <w:tblStyle w:val="TableGrid"/>
        <w:tblW w:w="5000" w:type="pct"/>
        <w:jc w:val="center"/>
        <w:tblLayout w:type="fixed"/>
        <w:tblLook w:val="01E0" w:firstRow="1" w:lastRow="1" w:firstColumn="1" w:lastColumn="1" w:noHBand="0" w:noVBand="0"/>
      </w:tblPr>
      <w:tblGrid>
        <w:gridCol w:w="5283"/>
        <w:gridCol w:w="4064"/>
      </w:tblGrid>
      <w:tr w:rsidR="00B50651" w:rsidRPr="00B51EF7" w14:paraId="05A4081A" w14:textId="77777777" w:rsidTr="00726B95">
        <w:trPr>
          <w:tblHeader/>
          <w:jc w:val="center"/>
        </w:trPr>
        <w:tc>
          <w:tcPr>
            <w:tcW w:w="2826" w:type="pct"/>
            <w:tcBorders>
              <w:right w:val="single" w:sz="6" w:space="0" w:color="FFFFFF" w:themeColor="background1"/>
            </w:tcBorders>
            <w:shd w:val="clear" w:color="auto" w:fill="005288"/>
            <w:vAlign w:val="center"/>
          </w:tcPr>
          <w:bookmarkEnd w:id="2"/>
          <w:bookmarkEnd w:id="3"/>
          <w:p w14:paraId="746DA64E" w14:textId="77777777" w:rsidR="00B50651" w:rsidRPr="00726B95" w:rsidRDefault="00B50651" w:rsidP="00380D99">
            <w:pPr>
              <w:pStyle w:val="TableHead"/>
              <w:rPr>
                <w:color w:val="FFFFFF" w:themeColor="background1"/>
              </w:rPr>
            </w:pPr>
            <w:r w:rsidRPr="00726B95">
              <w:rPr>
                <w:color w:val="FFFFFF" w:themeColor="background1"/>
              </w:rPr>
              <w:t>Objective</w:t>
            </w:r>
          </w:p>
        </w:tc>
        <w:tc>
          <w:tcPr>
            <w:tcW w:w="2174" w:type="pct"/>
            <w:tcBorders>
              <w:left w:val="single" w:sz="6" w:space="0" w:color="FFFFFF" w:themeColor="background1"/>
              <w:right w:val="single" w:sz="6" w:space="0" w:color="FFFFFF" w:themeColor="background1"/>
            </w:tcBorders>
            <w:shd w:val="clear" w:color="auto" w:fill="005288"/>
            <w:vAlign w:val="center"/>
          </w:tcPr>
          <w:p w14:paraId="2D91E30A" w14:textId="77777777" w:rsidR="00B50651" w:rsidRPr="00726B95" w:rsidRDefault="00B50651" w:rsidP="00380D99">
            <w:pPr>
              <w:pStyle w:val="TableHead"/>
              <w:rPr>
                <w:color w:val="FFFFFF" w:themeColor="background1"/>
              </w:rPr>
            </w:pPr>
            <w:r w:rsidRPr="00726B95">
              <w:rPr>
                <w:color w:val="FFFFFF" w:themeColor="background1"/>
              </w:rPr>
              <w:t>Core Capability</w:t>
            </w:r>
          </w:p>
        </w:tc>
      </w:tr>
      <w:tr w:rsidR="00B50651" w:rsidRPr="00B51EF7" w14:paraId="4E81243D" w14:textId="77777777" w:rsidTr="00A51DA3">
        <w:trPr>
          <w:jc w:val="center"/>
        </w:trPr>
        <w:tc>
          <w:tcPr>
            <w:tcW w:w="2826" w:type="pct"/>
            <w:vAlign w:val="center"/>
          </w:tcPr>
          <w:p w14:paraId="00D78B0A" w14:textId="5E4D71B7" w:rsidR="00B50651" w:rsidRPr="000D1E3D" w:rsidRDefault="0077616B" w:rsidP="0077616B">
            <w:pPr>
              <w:pStyle w:val="BodyText"/>
              <w:spacing w:after="120"/>
              <w:rPr>
                <w:rFonts w:ascii="Arial" w:hAnsi="Arial" w:cs="Arial"/>
                <w:sz w:val="20"/>
                <w:szCs w:val="20"/>
              </w:rPr>
            </w:pPr>
            <w:r w:rsidRPr="0077616B">
              <w:rPr>
                <w:rFonts w:ascii="Arial" w:hAnsi="Arial" w:cs="Arial"/>
                <w:sz w:val="20"/>
                <w:szCs w:val="20"/>
                <w:highlight w:val="yellow"/>
              </w:rPr>
              <w:t>[Insert objectives listed in situation manual.]</w:t>
            </w:r>
          </w:p>
        </w:tc>
        <w:tc>
          <w:tcPr>
            <w:tcW w:w="2174" w:type="pct"/>
            <w:vAlign w:val="center"/>
          </w:tcPr>
          <w:p w14:paraId="46DD770C" w14:textId="485564BA" w:rsidR="00B50651" w:rsidRPr="0077616B" w:rsidRDefault="0077616B" w:rsidP="00CE3157">
            <w:pPr>
              <w:pStyle w:val="Tabletext"/>
              <w:numPr>
                <w:ilvl w:val="0"/>
                <w:numId w:val="12"/>
              </w:numPr>
              <w:ind w:left="720"/>
              <w:rPr>
                <w:rFonts w:cs="Arial"/>
                <w:szCs w:val="20"/>
                <w:highlight w:val="yellow"/>
              </w:rPr>
            </w:pPr>
            <w:r w:rsidRPr="0077616B">
              <w:rPr>
                <w:rFonts w:cs="Arial"/>
                <w:szCs w:val="20"/>
                <w:highlight w:val="yellow"/>
              </w:rPr>
              <w:t>[Insert objective-specific core capabilities listed in situation manual.]</w:t>
            </w:r>
          </w:p>
        </w:tc>
      </w:tr>
      <w:tr w:rsidR="00B50651" w:rsidRPr="00B51EF7" w14:paraId="003D25AB" w14:textId="77777777" w:rsidTr="0077616B">
        <w:trPr>
          <w:trHeight w:val="755"/>
          <w:jc w:val="center"/>
        </w:trPr>
        <w:tc>
          <w:tcPr>
            <w:tcW w:w="2826" w:type="pct"/>
            <w:vAlign w:val="center"/>
          </w:tcPr>
          <w:p w14:paraId="4B5813B9" w14:textId="2EC09691" w:rsidR="00B50651" w:rsidRPr="000D1E3D" w:rsidRDefault="0077616B" w:rsidP="000D1E3D">
            <w:pPr>
              <w:pStyle w:val="BodyText"/>
              <w:spacing w:after="120"/>
              <w:rPr>
                <w:rFonts w:ascii="Arial" w:hAnsi="Arial" w:cs="Arial"/>
                <w:sz w:val="20"/>
                <w:szCs w:val="20"/>
              </w:rPr>
            </w:pPr>
            <w:r w:rsidRPr="0077616B">
              <w:rPr>
                <w:rFonts w:ascii="Arial" w:hAnsi="Arial" w:cs="Arial"/>
                <w:sz w:val="20"/>
                <w:szCs w:val="20"/>
                <w:highlight w:val="yellow"/>
              </w:rPr>
              <w:t>[Insert objectives listed in situation manual.]</w:t>
            </w:r>
          </w:p>
        </w:tc>
        <w:tc>
          <w:tcPr>
            <w:tcW w:w="2174" w:type="pct"/>
            <w:vAlign w:val="center"/>
          </w:tcPr>
          <w:p w14:paraId="3ED0CA44" w14:textId="0C8FDB00" w:rsidR="00B50651" w:rsidRPr="000D1E3D" w:rsidRDefault="0077616B" w:rsidP="00CE3157">
            <w:pPr>
              <w:pStyle w:val="Tabletext"/>
              <w:numPr>
                <w:ilvl w:val="0"/>
                <w:numId w:val="7"/>
              </w:numPr>
              <w:ind w:left="720"/>
              <w:rPr>
                <w:rFonts w:cs="Arial"/>
                <w:szCs w:val="20"/>
              </w:rPr>
            </w:pPr>
            <w:r w:rsidRPr="0077616B">
              <w:rPr>
                <w:rFonts w:cs="Arial"/>
                <w:szCs w:val="20"/>
                <w:highlight w:val="yellow"/>
              </w:rPr>
              <w:t>[Insert objective-specific core capabilities listed in situation manual.]</w:t>
            </w:r>
          </w:p>
        </w:tc>
      </w:tr>
      <w:tr w:rsidR="00B50651" w:rsidRPr="00B51EF7" w14:paraId="0B07B6CB" w14:textId="77777777" w:rsidTr="00A51DA3">
        <w:trPr>
          <w:jc w:val="center"/>
        </w:trPr>
        <w:tc>
          <w:tcPr>
            <w:tcW w:w="2826" w:type="pct"/>
            <w:vAlign w:val="center"/>
          </w:tcPr>
          <w:p w14:paraId="19196339" w14:textId="2D5D1464" w:rsidR="00B50651" w:rsidRPr="000D1E3D" w:rsidRDefault="0077616B" w:rsidP="000D1E3D">
            <w:pPr>
              <w:rPr>
                <w:rFonts w:ascii="Arial" w:hAnsi="Arial" w:cs="Arial"/>
                <w:sz w:val="20"/>
                <w:szCs w:val="20"/>
              </w:rPr>
            </w:pPr>
            <w:r w:rsidRPr="0077616B">
              <w:rPr>
                <w:rFonts w:ascii="Arial" w:hAnsi="Arial" w:cs="Arial"/>
                <w:sz w:val="20"/>
                <w:szCs w:val="20"/>
                <w:highlight w:val="yellow"/>
              </w:rPr>
              <w:t>[Insert objectives listed in situation manual.]</w:t>
            </w:r>
          </w:p>
        </w:tc>
        <w:tc>
          <w:tcPr>
            <w:tcW w:w="2174" w:type="pct"/>
            <w:vAlign w:val="center"/>
          </w:tcPr>
          <w:p w14:paraId="4B182556" w14:textId="4A293A63" w:rsidR="00B50651" w:rsidRPr="000D1E3D" w:rsidRDefault="0077616B" w:rsidP="00CE3157">
            <w:pPr>
              <w:pStyle w:val="Tabletext"/>
              <w:numPr>
                <w:ilvl w:val="0"/>
                <w:numId w:val="7"/>
              </w:numPr>
              <w:ind w:left="720"/>
              <w:rPr>
                <w:rFonts w:cs="Arial"/>
                <w:szCs w:val="20"/>
              </w:rPr>
            </w:pPr>
            <w:r w:rsidRPr="0077616B">
              <w:rPr>
                <w:rFonts w:cs="Arial"/>
                <w:szCs w:val="20"/>
                <w:highlight w:val="yellow"/>
              </w:rPr>
              <w:t>[Insert objective-specific core capabilities listed in situation manual.]</w:t>
            </w:r>
          </w:p>
        </w:tc>
      </w:tr>
      <w:tr w:rsidR="00B50651" w:rsidRPr="00B51EF7" w14:paraId="66390CE7" w14:textId="77777777" w:rsidTr="0077616B">
        <w:trPr>
          <w:trHeight w:val="782"/>
          <w:jc w:val="center"/>
        </w:trPr>
        <w:tc>
          <w:tcPr>
            <w:tcW w:w="2826" w:type="pct"/>
            <w:vAlign w:val="center"/>
          </w:tcPr>
          <w:p w14:paraId="41FC2EC3" w14:textId="53EFE1C8" w:rsidR="00B50651" w:rsidRPr="000D1E3D" w:rsidRDefault="0077616B" w:rsidP="000D1E3D">
            <w:pPr>
              <w:pStyle w:val="BodyText"/>
              <w:spacing w:after="120"/>
              <w:rPr>
                <w:rFonts w:ascii="Arial" w:hAnsi="Arial" w:cs="Arial"/>
                <w:sz w:val="20"/>
                <w:szCs w:val="20"/>
              </w:rPr>
            </w:pPr>
            <w:r w:rsidRPr="0077616B">
              <w:rPr>
                <w:rFonts w:ascii="Arial" w:hAnsi="Arial" w:cs="Arial"/>
                <w:sz w:val="20"/>
                <w:szCs w:val="20"/>
                <w:highlight w:val="yellow"/>
              </w:rPr>
              <w:t>[Insert objectives listed in situation manual.]</w:t>
            </w:r>
          </w:p>
        </w:tc>
        <w:tc>
          <w:tcPr>
            <w:tcW w:w="2174" w:type="pct"/>
            <w:vAlign w:val="center"/>
          </w:tcPr>
          <w:p w14:paraId="1841F203" w14:textId="2A1E7700" w:rsidR="00B50651" w:rsidRPr="000D1E3D" w:rsidRDefault="0077616B" w:rsidP="00CE3157">
            <w:pPr>
              <w:pStyle w:val="Tabletext"/>
              <w:numPr>
                <w:ilvl w:val="0"/>
                <w:numId w:val="7"/>
              </w:numPr>
              <w:ind w:left="720"/>
              <w:rPr>
                <w:rFonts w:cs="Arial"/>
                <w:szCs w:val="20"/>
              </w:rPr>
            </w:pPr>
            <w:r w:rsidRPr="0077616B">
              <w:rPr>
                <w:rFonts w:cs="Arial"/>
                <w:szCs w:val="20"/>
                <w:highlight w:val="yellow"/>
              </w:rPr>
              <w:t>[Insert objective-specific core capabilities listed in situation manual.]</w:t>
            </w:r>
            <w:r w:rsidRPr="000D1E3D">
              <w:rPr>
                <w:rFonts w:cs="Arial"/>
                <w:szCs w:val="20"/>
              </w:rPr>
              <w:t xml:space="preserve"> </w:t>
            </w:r>
          </w:p>
        </w:tc>
      </w:tr>
    </w:tbl>
    <w:p w14:paraId="06519784" w14:textId="2E561226" w:rsidR="003F231F" w:rsidRPr="00726B95" w:rsidRDefault="00407A06" w:rsidP="00726B95">
      <w:pPr>
        <w:spacing w:before="120" w:after="120"/>
        <w:jc w:val="center"/>
        <w:rPr>
          <w:rFonts w:ascii="Arial Bold" w:hAnsi="Arial Bold" w:cs="Arial"/>
          <w:b/>
          <w:color w:val="005288"/>
          <w:sz w:val="20"/>
          <w:szCs w:val="20"/>
        </w:rPr>
      </w:pPr>
      <w:r w:rsidRPr="00726B95">
        <w:rPr>
          <w:rFonts w:ascii="Arial Bold" w:hAnsi="Arial Bold" w:cs="Arial"/>
          <w:b/>
          <w:color w:val="005288"/>
          <w:sz w:val="20"/>
          <w:szCs w:val="20"/>
        </w:rPr>
        <w:t>Table</w:t>
      </w:r>
      <w:r w:rsidR="003F231F" w:rsidRPr="00726B95">
        <w:rPr>
          <w:rFonts w:ascii="Arial Bold" w:hAnsi="Arial Bold" w:cs="Arial"/>
          <w:b/>
          <w:color w:val="005288"/>
          <w:sz w:val="20"/>
          <w:szCs w:val="20"/>
        </w:rPr>
        <w:t xml:space="preserve"> 1</w:t>
      </w:r>
      <w:r w:rsidR="00BF62F2" w:rsidRPr="00726B95">
        <w:rPr>
          <w:rFonts w:ascii="Arial Bold" w:hAnsi="Arial Bold" w:cs="Arial"/>
          <w:b/>
          <w:color w:val="005288"/>
          <w:sz w:val="20"/>
          <w:szCs w:val="20"/>
        </w:rPr>
        <w:t>.</w:t>
      </w:r>
      <w:r w:rsidR="002D3F7C" w:rsidRPr="00726B95">
        <w:rPr>
          <w:rFonts w:ascii="Arial Bold" w:hAnsi="Arial Bold" w:cs="Arial"/>
          <w:b/>
          <w:color w:val="005288"/>
          <w:sz w:val="20"/>
          <w:szCs w:val="20"/>
        </w:rPr>
        <w:t xml:space="preserve"> </w:t>
      </w:r>
      <w:r w:rsidR="003F231F" w:rsidRPr="00726B95">
        <w:rPr>
          <w:rFonts w:ascii="Arial Bold" w:hAnsi="Arial Bold" w:cs="Arial"/>
          <w:b/>
          <w:color w:val="005288"/>
          <w:sz w:val="20"/>
          <w:szCs w:val="20"/>
        </w:rPr>
        <w:sym w:font="Symbol" w:char="F0BE"/>
      </w:r>
      <w:r w:rsidR="004050A7" w:rsidRPr="00726B95">
        <w:rPr>
          <w:rFonts w:ascii="Arial Bold" w:hAnsi="Arial Bold" w:cs="Arial"/>
          <w:b/>
          <w:color w:val="005288"/>
          <w:sz w:val="20"/>
          <w:szCs w:val="20"/>
        </w:rPr>
        <w:t xml:space="preserve"> </w:t>
      </w:r>
      <w:r w:rsidR="001E4E2D" w:rsidRPr="00726B95">
        <w:rPr>
          <w:rFonts w:ascii="Arial Bold" w:hAnsi="Arial Bold" w:cs="Arial"/>
          <w:b/>
          <w:color w:val="005288"/>
          <w:sz w:val="20"/>
          <w:szCs w:val="20"/>
        </w:rPr>
        <w:t>Alignment of Core Capabilities and Exercise Objectives</w:t>
      </w:r>
    </w:p>
    <w:p w14:paraId="36CCA40A" w14:textId="46BCBF15" w:rsidR="00D54D53" w:rsidRPr="00D54D53" w:rsidRDefault="003F231F" w:rsidP="00726B95">
      <w:pPr>
        <w:pStyle w:val="BodyText"/>
        <w:spacing w:before="120" w:after="120"/>
      </w:pPr>
      <w:r w:rsidRPr="00B51EF7">
        <w:t>The following sections provide an overview of the performance related to each exercise</w:t>
      </w:r>
      <w:r w:rsidR="00407A06">
        <w:t xml:space="preserve"> </w:t>
      </w:r>
      <w:r w:rsidRPr="00B51EF7">
        <w:t>objective and associated core capability, highlighting strengths and areas for improvement.</w:t>
      </w:r>
    </w:p>
    <w:p w14:paraId="0763371C" w14:textId="77777777" w:rsidR="00D54D53" w:rsidRPr="00D54D53" w:rsidRDefault="00D54D53" w:rsidP="00D54D53"/>
    <w:p w14:paraId="4B0EDDEE" w14:textId="77777777" w:rsidR="00CA321F" w:rsidRDefault="00CA321F" w:rsidP="00D54D53">
      <w:pPr>
        <w:sectPr w:rsidR="00CA321F" w:rsidSect="001E4E2D">
          <w:footerReference w:type="default" r:id="rId17"/>
          <w:pgSz w:w="12240" w:h="15840" w:code="1"/>
          <w:pgMar w:top="1440" w:right="1440" w:bottom="1440" w:left="1440" w:header="432" w:footer="432" w:gutter="0"/>
          <w:cols w:space="720"/>
          <w:docGrid w:linePitch="360"/>
        </w:sectPr>
      </w:pPr>
    </w:p>
    <w:p w14:paraId="67787E9A" w14:textId="4AAA00D0" w:rsidR="00D54D53" w:rsidRDefault="004628BF" w:rsidP="00726B95">
      <w:pPr>
        <w:tabs>
          <w:tab w:val="left" w:pos="6765"/>
        </w:tabs>
        <w:jc w:val="center"/>
      </w:pPr>
      <w:r>
        <w:lastRenderedPageBreak/>
        <w:t>This page is intentionally left blank.</w:t>
      </w:r>
    </w:p>
    <w:p w14:paraId="02574890" w14:textId="77777777" w:rsidR="001E4E2D" w:rsidRPr="00D54D53" w:rsidRDefault="001E4E2D" w:rsidP="00D54D53">
      <w:pPr>
        <w:sectPr w:rsidR="001E4E2D" w:rsidRPr="00D54D53" w:rsidSect="004628BF">
          <w:pgSz w:w="12240" w:h="15840" w:code="1"/>
          <w:pgMar w:top="1440" w:right="1440" w:bottom="1440" w:left="1440" w:header="432" w:footer="432" w:gutter="0"/>
          <w:cols w:space="720"/>
          <w:vAlign w:val="center"/>
          <w:docGrid w:linePitch="360"/>
        </w:sectPr>
      </w:pPr>
    </w:p>
    <w:p w14:paraId="6DCCD70F" w14:textId="177C72DA" w:rsidR="003F231F" w:rsidRPr="00726B95" w:rsidRDefault="003F231F" w:rsidP="005166ED">
      <w:pPr>
        <w:pStyle w:val="BodyText"/>
        <w:spacing w:before="240"/>
        <w:rPr>
          <w:rFonts w:ascii="Arial" w:hAnsi="Arial" w:cs="Arial"/>
          <w:b/>
          <w:bCs/>
          <w:iCs/>
          <w:color w:val="005288"/>
          <w:sz w:val="28"/>
          <w:szCs w:val="28"/>
        </w:rPr>
      </w:pPr>
      <w:r w:rsidRPr="00726B95">
        <w:rPr>
          <w:rFonts w:ascii="Arial" w:hAnsi="Arial" w:cs="Arial"/>
          <w:b/>
          <w:bCs/>
          <w:iCs/>
          <w:color w:val="005288"/>
          <w:sz w:val="28"/>
          <w:szCs w:val="28"/>
        </w:rPr>
        <w:lastRenderedPageBreak/>
        <w:t xml:space="preserve">Objective 1: </w:t>
      </w:r>
      <w:r w:rsidR="0077616B" w:rsidRPr="00726B95">
        <w:rPr>
          <w:rFonts w:ascii="Arial" w:hAnsi="Arial" w:cs="Arial"/>
          <w:b/>
          <w:bCs/>
          <w:iCs/>
          <w:color w:val="005288"/>
          <w:sz w:val="28"/>
          <w:szCs w:val="28"/>
          <w:highlight w:val="yellow"/>
        </w:rPr>
        <w:t>[Insert Objective 1 from situation manual]</w:t>
      </w:r>
      <w:r w:rsidR="00CB3215" w:rsidRPr="00726B95">
        <w:rPr>
          <w:rFonts w:ascii="Arial" w:hAnsi="Arial" w:cs="Arial"/>
          <w:b/>
          <w:bCs/>
          <w:iCs/>
          <w:color w:val="005288"/>
          <w:sz w:val="28"/>
          <w:szCs w:val="28"/>
        </w:rPr>
        <w:t>.</w:t>
      </w:r>
    </w:p>
    <w:p w14:paraId="4601BC10" w14:textId="3FAC9033" w:rsidR="00B50651" w:rsidRPr="00726B95" w:rsidRDefault="00B50651" w:rsidP="00B50651">
      <w:pPr>
        <w:pStyle w:val="Heading3"/>
        <w:rPr>
          <w:b w:val="0"/>
          <w:i/>
          <w:color w:val="005288"/>
        </w:rPr>
      </w:pPr>
      <w:r w:rsidRPr="00726B95">
        <w:rPr>
          <w:i/>
          <w:color w:val="005288"/>
        </w:rPr>
        <w:t>Core Capabilities:</w:t>
      </w:r>
      <w:r w:rsidRPr="00726B95">
        <w:rPr>
          <w:b w:val="0"/>
          <w:i/>
          <w:color w:val="005288"/>
        </w:rPr>
        <w:t xml:space="preserve"> </w:t>
      </w:r>
      <w:r w:rsidRPr="00726B95">
        <w:rPr>
          <w:b w:val="0"/>
          <w:i/>
          <w:color w:val="005288"/>
          <w:highlight w:val="yellow"/>
        </w:rPr>
        <w:t>[I</w:t>
      </w:r>
      <w:r w:rsidR="0077616B" w:rsidRPr="00726B95">
        <w:rPr>
          <w:b w:val="0"/>
          <w:i/>
          <w:color w:val="005288"/>
          <w:highlight w:val="yellow"/>
        </w:rPr>
        <w:t>nsert aligned core capabilities from situation manual</w:t>
      </w:r>
      <w:r w:rsidRPr="00726B95">
        <w:rPr>
          <w:b w:val="0"/>
          <w:i/>
          <w:color w:val="005288"/>
          <w:highlight w:val="yellow"/>
        </w:rPr>
        <w:t>]</w:t>
      </w:r>
    </w:p>
    <w:p w14:paraId="1D114B4D" w14:textId="77777777" w:rsidR="003F231F" w:rsidRPr="00726B95" w:rsidRDefault="003F231F" w:rsidP="003F231F">
      <w:pPr>
        <w:pStyle w:val="Heading3"/>
        <w:rPr>
          <w:color w:val="005288"/>
        </w:rPr>
      </w:pPr>
      <w:r w:rsidRPr="00726B95">
        <w:rPr>
          <w:color w:val="005288"/>
        </w:rPr>
        <w:t>Strengths</w:t>
      </w:r>
    </w:p>
    <w:p w14:paraId="3B8287FD" w14:textId="4589D278" w:rsidR="003F231F" w:rsidRPr="005C7994" w:rsidRDefault="003F231F" w:rsidP="00CA321F">
      <w:pPr>
        <w:pStyle w:val="BodyText"/>
        <w:spacing w:before="120" w:after="120"/>
      </w:pPr>
      <w:r w:rsidRPr="000D1DA7">
        <w:t xml:space="preserve">The </w:t>
      </w:r>
      <w:r w:rsidR="00C122E4" w:rsidRPr="000D1DA7">
        <w:t>following strengths related to this objective were observed in the exercise</w:t>
      </w:r>
      <w:r w:rsidR="004D3881">
        <w:t>:</w:t>
      </w:r>
      <w:r w:rsidR="00281E04" w:rsidRPr="000D1DA7">
        <w:t xml:space="preserve"> </w:t>
      </w:r>
      <w:r w:rsidR="00281E04" w:rsidRPr="00CA321F">
        <w:rPr>
          <w:highlight w:val="yellow"/>
        </w:rPr>
        <w:t>[</w:t>
      </w:r>
      <w:r w:rsidR="00281E04" w:rsidRPr="000D1DA7">
        <w:rPr>
          <w:highlight w:val="yellow"/>
        </w:rPr>
        <w:t>List as many major strengths as observed</w:t>
      </w:r>
      <w:r w:rsidR="00281E04" w:rsidRPr="00CA321F">
        <w:rPr>
          <w:highlight w:val="yellow"/>
        </w:rPr>
        <w:t>]</w:t>
      </w:r>
    </w:p>
    <w:p w14:paraId="19A7C589" w14:textId="77777777" w:rsidR="003F231F" w:rsidRPr="00D81562" w:rsidRDefault="003F231F" w:rsidP="00CA321F">
      <w:pPr>
        <w:pStyle w:val="BodyText"/>
        <w:spacing w:before="120" w:after="120"/>
      </w:pPr>
      <w:r w:rsidRPr="00726B95">
        <w:rPr>
          <w:rStyle w:val="Heading4Char"/>
          <w:color w:val="005288"/>
        </w:rPr>
        <w:t>Strength 1:</w:t>
      </w:r>
      <w:r w:rsidRPr="00726B95">
        <w:rPr>
          <w:color w:val="005288"/>
        </w:rPr>
        <w:t xml:space="preserve"> </w:t>
      </w:r>
      <w:r w:rsidRPr="00CA321F">
        <w:rPr>
          <w:highlight w:val="yellow"/>
        </w:rPr>
        <w:t>[</w:t>
      </w:r>
      <w:r w:rsidRPr="00D81562">
        <w:rPr>
          <w:highlight w:val="yellow"/>
        </w:rPr>
        <w:t>Use complete sentences to describe each major strength.]</w:t>
      </w:r>
    </w:p>
    <w:p w14:paraId="5451DD54" w14:textId="77777777" w:rsidR="003F231F" w:rsidRPr="00D81562" w:rsidRDefault="003F231F" w:rsidP="00CA321F">
      <w:pPr>
        <w:pStyle w:val="BodyText"/>
        <w:spacing w:before="120" w:after="120"/>
      </w:pPr>
      <w:r w:rsidRPr="00726B95">
        <w:rPr>
          <w:rStyle w:val="Heading4Char"/>
          <w:color w:val="005288"/>
        </w:rPr>
        <w:t>Strength 2:</w:t>
      </w:r>
      <w:r w:rsidRPr="00D81562">
        <w:t xml:space="preserve"> </w:t>
      </w:r>
      <w:r w:rsidRPr="00CA321F">
        <w:rPr>
          <w:highlight w:val="yellow"/>
        </w:rPr>
        <w:t>[</w:t>
      </w:r>
      <w:r w:rsidRPr="00D81562">
        <w:rPr>
          <w:highlight w:val="yellow"/>
        </w:rPr>
        <w:t>Use complete sentences to describe each major strength.]</w:t>
      </w:r>
    </w:p>
    <w:p w14:paraId="63A4C112" w14:textId="77777777" w:rsidR="003F231F" w:rsidRPr="00D81562" w:rsidRDefault="003F231F" w:rsidP="00CA321F">
      <w:pPr>
        <w:pStyle w:val="BodyText"/>
        <w:spacing w:before="120" w:after="120"/>
      </w:pPr>
      <w:r w:rsidRPr="00726B95">
        <w:rPr>
          <w:rStyle w:val="Heading4Char"/>
          <w:color w:val="005288"/>
        </w:rPr>
        <w:t>Strength 3:</w:t>
      </w:r>
      <w:r w:rsidRPr="00726B95">
        <w:rPr>
          <w:color w:val="005288"/>
        </w:rPr>
        <w:t xml:space="preserve"> </w:t>
      </w:r>
      <w:r w:rsidRPr="00CA321F">
        <w:rPr>
          <w:highlight w:val="yellow"/>
        </w:rPr>
        <w:t>[</w:t>
      </w:r>
      <w:r w:rsidRPr="00D81562">
        <w:rPr>
          <w:highlight w:val="yellow"/>
        </w:rPr>
        <w:t>Use complete sentences to describe each major strength.]</w:t>
      </w:r>
    </w:p>
    <w:p w14:paraId="428FBC69" w14:textId="77777777" w:rsidR="003F231F" w:rsidRPr="00726B95" w:rsidRDefault="003F231F" w:rsidP="003F231F">
      <w:pPr>
        <w:pStyle w:val="Heading3"/>
        <w:rPr>
          <w:color w:val="005288"/>
        </w:rPr>
      </w:pPr>
      <w:r w:rsidRPr="00726B95">
        <w:rPr>
          <w:color w:val="005288"/>
        </w:rPr>
        <w:t>Areas for Improvement</w:t>
      </w:r>
    </w:p>
    <w:p w14:paraId="1F3BDF10" w14:textId="6E634736" w:rsidR="003F231F" w:rsidRPr="00D81562" w:rsidRDefault="00C122E4" w:rsidP="005166ED">
      <w:pPr>
        <w:pStyle w:val="BodyText"/>
        <w:spacing w:before="120" w:after="120"/>
      </w:pPr>
      <w:r>
        <w:t xml:space="preserve">There is opportunity to improve in the following areas: </w:t>
      </w:r>
    </w:p>
    <w:p w14:paraId="56E93743" w14:textId="17167A6C" w:rsidR="003F231F" w:rsidRPr="00D81562" w:rsidRDefault="003F231F" w:rsidP="005166ED">
      <w:pPr>
        <w:pStyle w:val="BodyText"/>
        <w:spacing w:before="120" w:after="120"/>
      </w:pPr>
      <w:r w:rsidRPr="00726B95">
        <w:rPr>
          <w:rStyle w:val="Heading4Char"/>
          <w:color w:val="005288"/>
        </w:rPr>
        <w:t>Area for Improvement 1:</w:t>
      </w:r>
      <w:r w:rsidRPr="00726B95">
        <w:rPr>
          <w:color w:val="005288"/>
        </w:rPr>
        <w:t xml:space="preserve"> </w:t>
      </w:r>
      <w:r w:rsidRPr="00CA321F">
        <w:rPr>
          <w:highlight w:val="yellow"/>
        </w:rPr>
        <w:t>[</w:t>
      </w:r>
      <w:r w:rsidRPr="00D81562">
        <w:rPr>
          <w:highlight w:val="yellow"/>
        </w:rPr>
        <w:t>Observation statement. This should clearly state the problem or gap</w:t>
      </w:r>
      <w:r w:rsidR="00655AEC">
        <w:rPr>
          <w:highlight w:val="yellow"/>
        </w:rPr>
        <w:t>.</w:t>
      </w:r>
      <w:r w:rsidR="00A51DA3">
        <w:rPr>
          <w:highlight w:val="yellow"/>
        </w:rPr>
        <w:t>]</w:t>
      </w:r>
      <w:r w:rsidR="00E33108">
        <w:rPr>
          <w:highlight w:val="yellow"/>
        </w:rPr>
        <w:t xml:space="preserve"> </w:t>
      </w:r>
    </w:p>
    <w:p w14:paraId="4BF9E5FF" w14:textId="54634EB6" w:rsidR="003F231F" w:rsidRPr="00D81562" w:rsidRDefault="003F231F" w:rsidP="005166ED">
      <w:pPr>
        <w:spacing w:before="120" w:after="120"/>
      </w:pPr>
      <w:r w:rsidRPr="00726B95">
        <w:rPr>
          <w:rStyle w:val="Heading4Char"/>
          <w:color w:val="005288"/>
        </w:rPr>
        <w:t>Reference:</w:t>
      </w:r>
      <w:r w:rsidRPr="00726B95">
        <w:rPr>
          <w:color w:val="005288"/>
        </w:rPr>
        <w:t xml:space="preserve"> </w:t>
      </w:r>
      <w:r w:rsidRPr="00CA321F">
        <w:rPr>
          <w:highlight w:val="yellow"/>
        </w:rPr>
        <w:t>[</w:t>
      </w:r>
      <w:r w:rsidRPr="00D81562">
        <w:rPr>
          <w:highlight w:val="yellow"/>
        </w:rPr>
        <w:t>List relevant plans, policies, procedures, laws, and regulations, or sections that apply. If no references apply to the observation, it is acceptable to simply list “Not Applicable.”]</w:t>
      </w:r>
    </w:p>
    <w:p w14:paraId="4CF94D9D" w14:textId="77777777" w:rsidR="003F231F" w:rsidRPr="00D81562" w:rsidRDefault="003F231F" w:rsidP="00CA321F">
      <w:pPr>
        <w:numPr>
          <w:ilvl w:val="0"/>
          <w:numId w:val="3"/>
        </w:numPr>
        <w:spacing w:before="120" w:after="120"/>
      </w:pPr>
      <w:r w:rsidRPr="00CA321F">
        <w:rPr>
          <w:highlight w:val="yellow"/>
        </w:rPr>
        <w:t>[</w:t>
      </w:r>
      <w:r w:rsidRPr="00D81562">
        <w:rPr>
          <w:highlight w:val="yellow"/>
        </w:rPr>
        <w:t>Name of the task and the applicable plans, policies, procedures, laws, and regulations and 1–2 sentences describing their relation to the task.</w:t>
      </w:r>
      <w:r w:rsidRPr="00CA321F">
        <w:rPr>
          <w:highlight w:val="yellow"/>
        </w:rPr>
        <w:t>]</w:t>
      </w:r>
    </w:p>
    <w:p w14:paraId="1323620B" w14:textId="77777777" w:rsidR="003F231F" w:rsidRPr="00D81562" w:rsidRDefault="003F231F" w:rsidP="00CA321F">
      <w:pPr>
        <w:numPr>
          <w:ilvl w:val="0"/>
          <w:numId w:val="3"/>
        </w:numPr>
        <w:spacing w:before="120" w:after="120"/>
      </w:pPr>
      <w:r w:rsidRPr="00CA321F">
        <w:rPr>
          <w:highlight w:val="yellow"/>
        </w:rPr>
        <w:t>[</w:t>
      </w:r>
      <w:r w:rsidRPr="00D81562">
        <w:rPr>
          <w:highlight w:val="yellow"/>
        </w:rPr>
        <w:t>Name of the task and the applicable plans, policies, procedures, laws, and regulations and 1–2 sentences describing their relation to the task.]</w:t>
      </w:r>
    </w:p>
    <w:p w14:paraId="4F7509F3" w14:textId="1ECD0F72" w:rsidR="003F231F" w:rsidRPr="00D81562" w:rsidRDefault="003F231F" w:rsidP="005166ED">
      <w:pPr>
        <w:pStyle w:val="BodyText"/>
        <w:spacing w:before="120" w:after="120"/>
      </w:pPr>
      <w:r w:rsidRPr="00726B95">
        <w:rPr>
          <w:rStyle w:val="Heading4Char"/>
          <w:color w:val="005288"/>
        </w:rPr>
        <w:t>Analysis:</w:t>
      </w:r>
      <w:r w:rsidRPr="00726B95">
        <w:rPr>
          <w:color w:val="005288"/>
        </w:rPr>
        <w:t xml:space="preserve"> </w:t>
      </w:r>
      <w:r w:rsidR="00941114" w:rsidRPr="00CA321F">
        <w:rPr>
          <w:highlight w:val="yellow"/>
        </w:rPr>
        <w:t>[</w:t>
      </w:r>
      <w:r w:rsidRPr="00941114">
        <w:rPr>
          <w:highlight w:val="yellow"/>
        </w:rPr>
        <w:t xml:space="preserve">The analysis section should be the most detailed section of an Observation. Include </w:t>
      </w:r>
      <w:r w:rsidRPr="00D81562">
        <w:rPr>
          <w:highlight w:val="yellow"/>
        </w:rPr>
        <w:t xml:space="preserve">a description of the behavior or actions at the core of the observation, as well as a brief description of what was </w:t>
      </w:r>
      <w:r w:rsidR="00C85497" w:rsidRPr="00D81562">
        <w:rPr>
          <w:highlight w:val="yellow"/>
        </w:rPr>
        <w:t>discussed,</w:t>
      </w:r>
      <w:r w:rsidRPr="00D81562">
        <w:rPr>
          <w:highlight w:val="yellow"/>
        </w:rPr>
        <w:t xml:space="preserve"> and the implications</w:t>
      </w:r>
      <w:r w:rsidR="000D1DA7">
        <w:rPr>
          <w:highlight w:val="yellow"/>
        </w:rPr>
        <w:t xml:space="preserve"> </w:t>
      </w:r>
      <w:r w:rsidRPr="00D81562">
        <w:rPr>
          <w:highlight w:val="yellow"/>
        </w:rPr>
        <w:t>/</w:t>
      </w:r>
      <w:r w:rsidR="000D1DA7">
        <w:rPr>
          <w:highlight w:val="yellow"/>
        </w:rPr>
        <w:t xml:space="preserve"> </w:t>
      </w:r>
      <w:r w:rsidRPr="00D81562">
        <w:rPr>
          <w:highlight w:val="yellow"/>
        </w:rPr>
        <w:t>consequence(s) noted. If a strength was identified, include any relevant innovative approaches discussed by the exercise participants.]</w:t>
      </w:r>
    </w:p>
    <w:p w14:paraId="158BE6A2" w14:textId="283CE0D3" w:rsidR="00C8593E" w:rsidRDefault="00C8593E" w:rsidP="005166ED">
      <w:pPr>
        <w:pStyle w:val="BodyText"/>
        <w:spacing w:before="120" w:after="120"/>
        <w:rPr>
          <w:rStyle w:val="Heading4Char"/>
          <w:color w:val="002F80"/>
        </w:rPr>
      </w:pPr>
      <w:r w:rsidRPr="00726B95">
        <w:rPr>
          <w:rStyle w:val="Heading4Char"/>
          <w:color w:val="005288"/>
        </w:rPr>
        <w:t>R</w:t>
      </w:r>
      <w:r w:rsidR="00E33108" w:rsidRPr="00726B95">
        <w:rPr>
          <w:rStyle w:val="Heading4Char"/>
          <w:color w:val="005288"/>
        </w:rPr>
        <w:t>ecommendation:</w:t>
      </w:r>
      <w:r w:rsidR="00E33108" w:rsidRPr="00655AEC">
        <w:rPr>
          <w:rStyle w:val="Heading4Char"/>
          <w:b w:val="0"/>
          <w:color w:val="002F80"/>
        </w:rPr>
        <w:t xml:space="preserve"> </w:t>
      </w:r>
      <w:r w:rsidR="00E33108" w:rsidRPr="00CA321F">
        <w:rPr>
          <w:rStyle w:val="Heading4Char"/>
          <w:b w:val="0"/>
          <w:color w:val="auto"/>
          <w:highlight w:val="yellow"/>
        </w:rPr>
        <w:t>[</w:t>
      </w:r>
      <w:r w:rsidR="00E33108" w:rsidRPr="00A51DA3">
        <w:rPr>
          <w:highlight w:val="yellow"/>
        </w:rPr>
        <w:t>The recommendation or recommendations should clearly state a way to close the observed gap.</w:t>
      </w:r>
      <w:r w:rsidR="00E33108" w:rsidRPr="00E33108">
        <w:rPr>
          <w:highlight w:val="yellow"/>
        </w:rPr>
        <w:t xml:space="preserve"> </w:t>
      </w:r>
      <w:r w:rsidR="00E33108">
        <w:rPr>
          <w:highlight w:val="yellow"/>
        </w:rPr>
        <w:t>It should not include a</w:t>
      </w:r>
      <w:r w:rsidR="00E33108" w:rsidRPr="00D81562">
        <w:rPr>
          <w:highlight w:val="yellow"/>
        </w:rPr>
        <w:t xml:space="preserve"> corrective action, as those will be documented in the Improvement Plan</w:t>
      </w:r>
      <w:r w:rsidR="00E33108" w:rsidRPr="00CA321F">
        <w:rPr>
          <w:highlight w:val="yellow"/>
        </w:rPr>
        <w:t>]</w:t>
      </w:r>
    </w:p>
    <w:p w14:paraId="04E5FCBD" w14:textId="3396E701" w:rsidR="00C122E4" w:rsidRPr="00D81562" w:rsidRDefault="003F231F" w:rsidP="005166ED">
      <w:pPr>
        <w:pStyle w:val="BodyText"/>
        <w:spacing w:before="120" w:after="120"/>
      </w:pPr>
      <w:r w:rsidRPr="00726B95">
        <w:rPr>
          <w:rStyle w:val="Heading4Char"/>
          <w:color w:val="005288"/>
        </w:rPr>
        <w:t>Area for Improvement 2:</w:t>
      </w:r>
      <w:r w:rsidRPr="00726B95">
        <w:rPr>
          <w:color w:val="005288"/>
        </w:rPr>
        <w:t xml:space="preserve"> </w:t>
      </w:r>
      <w:r w:rsidR="00C122E4" w:rsidRPr="00CA321F">
        <w:rPr>
          <w:highlight w:val="yellow"/>
        </w:rPr>
        <w:t>[</w:t>
      </w:r>
      <w:r w:rsidR="00C122E4" w:rsidRPr="00D81562">
        <w:rPr>
          <w:highlight w:val="yellow"/>
        </w:rPr>
        <w:t>Observation statement. This should clearly state the problem or gap</w:t>
      </w:r>
      <w:r w:rsidR="00C122E4">
        <w:rPr>
          <w:highlight w:val="yellow"/>
        </w:rPr>
        <w:t>.</w:t>
      </w:r>
      <w:r w:rsidR="00C122E4" w:rsidRPr="00D81562">
        <w:rPr>
          <w:highlight w:val="yellow"/>
        </w:rPr>
        <w:t>]</w:t>
      </w:r>
    </w:p>
    <w:p w14:paraId="4F332313" w14:textId="77777777" w:rsidR="003F231F" w:rsidRPr="00D81562" w:rsidRDefault="003F231F" w:rsidP="005166ED">
      <w:pPr>
        <w:pStyle w:val="BodyText"/>
        <w:spacing w:before="120" w:after="120"/>
      </w:pPr>
      <w:r w:rsidRPr="00726B95">
        <w:rPr>
          <w:rStyle w:val="Heading4Char"/>
          <w:color w:val="005288"/>
        </w:rPr>
        <w:t>Reference:</w:t>
      </w:r>
      <w:r w:rsidRPr="00726B95">
        <w:rPr>
          <w:color w:val="005288"/>
        </w:rPr>
        <w:t xml:space="preserve"> </w:t>
      </w:r>
      <w:r w:rsidRPr="00CA321F">
        <w:rPr>
          <w:highlight w:val="yellow"/>
        </w:rPr>
        <w:t>[</w:t>
      </w:r>
      <w:r w:rsidRPr="00D81562">
        <w:rPr>
          <w:highlight w:val="yellow"/>
        </w:rPr>
        <w:t>List relevant plans, policies, procedures, laws, and regulations, or sections that apply. If no references apply to the observation, it is acceptable to simply list “Not Applicable.”]</w:t>
      </w:r>
    </w:p>
    <w:p w14:paraId="77D581CA" w14:textId="77777777" w:rsidR="003F231F" w:rsidRPr="00D81562" w:rsidRDefault="003F231F" w:rsidP="00CA321F">
      <w:pPr>
        <w:numPr>
          <w:ilvl w:val="0"/>
          <w:numId w:val="4"/>
        </w:numPr>
        <w:spacing w:before="120" w:after="120"/>
      </w:pPr>
      <w:r w:rsidRPr="00D81562">
        <w:rPr>
          <w:highlight w:val="yellow"/>
        </w:rPr>
        <w:t>[Name of the task and the applicable plans, policies, procedures, laws, and regulations and 1–2 sentences describing their relation to the task.</w:t>
      </w:r>
      <w:r w:rsidRPr="00CA321F">
        <w:rPr>
          <w:highlight w:val="yellow"/>
        </w:rPr>
        <w:t>]</w:t>
      </w:r>
    </w:p>
    <w:p w14:paraId="54E1262E" w14:textId="77777777" w:rsidR="003F231F" w:rsidRPr="00D04ED5" w:rsidRDefault="003F231F" w:rsidP="00CA321F">
      <w:pPr>
        <w:numPr>
          <w:ilvl w:val="0"/>
          <w:numId w:val="4"/>
        </w:numPr>
        <w:spacing w:before="120" w:after="120"/>
      </w:pPr>
      <w:r w:rsidRPr="00CA321F">
        <w:rPr>
          <w:highlight w:val="yellow"/>
        </w:rPr>
        <w:t>[</w:t>
      </w:r>
      <w:r w:rsidRPr="00D04ED5">
        <w:rPr>
          <w:highlight w:val="yellow"/>
        </w:rPr>
        <w:t>Name of the task and the applicable plans, policies, procedures, laws, and regulations and 1–2 sentences describing their relation to the task.]</w:t>
      </w:r>
    </w:p>
    <w:p w14:paraId="5C82A008" w14:textId="2E48764C" w:rsidR="003F231F" w:rsidRPr="00D81562" w:rsidRDefault="003F231F" w:rsidP="005166ED">
      <w:pPr>
        <w:pStyle w:val="BodyText"/>
        <w:spacing w:before="120" w:after="120"/>
      </w:pPr>
      <w:r w:rsidRPr="00726B95">
        <w:rPr>
          <w:rStyle w:val="Heading4Char"/>
          <w:color w:val="005288"/>
        </w:rPr>
        <w:t>Analysis:</w:t>
      </w:r>
      <w:r w:rsidRPr="00D81562">
        <w:t xml:space="preserve"> </w:t>
      </w:r>
      <w:r w:rsidR="004D3881" w:rsidRPr="00D81562">
        <w:rPr>
          <w:highlight w:val="yellow"/>
        </w:rPr>
        <w:t>[</w:t>
      </w:r>
      <w:r w:rsidRPr="004D3881">
        <w:rPr>
          <w:highlight w:val="yellow"/>
        </w:rPr>
        <w:t xml:space="preserve">The analysis section should be the most detailed section of an Observation. Include </w:t>
      </w:r>
      <w:r w:rsidRPr="00D81562">
        <w:rPr>
          <w:highlight w:val="yellow"/>
        </w:rPr>
        <w:t xml:space="preserve">a description of the behavior or actions at the core of the observation, as well as a brief description </w:t>
      </w:r>
      <w:r w:rsidRPr="00D81562">
        <w:rPr>
          <w:highlight w:val="yellow"/>
        </w:rPr>
        <w:lastRenderedPageBreak/>
        <w:t xml:space="preserve">of what was </w:t>
      </w:r>
      <w:r w:rsidR="00C85497" w:rsidRPr="00D81562">
        <w:rPr>
          <w:highlight w:val="yellow"/>
        </w:rPr>
        <w:t>discussed,</w:t>
      </w:r>
      <w:r w:rsidRPr="00D81562">
        <w:rPr>
          <w:highlight w:val="yellow"/>
        </w:rPr>
        <w:t xml:space="preserve"> and the implications</w:t>
      </w:r>
      <w:r w:rsidR="000D1DA7">
        <w:rPr>
          <w:highlight w:val="yellow"/>
        </w:rPr>
        <w:t xml:space="preserve"> </w:t>
      </w:r>
      <w:r w:rsidRPr="00D81562">
        <w:rPr>
          <w:highlight w:val="yellow"/>
        </w:rPr>
        <w:t>/</w:t>
      </w:r>
      <w:r w:rsidR="000D1DA7">
        <w:rPr>
          <w:highlight w:val="yellow"/>
        </w:rPr>
        <w:t xml:space="preserve"> </w:t>
      </w:r>
      <w:r w:rsidRPr="00D81562">
        <w:rPr>
          <w:highlight w:val="yellow"/>
        </w:rPr>
        <w:t xml:space="preserve">consequence(s) noted. </w:t>
      </w:r>
      <w:r w:rsidR="00653E3E">
        <w:rPr>
          <w:highlight w:val="yellow"/>
        </w:rPr>
        <w:t>Identified strength(s) should include any relevant or innovative approaches discussed by the exercise participants.]</w:t>
      </w:r>
    </w:p>
    <w:p w14:paraId="2DD44094" w14:textId="77777777" w:rsidR="00A51DA3" w:rsidRDefault="00815F13" w:rsidP="005166ED">
      <w:pPr>
        <w:pStyle w:val="BodyText"/>
        <w:spacing w:before="120" w:after="120"/>
        <w:sectPr w:rsidR="00A51DA3" w:rsidSect="001E4E2D">
          <w:footerReference w:type="default" r:id="rId18"/>
          <w:pgSz w:w="12240" w:h="15840" w:code="1"/>
          <w:pgMar w:top="1440" w:right="1440" w:bottom="1440" w:left="1440" w:header="432" w:footer="432" w:gutter="0"/>
          <w:cols w:space="720"/>
          <w:docGrid w:linePitch="360"/>
        </w:sectPr>
      </w:pPr>
      <w:r w:rsidRPr="00726B95">
        <w:rPr>
          <w:rStyle w:val="Heading4Char"/>
          <w:color w:val="005288"/>
        </w:rPr>
        <w:t xml:space="preserve">Recommendation: </w:t>
      </w:r>
      <w:r w:rsidRPr="00CA321F">
        <w:rPr>
          <w:rStyle w:val="Heading4Char"/>
          <w:b w:val="0"/>
          <w:color w:val="auto"/>
          <w:highlight w:val="yellow"/>
        </w:rPr>
        <w:t>[</w:t>
      </w:r>
      <w:r w:rsidRPr="005A1A9B">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63932924" w14:textId="6CCD6496" w:rsidR="003F231F" w:rsidRPr="00726B95" w:rsidRDefault="003F231F" w:rsidP="005166ED">
      <w:pPr>
        <w:pStyle w:val="BodyText"/>
        <w:spacing w:before="240"/>
        <w:rPr>
          <w:rFonts w:ascii="Arial" w:hAnsi="Arial" w:cs="Arial"/>
          <w:b/>
          <w:bCs/>
          <w:iCs/>
          <w:color w:val="005288"/>
          <w:sz w:val="28"/>
          <w:szCs w:val="28"/>
        </w:rPr>
      </w:pPr>
      <w:r w:rsidRPr="00726B95">
        <w:rPr>
          <w:rFonts w:ascii="Arial" w:hAnsi="Arial" w:cs="Arial"/>
          <w:b/>
          <w:bCs/>
          <w:iCs/>
          <w:color w:val="005288"/>
          <w:sz w:val="28"/>
          <w:szCs w:val="28"/>
        </w:rPr>
        <w:lastRenderedPageBreak/>
        <w:t xml:space="preserve">Objective 2: </w:t>
      </w:r>
      <w:r w:rsidR="0077616B" w:rsidRPr="00726B95">
        <w:rPr>
          <w:rFonts w:ascii="Arial" w:hAnsi="Arial" w:cs="Arial"/>
          <w:b/>
          <w:bCs/>
          <w:iCs/>
          <w:color w:val="005288"/>
          <w:sz w:val="28"/>
          <w:szCs w:val="28"/>
          <w:highlight w:val="yellow"/>
        </w:rPr>
        <w:t>[Insert Objective 2 from situation manual]</w:t>
      </w:r>
      <w:r w:rsidR="0077616B" w:rsidRPr="00726B95">
        <w:rPr>
          <w:rFonts w:ascii="Arial" w:hAnsi="Arial" w:cs="Arial"/>
          <w:b/>
          <w:bCs/>
          <w:iCs/>
          <w:color w:val="005288"/>
          <w:sz w:val="28"/>
          <w:szCs w:val="28"/>
        </w:rPr>
        <w:t>.</w:t>
      </w:r>
    </w:p>
    <w:p w14:paraId="7F846E95" w14:textId="32E62B3E" w:rsidR="00B50651" w:rsidRPr="00726B95" w:rsidRDefault="00B50651" w:rsidP="00B50651">
      <w:pPr>
        <w:pStyle w:val="Heading3"/>
        <w:rPr>
          <w:b w:val="0"/>
          <w:i/>
          <w:color w:val="005288"/>
        </w:rPr>
      </w:pPr>
      <w:r w:rsidRPr="00726B95">
        <w:rPr>
          <w:i/>
          <w:color w:val="005288"/>
        </w:rPr>
        <w:t>Core Capabilities:</w:t>
      </w:r>
      <w:r w:rsidRPr="00726B95">
        <w:rPr>
          <w:b w:val="0"/>
          <w:i/>
          <w:color w:val="005288"/>
        </w:rPr>
        <w:t xml:space="preserve"> </w:t>
      </w:r>
      <w:r w:rsidR="008208AA" w:rsidRPr="00726B95">
        <w:rPr>
          <w:b w:val="0"/>
          <w:i/>
          <w:color w:val="005288"/>
          <w:highlight w:val="yellow"/>
        </w:rPr>
        <w:t>[Insert aligned core capabilities from situation manual]</w:t>
      </w:r>
    </w:p>
    <w:p w14:paraId="174E25BD" w14:textId="77777777" w:rsidR="003F231F" w:rsidRPr="00726B95" w:rsidRDefault="003F231F" w:rsidP="003F231F">
      <w:pPr>
        <w:pStyle w:val="Heading3"/>
        <w:rPr>
          <w:color w:val="005288"/>
        </w:rPr>
      </w:pPr>
      <w:r w:rsidRPr="00726B95">
        <w:rPr>
          <w:color w:val="005288"/>
        </w:rPr>
        <w:t>Strengths</w:t>
      </w:r>
    </w:p>
    <w:p w14:paraId="159786A3" w14:textId="32EC34E4" w:rsidR="00281E04" w:rsidRPr="00D81562" w:rsidRDefault="00281E04" w:rsidP="00CA321F">
      <w:pPr>
        <w:pStyle w:val="BodyText"/>
        <w:spacing w:before="120" w:after="120"/>
      </w:pPr>
      <w:r w:rsidRPr="00D81562">
        <w:t xml:space="preserve">The </w:t>
      </w:r>
      <w:r>
        <w:t>following strengths related to this objective were observed in the exercise</w:t>
      </w:r>
      <w:r w:rsidR="004D3881">
        <w:t>:</w:t>
      </w:r>
      <w:r>
        <w:t xml:space="preserve"> </w:t>
      </w:r>
      <w:r w:rsidRPr="00CA321F">
        <w:rPr>
          <w:highlight w:val="yellow"/>
        </w:rPr>
        <w:t>[</w:t>
      </w:r>
      <w:r w:rsidRPr="00470AA3">
        <w:rPr>
          <w:highlight w:val="yellow"/>
        </w:rPr>
        <w:t>List as many major strengths as observed</w:t>
      </w:r>
      <w:r w:rsidRPr="00CA321F">
        <w:rPr>
          <w:highlight w:val="yellow"/>
        </w:rPr>
        <w:t>]</w:t>
      </w:r>
    </w:p>
    <w:p w14:paraId="2C29C19E" w14:textId="77777777" w:rsidR="003F231F" w:rsidRPr="00D04ED5" w:rsidRDefault="003F231F" w:rsidP="00CA321F">
      <w:pPr>
        <w:pStyle w:val="BodyText"/>
        <w:spacing w:before="120" w:after="120"/>
      </w:pPr>
      <w:r w:rsidRPr="00726B95">
        <w:rPr>
          <w:rStyle w:val="Heading4Char"/>
          <w:color w:val="005288"/>
        </w:rPr>
        <w:t>Strength 1:</w:t>
      </w:r>
      <w:r w:rsidRPr="00D04ED5">
        <w:t xml:space="preserve"> </w:t>
      </w:r>
      <w:r w:rsidRPr="00CA321F">
        <w:rPr>
          <w:highlight w:val="yellow"/>
        </w:rPr>
        <w:t>[</w:t>
      </w:r>
      <w:r w:rsidRPr="00D04ED5">
        <w:rPr>
          <w:highlight w:val="yellow"/>
        </w:rPr>
        <w:t>Use complete sentences to describe each major strength.]</w:t>
      </w:r>
    </w:p>
    <w:p w14:paraId="58F5890A" w14:textId="77777777" w:rsidR="003F231F" w:rsidRPr="00D04ED5" w:rsidRDefault="003F231F" w:rsidP="00CA321F">
      <w:pPr>
        <w:pStyle w:val="BodyText"/>
        <w:spacing w:before="120" w:after="120"/>
      </w:pPr>
      <w:r w:rsidRPr="00726B95">
        <w:rPr>
          <w:rStyle w:val="Heading4Char"/>
          <w:color w:val="005288"/>
        </w:rPr>
        <w:t>Strength 2:</w:t>
      </w:r>
      <w:r w:rsidRPr="00726B95">
        <w:rPr>
          <w:color w:val="005288"/>
        </w:rPr>
        <w:t xml:space="preserve"> </w:t>
      </w:r>
      <w:r w:rsidRPr="00CA321F">
        <w:rPr>
          <w:highlight w:val="yellow"/>
        </w:rPr>
        <w:t>[</w:t>
      </w:r>
      <w:r w:rsidRPr="00D04ED5">
        <w:rPr>
          <w:highlight w:val="yellow"/>
        </w:rPr>
        <w:t>Use complete sentences to describe each major strength.]</w:t>
      </w:r>
    </w:p>
    <w:p w14:paraId="5E9718C7" w14:textId="77777777" w:rsidR="003F231F" w:rsidRPr="00D04ED5" w:rsidRDefault="003F231F" w:rsidP="00CA321F">
      <w:pPr>
        <w:pStyle w:val="BodyText"/>
        <w:spacing w:before="120" w:after="120"/>
      </w:pPr>
      <w:r w:rsidRPr="00726B95">
        <w:rPr>
          <w:rStyle w:val="Heading4Char"/>
          <w:color w:val="005288"/>
        </w:rPr>
        <w:t>Strength 3:</w:t>
      </w:r>
      <w:r w:rsidRPr="00D04ED5">
        <w:t xml:space="preserve"> </w:t>
      </w:r>
      <w:r w:rsidRPr="00CA321F">
        <w:rPr>
          <w:highlight w:val="yellow"/>
        </w:rPr>
        <w:t>[</w:t>
      </w:r>
      <w:r w:rsidRPr="00D04ED5">
        <w:rPr>
          <w:highlight w:val="yellow"/>
        </w:rPr>
        <w:t>Use complete sentences to describe each major strength.]</w:t>
      </w:r>
    </w:p>
    <w:p w14:paraId="659E6375" w14:textId="77777777" w:rsidR="003F231F" w:rsidRPr="00726B95" w:rsidRDefault="003F231F" w:rsidP="003F231F">
      <w:pPr>
        <w:pStyle w:val="Heading3"/>
        <w:rPr>
          <w:color w:val="005288"/>
        </w:rPr>
      </w:pPr>
      <w:r w:rsidRPr="00726B95">
        <w:rPr>
          <w:color w:val="005288"/>
        </w:rPr>
        <w:t>Areas for Improvement</w:t>
      </w:r>
    </w:p>
    <w:p w14:paraId="085A5F31" w14:textId="5B259A25" w:rsidR="003F231F" w:rsidRPr="00D04ED5" w:rsidRDefault="00A51DA3" w:rsidP="005166ED">
      <w:pPr>
        <w:pStyle w:val="BodyText"/>
        <w:spacing w:before="120" w:after="120"/>
      </w:pPr>
      <w:r>
        <w:t>There is opportunity to improve in the following areas</w:t>
      </w:r>
      <w:r w:rsidR="003F231F" w:rsidRPr="00D04ED5">
        <w:t>:</w:t>
      </w:r>
    </w:p>
    <w:p w14:paraId="4F0AB000" w14:textId="1AEEE871" w:rsidR="00281E04" w:rsidRPr="00D81562" w:rsidRDefault="003F231F" w:rsidP="005166ED">
      <w:pPr>
        <w:pStyle w:val="BodyText"/>
        <w:spacing w:before="120" w:after="120"/>
      </w:pPr>
      <w:r w:rsidRPr="00726B95">
        <w:rPr>
          <w:rStyle w:val="Heading4Char"/>
          <w:color w:val="005288"/>
        </w:rPr>
        <w:t>Area for Improvement 1:</w:t>
      </w:r>
      <w:r w:rsidRPr="00726B95">
        <w:rPr>
          <w:color w:val="005288"/>
        </w:rPr>
        <w:t xml:space="preserve"> </w:t>
      </w:r>
      <w:r w:rsidR="00281E04" w:rsidRPr="00CA321F">
        <w:rPr>
          <w:highlight w:val="yellow"/>
        </w:rPr>
        <w:t>[</w:t>
      </w:r>
      <w:r w:rsidR="00281E04" w:rsidRPr="00D81562">
        <w:rPr>
          <w:highlight w:val="yellow"/>
        </w:rPr>
        <w:t>Observation statement. This should clearly state the problem or gap</w:t>
      </w:r>
      <w:r w:rsidR="00281E04">
        <w:rPr>
          <w:highlight w:val="yellow"/>
        </w:rPr>
        <w:t>.</w:t>
      </w:r>
      <w:r w:rsidR="00281E04" w:rsidRPr="00D81562">
        <w:rPr>
          <w:highlight w:val="yellow"/>
        </w:rPr>
        <w:t>]</w:t>
      </w:r>
    </w:p>
    <w:p w14:paraId="12D6EE71" w14:textId="00CF6EEB" w:rsidR="003F231F" w:rsidRPr="00D04ED5" w:rsidRDefault="003F231F" w:rsidP="005166ED">
      <w:pPr>
        <w:pStyle w:val="BodyText"/>
        <w:spacing w:before="120" w:after="120"/>
      </w:pPr>
      <w:r w:rsidRPr="00726B95">
        <w:rPr>
          <w:rStyle w:val="Heading4Char"/>
          <w:color w:val="005288"/>
        </w:rPr>
        <w:t>Reference:</w:t>
      </w:r>
      <w:r w:rsidRPr="00726B95">
        <w:rPr>
          <w:color w:val="005288"/>
        </w:rPr>
        <w:t xml:space="preserve"> </w:t>
      </w:r>
      <w:r w:rsidRPr="00CA321F">
        <w:rPr>
          <w:highlight w:val="yellow"/>
        </w:rPr>
        <w:t>[</w:t>
      </w:r>
      <w:r w:rsidRPr="00D04ED5">
        <w:rPr>
          <w:highlight w:val="yellow"/>
        </w:rPr>
        <w:t>List relevant plans, policies, procedures, laws, and regulations, or sections that apply. If no references apply to the observation, it is acceptable to simply list “Not Applicable</w:t>
      </w:r>
      <w:r w:rsidRPr="00CA321F">
        <w:rPr>
          <w:highlight w:val="yellow"/>
        </w:rPr>
        <w:t>.”]</w:t>
      </w:r>
    </w:p>
    <w:p w14:paraId="5A862A22" w14:textId="77777777" w:rsidR="003F231F" w:rsidRDefault="003F231F" w:rsidP="00CA321F">
      <w:pPr>
        <w:pStyle w:val="ListParagraph"/>
        <w:numPr>
          <w:ilvl w:val="0"/>
          <w:numId w:val="8"/>
        </w:numPr>
        <w:spacing w:before="120" w:after="120"/>
      </w:pPr>
      <w:r w:rsidRPr="00CA321F">
        <w:rPr>
          <w:highlight w:val="yellow"/>
        </w:rPr>
        <w:t>[</w:t>
      </w:r>
      <w:r w:rsidRPr="00D04ED5">
        <w:rPr>
          <w:highlight w:val="yellow"/>
        </w:rPr>
        <w:t>Name of the task and the applicable plans, policies, procedures, laws, and regulations and 1–2 sentences describing their relation to the task.]</w:t>
      </w:r>
    </w:p>
    <w:p w14:paraId="680B4652" w14:textId="77777777" w:rsidR="00D04ED5" w:rsidRPr="00D04ED5" w:rsidRDefault="00D04ED5" w:rsidP="00CA321F">
      <w:pPr>
        <w:pStyle w:val="ListParagraph"/>
        <w:spacing w:before="120" w:after="120"/>
        <w:ind w:left="1440"/>
      </w:pPr>
    </w:p>
    <w:p w14:paraId="1395AE2E" w14:textId="77777777" w:rsidR="003F231F" w:rsidRPr="00D04ED5" w:rsidRDefault="003F231F" w:rsidP="00CA321F">
      <w:pPr>
        <w:pStyle w:val="ListParagraph"/>
        <w:numPr>
          <w:ilvl w:val="0"/>
          <w:numId w:val="8"/>
        </w:numPr>
        <w:spacing w:before="120" w:after="120"/>
      </w:pPr>
      <w:r w:rsidRPr="00CA321F">
        <w:rPr>
          <w:highlight w:val="yellow"/>
        </w:rPr>
        <w:t>[</w:t>
      </w:r>
      <w:r w:rsidRPr="00D04ED5">
        <w:rPr>
          <w:highlight w:val="yellow"/>
        </w:rPr>
        <w:t>Name of the task and the applicable plans, policies, procedures, laws, and regulations and 1–2 sentences describing their relation to the task.]</w:t>
      </w:r>
    </w:p>
    <w:p w14:paraId="7047CDE2" w14:textId="2CEF0F63" w:rsidR="003F231F" w:rsidRPr="00D04ED5" w:rsidRDefault="003F231F" w:rsidP="005166ED">
      <w:pPr>
        <w:pStyle w:val="BodyText"/>
        <w:spacing w:before="120" w:after="120"/>
      </w:pPr>
      <w:r w:rsidRPr="00726B95">
        <w:rPr>
          <w:rStyle w:val="Heading4Char"/>
          <w:color w:val="005288"/>
        </w:rPr>
        <w:t>Analysis:</w:t>
      </w:r>
      <w:r w:rsidRPr="00726B95">
        <w:rPr>
          <w:color w:val="005288"/>
        </w:rPr>
        <w:t xml:space="preserve"> </w:t>
      </w:r>
      <w:r w:rsidR="004D3881" w:rsidRPr="00CA321F">
        <w:rPr>
          <w:highlight w:val="yellow"/>
        </w:rPr>
        <w:t>[</w:t>
      </w:r>
      <w:r w:rsidRPr="004D3881">
        <w:rPr>
          <w:highlight w:val="yellow"/>
        </w:rPr>
        <w:t xml:space="preserve">The analysis section should be the most detailed section of an Observation. Include </w:t>
      </w:r>
      <w:r w:rsidRPr="00D04ED5">
        <w:rPr>
          <w:highlight w:val="yellow"/>
        </w:rPr>
        <w:t xml:space="preserve">a description of the behavior or actions at the core of the observation, as well as a brief description of what was </w:t>
      </w:r>
      <w:r w:rsidR="00C85497" w:rsidRPr="00D04ED5">
        <w:rPr>
          <w:highlight w:val="yellow"/>
        </w:rPr>
        <w:t>discussed,</w:t>
      </w:r>
      <w:r w:rsidRPr="00D04ED5">
        <w:rPr>
          <w:highlight w:val="yellow"/>
        </w:rPr>
        <w:t xml:space="preserve"> and the implications</w:t>
      </w:r>
      <w:r w:rsidR="000D1DA7">
        <w:rPr>
          <w:highlight w:val="yellow"/>
        </w:rPr>
        <w:t xml:space="preserve"> </w:t>
      </w:r>
      <w:r w:rsidRPr="00D04ED5">
        <w:rPr>
          <w:highlight w:val="yellow"/>
        </w:rPr>
        <w:t>/</w:t>
      </w:r>
      <w:r w:rsidR="000D1DA7">
        <w:rPr>
          <w:highlight w:val="yellow"/>
        </w:rPr>
        <w:t xml:space="preserve"> </w:t>
      </w:r>
      <w:r w:rsidRPr="00D04ED5">
        <w:rPr>
          <w:highlight w:val="yellow"/>
        </w:rPr>
        <w:t xml:space="preserve">consequence(s) noted. </w:t>
      </w:r>
      <w:r w:rsidR="00653E3E">
        <w:rPr>
          <w:highlight w:val="yellow"/>
        </w:rPr>
        <w:t>Identified strength(s) should include any relevant or innovative approaches discussed by the exercise participants.]</w:t>
      </w:r>
    </w:p>
    <w:p w14:paraId="6A6A1B60" w14:textId="0AA89553" w:rsidR="00281E04" w:rsidRDefault="00281E04" w:rsidP="005166ED">
      <w:pPr>
        <w:pStyle w:val="BodyText"/>
        <w:spacing w:before="120" w:after="120"/>
        <w:rPr>
          <w:rStyle w:val="Heading4Char"/>
          <w:color w:val="002F80"/>
        </w:rPr>
      </w:pPr>
      <w:r w:rsidRPr="00726B95">
        <w:rPr>
          <w:rStyle w:val="Heading4Char"/>
          <w:color w:val="005288"/>
        </w:rPr>
        <w:t xml:space="preserve">Recommendation: </w:t>
      </w:r>
      <w:r w:rsidRPr="00CA321F">
        <w:rPr>
          <w:rStyle w:val="Heading4Char"/>
          <w:b w:val="0"/>
          <w:color w:val="auto"/>
          <w:highlight w:val="yellow"/>
        </w:rPr>
        <w:t>[</w:t>
      </w:r>
      <w:r w:rsidRPr="00470AA3">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18EF35D0" w14:textId="382C18BC" w:rsidR="00281E04" w:rsidRPr="00D81562" w:rsidRDefault="003F231F" w:rsidP="005166ED">
      <w:pPr>
        <w:pStyle w:val="BodyText"/>
        <w:spacing w:before="120" w:after="120"/>
      </w:pPr>
      <w:r w:rsidRPr="00726B95">
        <w:rPr>
          <w:rStyle w:val="Heading4Char"/>
          <w:color w:val="005288"/>
        </w:rPr>
        <w:t>Area for Improvement 2:</w:t>
      </w:r>
      <w:r w:rsidRPr="00726B95">
        <w:rPr>
          <w:color w:val="005288"/>
        </w:rPr>
        <w:t xml:space="preserve"> </w:t>
      </w:r>
      <w:r w:rsidR="00281E04" w:rsidRPr="00CA321F">
        <w:rPr>
          <w:highlight w:val="yellow"/>
        </w:rPr>
        <w:t>[</w:t>
      </w:r>
      <w:r w:rsidR="00281E04" w:rsidRPr="00D81562">
        <w:rPr>
          <w:highlight w:val="yellow"/>
        </w:rPr>
        <w:t>Observation statement. This should clearly state the problem or gap</w:t>
      </w:r>
      <w:r w:rsidR="00281E04">
        <w:rPr>
          <w:highlight w:val="yellow"/>
        </w:rPr>
        <w:t>.</w:t>
      </w:r>
      <w:r w:rsidR="00281E04" w:rsidRPr="00D81562">
        <w:rPr>
          <w:highlight w:val="yellow"/>
        </w:rPr>
        <w:t>]</w:t>
      </w:r>
    </w:p>
    <w:p w14:paraId="0E253927" w14:textId="30DED5D5" w:rsidR="003F231F" w:rsidRPr="00D04ED5" w:rsidRDefault="003F231F" w:rsidP="005166ED">
      <w:pPr>
        <w:pStyle w:val="BodyText"/>
        <w:spacing w:before="120" w:after="120"/>
      </w:pPr>
      <w:r w:rsidRPr="00726B95">
        <w:rPr>
          <w:rStyle w:val="Heading4Char"/>
          <w:color w:val="005288"/>
        </w:rPr>
        <w:t>Reference:</w:t>
      </w:r>
      <w:r w:rsidRPr="00726B95">
        <w:rPr>
          <w:color w:val="005288"/>
        </w:rPr>
        <w:t xml:space="preserve"> </w:t>
      </w:r>
      <w:r w:rsidRPr="00CA321F">
        <w:rPr>
          <w:highlight w:val="yellow"/>
        </w:rPr>
        <w:t>[</w:t>
      </w:r>
      <w:r w:rsidRPr="00D04ED5">
        <w:rPr>
          <w:highlight w:val="yellow"/>
        </w:rPr>
        <w:t>List relevant plans, policies, procedures, laws, and regulations, or sections that apply. If no references apply to the observation, it is acceptable to simply list “Not Applicable.”]</w:t>
      </w:r>
    </w:p>
    <w:p w14:paraId="450E4178" w14:textId="77777777" w:rsidR="003F231F" w:rsidRDefault="003F231F" w:rsidP="00CA321F">
      <w:pPr>
        <w:pStyle w:val="ListParagraph"/>
        <w:numPr>
          <w:ilvl w:val="0"/>
          <w:numId w:val="9"/>
        </w:numPr>
        <w:spacing w:before="120" w:after="120"/>
      </w:pPr>
      <w:r w:rsidRPr="00CA321F">
        <w:rPr>
          <w:highlight w:val="yellow"/>
        </w:rPr>
        <w:t>[</w:t>
      </w:r>
      <w:r w:rsidRPr="009C1451">
        <w:rPr>
          <w:highlight w:val="yellow"/>
        </w:rPr>
        <w:t>Name of the task and the applicable plans, policies, procedures, laws, and regulations and 1–2 sentences describing their relation to the task</w:t>
      </w:r>
      <w:r w:rsidRPr="00CA321F">
        <w:rPr>
          <w:highlight w:val="yellow"/>
        </w:rPr>
        <w:t>.]</w:t>
      </w:r>
    </w:p>
    <w:p w14:paraId="4EF26A31" w14:textId="77777777" w:rsidR="009C1451" w:rsidRDefault="009C1451" w:rsidP="00CA321F">
      <w:pPr>
        <w:pStyle w:val="ListParagraph"/>
        <w:spacing w:before="120" w:after="120"/>
        <w:ind w:left="1440"/>
      </w:pPr>
    </w:p>
    <w:p w14:paraId="44E0AC39" w14:textId="77777777" w:rsidR="003F231F" w:rsidRPr="00D04ED5" w:rsidRDefault="003F231F" w:rsidP="00CA321F">
      <w:pPr>
        <w:pStyle w:val="ListParagraph"/>
        <w:numPr>
          <w:ilvl w:val="0"/>
          <w:numId w:val="9"/>
        </w:numPr>
        <w:spacing w:before="120" w:after="120"/>
      </w:pPr>
      <w:r w:rsidRPr="00CA321F">
        <w:rPr>
          <w:highlight w:val="yellow"/>
        </w:rPr>
        <w:t>[</w:t>
      </w:r>
      <w:r w:rsidRPr="009C1451">
        <w:rPr>
          <w:highlight w:val="yellow"/>
        </w:rPr>
        <w:t>Name of the task and the applicable plans, policies, procedures, laws, and regulations and 1–2 sentences describing their relation to the task</w:t>
      </w:r>
      <w:r w:rsidRPr="00CA321F">
        <w:rPr>
          <w:highlight w:val="yellow"/>
        </w:rPr>
        <w:t>.]</w:t>
      </w:r>
    </w:p>
    <w:p w14:paraId="7A3BD90D" w14:textId="6A2E1145" w:rsidR="003F231F" w:rsidRDefault="003F231F" w:rsidP="005166ED">
      <w:pPr>
        <w:pStyle w:val="BodyText"/>
        <w:spacing w:before="120" w:after="120"/>
      </w:pPr>
      <w:r w:rsidRPr="00726B95">
        <w:rPr>
          <w:rStyle w:val="Heading4Char"/>
          <w:color w:val="005288"/>
        </w:rPr>
        <w:t>Analysis:</w:t>
      </w:r>
      <w:r w:rsidRPr="00726B95">
        <w:rPr>
          <w:color w:val="005288"/>
        </w:rPr>
        <w:t xml:space="preserve"> </w:t>
      </w:r>
      <w:r w:rsidR="004D3881" w:rsidRPr="00CA321F">
        <w:rPr>
          <w:highlight w:val="yellow"/>
        </w:rPr>
        <w:t>[</w:t>
      </w:r>
      <w:r w:rsidRPr="004D3881">
        <w:rPr>
          <w:highlight w:val="yellow"/>
        </w:rPr>
        <w:t xml:space="preserve">The analysis section should be the most detailed section of an Observation. Include </w:t>
      </w:r>
      <w:r w:rsidRPr="009C1451">
        <w:rPr>
          <w:highlight w:val="yellow"/>
        </w:rPr>
        <w:t xml:space="preserve">a description of the behavior or actions at the core of the observation, as well as a brief description </w:t>
      </w:r>
      <w:r w:rsidRPr="009C1451">
        <w:rPr>
          <w:highlight w:val="yellow"/>
        </w:rPr>
        <w:lastRenderedPageBreak/>
        <w:t xml:space="preserve">of what was </w:t>
      </w:r>
      <w:r w:rsidR="00C85497" w:rsidRPr="009C1451">
        <w:rPr>
          <w:highlight w:val="yellow"/>
        </w:rPr>
        <w:t>discussed,</w:t>
      </w:r>
      <w:r w:rsidRPr="009C1451">
        <w:rPr>
          <w:highlight w:val="yellow"/>
        </w:rPr>
        <w:t xml:space="preserve"> and the implications</w:t>
      </w:r>
      <w:r w:rsidR="00084487">
        <w:rPr>
          <w:highlight w:val="yellow"/>
        </w:rPr>
        <w:t xml:space="preserve"> </w:t>
      </w:r>
      <w:r w:rsidRPr="009C1451">
        <w:rPr>
          <w:highlight w:val="yellow"/>
        </w:rPr>
        <w:t>/</w:t>
      </w:r>
      <w:r w:rsidR="00084487">
        <w:rPr>
          <w:highlight w:val="yellow"/>
        </w:rPr>
        <w:t xml:space="preserve"> </w:t>
      </w:r>
      <w:r w:rsidRPr="009C1451">
        <w:rPr>
          <w:highlight w:val="yellow"/>
        </w:rPr>
        <w:t xml:space="preserve">consequence(s) noted. </w:t>
      </w:r>
      <w:r w:rsidR="00653E3E">
        <w:rPr>
          <w:highlight w:val="yellow"/>
        </w:rPr>
        <w:t>Identified strength(s) should include any relevant or innovative approaches discussed by the exercise participants.]</w:t>
      </w:r>
    </w:p>
    <w:p w14:paraId="4B217B2A" w14:textId="42DDB1C8" w:rsidR="00EB62B8" w:rsidRPr="00A51DA3" w:rsidRDefault="00EB62B8" w:rsidP="005166ED">
      <w:pPr>
        <w:pStyle w:val="BodyText"/>
        <w:spacing w:before="120" w:after="120"/>
        <w:rPr>
          <w:rFonts w:eastAsiaTheme="majorEastAsia" w:cstheme="majorBidi"/>
          <w:b/>
          <w:bCs/>
          <w:iCs/>
          <w:color w:val="002F80"/>
        </w:rPr>
      </w:pPr>
      <w:r w:rsidRPr="00726B95">
        <w:rPr>
          <w:rStyle w:val="Heading4Char"/>
          <w:color w:val="005288"/>
        </w:rPr>
        <w:t xml:space="preserve">Recommendation: </w:t>
      </w:r>
      <w:r w:rsidRPr="00CA321F">
        <w:rPr>
          <w:rStyle w:val="Heading4Char"/>
          <w:color w:val="002F80"/>
          <w:highlight w:val="yellow"/>
        </w:rPr>
        <w:t>[</w:t>
      </w:r>
      <w:r w:rsidRPr="005A1A9B">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6EABBC98" w14:textId="77777777" w:rsidR="003F231F" w:rsidRPr="00262A8B" w:rsidRDefault="003F231F" w:rsidP="005166ED">
      <w:pPr>
        <w:spacing w:before="120" w:after="120"/>
        <w:rPr>
          <w:rFonts w:ascii="Arial" w:hAnsi="Arial" w:cs="Arial"/>
          <w:b/>
          <w:bCs/>
          <w:iCs/>
          <w:color w:val="002F80"/>
          <w:sz w:val="28"/>
          <w:szCs w:val="28"/>
        </w:rPr>
        <w:sectPr w:rsidR="003F231F" w:rsidRPr="00262A8B" w:rsidSect="00A51DA3">
          <w:footerReference w:type="default" r:id="rId19"/>
          <w:pgSz w:w="12240" w:h="15840" w:code="1"/>
          <w:pgMar w:top="1440" w:right="1440" w:bottom="1440" w:left="1440" w:header="432" w:footer="432" w:gutter="0"/>
          <w:cols w:space="720"/>
          <w:docGrid w:linePitch="360"/>
        </w:sectPr>
      </w:pPr>
    </w:p>
    <w:p w14:paraId="4D6EF47A" w14:textId="1AA4ECE6" w:rsidR="003F231F" w:rsidRPr="00941114" w:rsidRDefault="003F231F" w:rsidP="005166ED">
      <w:pPr>
        <w:spacing w:before="240" w:after="160"/>
        <w:rPr>
          <w:rFonts w:ascii="Arial" w:hAnsi="Arial" w:cs="Arial"/>
          <w:b/>
          <w:bCs/>
          <w:iCs/>
          <w:color w:val="005288"/>
          <w:sz w:val="28"/>
          <w:szCs w:val="28"/>
        </w:rPr>
      </w:pPr>
      <w:r w:rsidRPr="00941114">
        <w:rPr>
          <w:rFonts w:ascii="Arial" w:hAnsi="Arial" w:cs="Arial"/>
          <w:b/>
          <w:bCs/>
          <w:iCs/>
          <w:color w:val="005288"/>
          <w:sz w:val="28"/>
          <w:szCs w:val="28"/>
        </w:rPr>
        <w:lastRenderedPageBreak/>
        <w:t xml:space="preserve">Objective 3: </w:t>
      </w:r>
      <w:r w:rsidR="0077616B" w:rsidRPr="00941114">
        <w:rPr>
          <w:rFonts w:ascii="Arial" w:hAnsi="Arial" w:cs="Arial"/>
          <w:b/>
          <w:bCs/>
          <w:iCs/>
          <w:color w:val="005288"/>
          <w:sz w:val="28"/>
          <w:szCs w:val="28"/>
          <w:highlight w:val="yellow"/>
        </w:rPr>
        <w:t>[Insert Objective 3 from situation manual]</w:t>
      </w:r>
      <w:r w:rsidR="00CB3215" w:rsidRPr="00941114">
        <w:rPr>
          <w:rFonts w:ascii="Arial" w:hAnsi="Arial" w:cs="Arial"/>
          <w:b/>
          <w:bCs/>
          <w:iCs/>
          <w:color w:val="005288"/>
          <w:sz w:val="28"/>
          <w:szCs w:val="28"/>
        </w:rPr>
        <w:t>.</w:t>
      </w:r>
    </w:p>
    <w:p w14:paraId="18AA63AE" w14:textId="6DAA6B75" w:rsidR="00B50651" w:rsidRPr="00941114" w:rsidRDefault="00B50651" w:rsidP="00B50651">
      <w:pPr>
        <w:pStyle w:val="Heading3"/>
        <w:rPr>
          <w:b w:val="0"/>
          <w:i/>
          <w:color w:val="005288"/>
        </w:rPr>
      </w:pPr>
      <w:r w:rsidRPr="00941114">
        <w:rPr>
          <w:i/>
          <w:color w:val="005288"/>
        </w:rPr>
        <w:t>Core Capabilities:</w:t>
      </w:r>
      <w:r w:rsidRPr="00941114">
        <w:rPr>
          <w:b w:val="0"/>
          <w:i/>
          <w:color w:val="005288"/>
        </w:rPr>
        <w:t xml:space="preserve"> </w:t>
      </w:r>
      <w:r w:rsidR="008208AA" w:rsidRPr="00941114">
        <w:rPr>
          <w:b w:val="0"/>
          <w:i/>
          <w:color w:val="005288"/>
          <w:highlight w:val="yellow"/>
        </w:rPr>
        <w:t>[Insert aligned core capabilities from situation manual]</w:t>
      </w:r>
    </w:p>
    <w:p w14:paraId="2170CAE2" w14:textId="77777777" w:rsidR="003D071F" w:rsidRPr="00941114" w:rsidRDefault="003D071F" w:rsidP="003D071F">
      <w:pPr>
        <w:pStyle w:val="Heading3"/>
        <w:rPr>
          <w:color w:val="005288"/>
        </w:rPr>
      </w:pPr>
      <w:r w:rsidRPr="00941114">
        <w:rPr>
          <w:color w:val="005288"/>
        </w:rPr>
        <w:t>Strengths</w:t>
      </w:r>
    </w:p>
    <w:p w14:paraId="552D24E3" w14:textId="47EF1666" w:rsidR="00281E04" w:rsidRPr="00D81562" w:rsidRDefault="00281E04" w:rsidP="005166ED">
      <w:pPr>
        <w:pStyle w:val="BodyText"/>
        <w:spacing w:before="120" w:after="120"/>
      </w:pPr>
      <w:r w:rsidRPr="00D81562">
        <w:t xml:space="preserve">The </w:t>
      </w:r>
      <w:r>
        <w:t>following strengths related to this objective were observed in the exercise</w:t>
      </w:r>
      <w:r w:rsidR="004D3881">
        <w:t>:</w:t>
      </w:r>
      <w:r>
        <w:t xml:space="preserve"> </w:t>
      </w:r>
      <w:r w:rsidRPr="00CA321F">
        <w:rPr>
          <w:highlight w:val="yellow"/>
        </w:rPr>
        <w:t>[</w:t>
      </w:r>
      <w:r w:rsidRPr="00470AA3">
        <w:rPr>
          <w:highlight w:val="yellow"/>
        </w:rPr>
        <w:t>List as many major strengths as observed</w:t>
      </w:r>
      <w:r w:rsidRPr="00CA321F">
        <w:rPr>
          <w:highlight w:val="yellow"/>
        </w:rPr>
        <w:t>]</w:t>
      </w:r>
    </w:p>
    <w:p w14:paraId="22E233D1" w14:textId="77777777" w:rsidR="003D071F" w:rsidRPr="00586DA6" w:rsidRDefault="003D071F" w:rsidP="00CA321F">
      <w:pPr>
        <w:pStyle w:val="BodyText"/>
        <w:spacing w:before="120" w:after="120"/>
      </w:pPr>
      <w:r w:rsidRPr="00941114">
        <w:rPr>
          <w:rStyle w:val="Heading4Char"/>
          <w:color w:val="005288"/>
        </w:rPr>
        <w:t>Strength 1:</w:t>
      </w:r>
      <w:r w:rsidRPr="00586DA6">
        <w:t xml:space="preserve"> </w:t>
      </w:r>
      <w:r w:rsidRPr="00CA321F">
        <w:rPr>
          <w:highlight w:val="yellow"/>
        </w:rPr>
        <w:t>[</w:t>
      </w:r>
      <w:r w:rsidRPr="00586DA6">
        <w:rPr>
          <w:highlight w:val="yellow"/>
        </w:rPr>
        <w:t>Use complete sentences to describe each major strength</w:t>
      </w:r>
      <w:r w:rsidRPr="00CA321F">
        <w:rPr>
          <w:highlight w:val="yellow"/>
        </w:rPr>
        <w:t>.]</w:t>
      </w:r>
    </w:p>
    <w:p w14:paraId="5AEAA07B" w14:textId="77777777" w:rsidR="003D071F" w:rsidRPr="00586DA6" w:rsidRDefault="003D071F" w:rsidP="00CA321F">
      <w:pPr>
        <w:pStyle w:val="BodyText"/>
        <w:spacing w:before="120" w:after="120"/>
      </w:pPr>
      <w:r w:rsidRPr="00941114">
        <w:rPr>
          <w:rStyle w:val="Heading4Char"/>
          <w:color w:val="005288"/>
        </w:rPr>
        <w:t>Strength 2:</w:t>
      </w:r>
      <w:r w:rsidRPr="00586DA6">
        <w:t xml:space="preserve"> </w:t>
      </w:r>
      <w:r w:rsidRPr="00CA321F">
        <w:rPr>
          <w:highlight w:val="yellow"/>
        </w:rPr>
        <w:t>[</w:t>
      </w:r>
      <w:r w:rsidRPr="00586DA6">
        <w:rPr>
          <w:highlight w:val="yellow"/>
        </w:rPr>
        <w:t>Use complete sentences to describe each major strength</w:t>
      </w:r>
      <w:r w:rsidRPr="00CA321F">
        <w:rPr>
          <w:highlight w:val="yellow"/>
        </w:rPr>
        <w:t>.]</w:t>
      </w:r>
    </w:p>
    <w:p w14:paraId="761B7A6D" w14:textId="77777777" w:rsidR="003D071F" w:rsidRPr="00586DA6" w:rsidRDefault="003D071F" w:rsidP="00CA321F">
      <w:pPr>
        <w:pStyle w:val="BodyText"/>
        <w:spacing w:before="120" w:after="120"/>
      </w:pPr>
      <w:r w:rsidRPr="00941114">
        <w:rPr>
          <w:rStyle w:val="Heading4Char"/>
          <w:color w:val="005288"/>
        </w:rPr>
        <w:t>Strength 3:</w:t>
      </w:r>
      <w:r w:rsidRPr="00586DA6">
        <w:t xml:space="preserve"> </w:t>
      </w:r>
      <w:r w:rsidRPr="00CA321F">
        <w:rPr>
          <w:highlight w:val="yellow"/>
        </w:rPr>
        <w:t>[</w:t>
      </w:r>
      <w:r w:rsidRPr="00586DA6">
        <w:rPr>
          <w:highlight w:val="yellow"/>
        </w:rPr>
        <w:t>Use complete sentences to describe each major strength</w:t>
      </w:r>
      <w:r w:rsidRPr="00CA321F">
        <w:rPr>
          <w:highlight w:val="yellow"/>
        </w:rPr>
        <w:t>.]</w:t>
      </w:r>
    </w:p>
    <w:p w14:paraId="1734AF72" w14:textId="77777777" w:rsidR="003D071F" w:rsidRPr="00941114" w:rsidRDefault="003D071F" w:rsidP="003D071F">
      <w:pPr>
        <w:pStyle w:val="Heading3"/>
        <w:rPr>
          <w:color w:val="005288"/>
        </w:rPr>
      </w:pPr>
      <w:r w:rsidRPr="00941114">
        <w:rPr>
          <w:color w:val="005288"/>
        </w:rPr>
        <w:t>Areas for Improvement</w:t>
      </w:r>
    </w:p>
    <w:p w14:paraId="5B3B6807" w14:textId="68718EFE" w:rsidR="003D071F" w:rsidRPr="00586DA6" w:rsidRDefault="00A51DA3" w:rsidP="005166ED">
      <w:pPr>
        <w:pStyle w:val="BodyText"/>
        <w:spacing w:before="120" w:after="120"/>
      </w:pPr>
      <w:r>
        <w:t>There is opportunity to improve in the following areas</w:t>
      </w:r>
      <w:r w:rsidR="003D071F" w:rsidRPr="00586DA6">
        <w:t>:</w:t>
      </w:r>
    </w:p>
    <w:p w14:paraId="63283BB0" w14:textId="62BA15C7" w:rsidR="00281E04" w:rsidRPr="00D81562" w:rsidRDefault="003D071F" w:rsidP="005166ED">
      <w:pPr>
        <w:pStyle w:val="BodyText"/>
        <w:spacing w:before="120" w:after="120"/>
      </w:pPr>
      <w:r w:rsidRPr="00941114">
        <w:rPr>
          <w:rStyle w:val="Heading4Char"/>
          <w:color w:val="005288"/>
        </w:rPr>
        <w:t>Area for Improvement 1:</w:t>
      </w:r>
      <w:r w:rsidRPr="00941114">
        <w:rPr>
          <w:color w:val="005288"/>
        </w:rPr>
        <w:t xml:space="preserve"> </w:t>
      </w:r>
      <w:r w:rsidR="00281E04" w:rsidRPr="00CA321F">
        <w:rPr>
          <w:highlight w:val="yellow"/>
        </w:rPr>
        <w:t>[</w:t>
      </w:r>
      <w:r w:rsidR="00281E04" w:rsidRPr="00D81562">
        <w:rPr>
          <w:highlight w:val="yellow"/>
        </w:rPr>
        <w:t>Observation statement. This should clearly state the problem or gap</w:t>
      </w:r>
      <w:r w:rsidR="00281E04">
        <w:rPr>
          <w:highlight w:val="yellow"/>
        </w:rPr>
        <w:t>.</w:t>
      </w:r>
      <w:r w:rsidR="00281E04" w:rsidRPr="00D81562">
        <w:rPr>
          <w:highlight w:val="yellow"/>
        </w:rPr>
        <w:t>]</w:t>
      </w:r>
    </w:p>
    <w:p w14:paraId="15F2092E" w14:textId="6FBE2983" w:rsidR="003D071F" w:rsidRPr="00586DA6" w:rsidRDefault="003D071F" w:rsidP="005166ED">
      <w:pPr>
        <w:pStyle w:val="BodyText"/>
        <w:spacing w:before="120" w:after="120"/>
      </w:pPr>
      <w:r w:rsidRPr="00941114">
        <w:rPr>
          <w:rStyle w:val="Heading4Char"/>
          <w:color w:val="005288"/>
        </w:rPr>
        <w:t>Reference:</w:t>
      </w:r>
      <w:r w:rsidRPr="00941114">
        <w:rPr>
          <w:color w:val="005288"/>
        </w:rPr>
        <w:t xml:space="preserve"> </w:t>
      </w:r>
      <w:r w:rsidRPr="00CA321F">
        <w:rPr>
          <w:highlight w:val="yellow"/>
        </w:rPr>
        <w:t>[</w:t>
      </w:r>
      <w:r w:rsidRPr="00586DA6">
        <w:rPr>
          <w:highlight w:val="yellow"/>
        </w:rPr>
        <w:t>List relevant plans, policies, procedures, laws, and regulations, or sections that apply. If no references apply to the observation, it is acceptable to simply list “Not Applicable.”]</w:t>
      </w:r>
    </w:p>
    <w:p w14:paraId="0156E7E8" w14:textId="77777777" w:rsidR="003D071F" w:rsidRPr="00586DA6" w:rsidRDefault="003D071F" w:rsidP="00CA321F">
      <w:pPr>
        <w:pStyle w:val="ListParagraph"/>
        <w:numPr>
          <w:ilvl w:val="0"/>
          <w:numId w:val="10"/>
        </w:numPr>
        <w:spacing w:before="120" w:after="120"/>
      </w:pPr>
      <w:r w:rsidRPr="00CA321F">
        <w:rPr>
          <w:highlight w:val="yellow"/>
        </w:rPr>
        <w:t>[</w:t>
      </w:r>
      <w:r w:rsidRPr="00586DA6">
        <w:rPr>
          <w:highlight w:val="yellow"/>
        </w:rPr>
        <w:t>Name of the task and the applicable plans, policies, procedures, laws, and regulations and 1–2 sentences describing their relation to the task.</w:t>
      </w:r>
      <w:r w:rsidRPr="00CA321F">
        <w:rPr>
          <w:highlight w:val="yellow"/>
        </w:rPr>
        <w:t>]</w:t>
      </w:r>
    </w:p>
    <w:p w14:paraId="7E0B599D" w14:textId="77777777" w:rsidR="003D071F" w:rsidRPr="00586DA6" w:rsidRDefault="003D071F" w:rsidP="00CA321F">
      <w:pPr>
        <w:numPr>
          <w:ilvl w:val="0"/>
          <w:numId w:val="10"/>
        </w:numPr>
        <w:spacing w:before="120" w:after="120"/>
      </w:pPr>
      <w:r w:rsidRPr="00CA321F">
        <w:rPr>
          <w:highlight w:val="yellow"/>
        </w:rPr>
        <w:t>[</w:t>
      </w:r>
      <w:r w:rsidRPr="00586DA6">
        <w:rPr>
          <w:highlight w:val="yellow"/>
        </w:rPr>
        <w:t>Name of the task and the applicable plans, policies, procedures, laws, and regulations and 1–2 sentences describing their relation to the task.</w:t>
      </w:r>
      <w:r w:rsidRPr="00CA321F">
        <w:rPr>
          <w:highlight w:val="yellow"/>
        </w:rPr>
        <w:t>]</w:t>
      </w:r>
    </w:p>
    <w:p w14:paraId="1479CDEE" w14:textId="045968C6" w:rsidR="003D071F" w:rsidRPr="00586DA6" w:rsidRDefault="003D071F" w:rsidP="005166ED">
      <w:pPr>
        <w:pStyle w:val="BodyText"/>
        <w:spacing w:before="120" w:after="120"/>
      </w:pPr>
      <w:r w:rsidRPr="00941114">
        <w:rPr>
          <w:rStyle w:val="Heading4Char"/>
          <w:color w:val="005288"/>
        </w:rPr>
        <w:t>Analysis:</w:t>
      </w:r>
      <w:r w:rsidRPr="00941114">
        <w:rPr>
          <w:color w:val="005288"/>
        </w:rPr>
        <w:t xml:space="preserve"> </w:t>
      </w:r>
      <w:r w:rsidR="004D3881" w:rsidRPr="00CA321F">
        <w:rPr>
          <w:highlight w:val="yellow"/>
        </w:rPr>
        <w:t>[</w:t>
      </w:r>
      <w:r w:rsidRPr="004D3881">
        <w:rPr>
          <w:highlight w:val="yellow"/>
        </w:rPr>
        <w:t xml:space="preserve">The analysis section should be the most detailed section of an Observation. Include </w:t>
      </w:r>
      <w:r w:rsidRPr="00586DA6">
        <w:rPr>
          <w:highlight w:val="yellow"/>
        </w:rPr>
        <w:t xml:space="preserve">a description of the behavior or actions at the core of the observation, as well as a brief description of what was </w:t>
      </w:r>
      <w:r w:rsidR="00C85497" w:rsidRPr="00586DA6">
        <w:rPr>
          <w:highlight w:val="yellow"/>
        </w:rPr>
        <w:t>discussed,</w:t>
      </w:r>
      <w:r w:rsidRPr="00586DA6">
        <w:rPr>
          <w:highlight w:val="yellow"/>
        </w:rPr>
        <w:t xml:space="preserve"> and the implications</w:t>
      </w:r>
      <w:r w:rsidR="005C7994">
        <w:rPr>
          <w:highlight w:val="yellow"/>
        </w:rPr>
        <w:t xml:space="preserve"> </w:t>
      </w:r>
      <w:r w:rsidRPr="00586DA6">
        <w:rPr>
          <w:highlight w:val="yellow"/>
        </w:rPr>
        <w:t>/</w:t>
      </w:r>
      <w:r w:rsidR="005C7994">
        <w:rPr>
          <w:highlight w:val="yellow"/>
        </w:rPr>
        <w:t xml:space="preserve"> </w:t>
      </w:r>
      <w:r w:rsidRPr="00586DA6">
        <w:rPr>
          <w:highlight w:val="yellow"/>
        </w:rPr>
        <w:t xml:space="preserve">consequence(s) noted. </w:t>
      </w:r>
      <w:r w:rsidR="00653E3E">
        <w:rPr>
          <w:highlight w:val="yellow"/>
        </w:rPr>
        <w:t>Identified strength(s) should include any relevant or innovative approaches discussed by the exercise participants.]</w:t>
      </w:r>
    </w:p>
    <w:p w14:paraId="007540E3" w14:textId="77777777" w:rsidR="00281E04" w:rsidRDefault="00281E04" w:rsidP="005166ED">
      <w:pPr>
        <w:pStyle w:val="BodyText"/>
        <w:spacing w:before="120" w:after="120"/>
        <w:rPr>
          <w:rStyle w:val="Heading4Char"/>
          <w:color w:val="002F80"/>
        </w:rPr>
      </w:pPr>
      <w:r w:rsidRPr="00941114">
        <w:rPr>
          <w:rStyle w:val="Heading4Char"/>
          <w:color w:val="005288"/>
        </w:rPr>
        <w:t xml:space="preserve">Recommendation: </w:t>
      </w:r>
      <w:r w:rsidRPr="00CA321F">
        <w:rPr>
          <w:rStyle w:val="Heading4Char"/>
          <w:b w:val="0"/>
          <w:color w:val="auto"/>
          <w:highlight w:val="yellow"/>
        </w:rPr>
        <w:t>[</w:t>
      </w:r>
      <w:r w:rsidRPr="00470AA3">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1D397583" w14:textId="6EA1910A" w:rsidR="00281E04" w:rsidRPr="00D81562" w:rsidRDefault="003D071F" w:rsidP="005166ED">
      <w:pPr>
        <w:pStyle w:val="BodyText"/>
        <w:spacing w:before="120" w:after="120"/>
      </w:pPr>
      <w:r w:rsidRPr="00941114">
        <w:rPr>
          <w:rStyle w:val="Heading4Char"/>
          <w:color w:val="005288"/>
        </w:rPr>
        <w:t>Area for Improvement 2:</w:t>
      </w:r>
      <w:r w:rsidRPr="00941114">
        <w:rPr>
          <w:color w:val="005288"/>
        </w:rPr>
        <w:t xml:space="preserve"> </w:t>
      </w:r>
      <w:r w:rsidR="00281E04" w:rsidRPr="00CA321F">
        <w:rPr>
          <w:highlight w:val="yellow"/>
        </w:rPr>
        <w:t>[</w:t>
      </w:r>
      <w:r w:rsidR="00281E04" w:rsidRPr="00D81562">
        <w:rPr>
          <w:highlight w:val="yellow"/>
        </w:rPr>
        <w:t>Observation statement. This should clearly state the problem or gap</w:t>
      </w:r>
      <w:r w:rsidR="00281E04">
        <w:rPr>
          <w:highlight w:val="yellow"/>
        </w:rPr>
        <w:t>.</w:t>
      </w:r>
      <w:r w:rsidR="00281E04" w:rsidRPr="00D81562">
        <w:rPr>
          <w:highlight w:val="yellow"/>
        </w:rPr>
        <w:t>]</w:t>
      </w:r>
    </w:p>
    <w:p w14:paraId="1ED02CBD" w14:textId="6D4B89D3" w:rsidR="003D071F" w:rsidRPr="00586DA6" w:rsidRDefault="003D071F" w:rsidP="005166ED">
      <w:pPr>
        <w:pStyle w:val="BodyText"/>
        <w:spacing w:before="120" w:after="120"/>
      </w:pPr>
      <w:r w:rsidRPr="00941114">
        <w:rPr>
          <w:rStyle w:val="Heading4Char"/>
          <w:color w:val="005288"/>
        </w:rPr>
        <w:t>Reference:</w:t>
      </w:r>
      <w:r w:rsidRPr="00941114">
        <w:rPr>
          <w:color w:val="005288"/>
        </w:rPr>
        <w:t xml:space="preserve"> </w:t>
      </w:r>
      <w:r w:rsidRPr="00CA321F">
        <w:rPr>
          <w:highlight w:val="yellow"/>
        </w:rPr>
        <w:t>[</w:t>
      </w:r>
      <w:r w:rsidRPr="00586DA6">
        <w:rPr>
          <w:highlight w:val="yellow"/>
        </w:rPr>
        <w:t>List relevant plans, policies, procedures, laws, and regulations, or sections that apply. If no references apply to the observation, it is acceptable to simply list “Not Applicable.”]</w:t>
      </w:r>
    </w:p>
    <w:p w14:paraId="33510D3A" w14:textId="77777777" w:rsidR="003D071F" w:rsidRPr="00586DA6" w:rsidRDefault="003D071F" w:rsidP="00CA321F">
      <w:pPr>
        <w:pStyle w:val="ListParagraph"/>
        <w:numPr>
          <w:ilvl w:val="0"/>
          <w:numId w:val="11"/>
        </w:numPr>
        <w:spacing w:before="120" w:after="120"/>
      </w:pPr>
      <w:r w:rsidRPr="00CA321F">
        <w:rPr>
          <w:highlight w:val="yellow"/>
        </w:rPr>
        <w:t>[</w:t>
      </w:r>
      <w:r w:rsidRPr="00586DA6">
        <w:rPr>
          <w:highlight w:val="yellow"/>
        </w:rPr>
        <w:t>Name of the task and the applicable plans, policies, procedures, laws, and regulations and 1–2 sentences describing their relation to the task.]</w:t>
      </w:r>
    </w:p>
    <w:p w14:paraId="4775373F" w14:textId="77777777" w:rsidR="003D071F" w:rsidRPr="00586DA6" w:rsidRDefault="003D071F" w:rsidP="00CA321F">
      <w:pPr>
        <w:numPr>
          <w:ilvl w:val="0"/>
          <w:numId w:val="11"/>
        </w:numPr>
        <w:spacing w:before="120" w:after="120"/>
      </w:pPr>
      <w:r w:rsidRPr="00CA321F">
        <w:rPr>
          <w:highlight w:val="yellow"/>
        </w:rPr>
        <w:t>[</w:t>
      </w:r>
      <w:r w:rsidRPr="00586DA6">
        <w:rPr>
          <w:highlight w:val="yellow"/>
        </w:rPr>
        <w:t>Name of the task and the applicable plans, policies, procedures, laws, and regulations and 1–2 sentences describing their relation to the task.]</w:t>
      </w:r>
    </w:p>
    <w:p w14:paraId="76D5492B" w14:textId="75152C33" w:rsidR="003D071F" w:rsidRPr="00586DA6" w:rsidRDefault="003D071F" w:rsidP="005166ED">
      <w:pPr>
        <w:pStyle w:val="BodyText"/>
        <w:spacing w:before="120" w:after="120"/>
      </w:pPr>
      <w:r w:rsidRPr="00941114">
        <w:rPr>
          <w:rStyle w:val="Heading4Char"/>
          <w:color w:val="005288"/>
        </w:rPr>
        <w:t>Analysis:</w:t>
      </w:r>
      <w:r w:rsidRPr="00941114">
        <w:rPr>
          <w:color w:val="005288"/>
        </w:rPr>
        <w:t xml:space="preserve"> </w:t>
      </w:r>
      <w:r w:rsidR="004D3881" w:rsidRPr="00CA321F">
        <w:rPr>
          <w:highlight w:val="yellow"/>
        </w:rPr>
        <w:t>[</w:t>
      </w:r>
      <w:r w:rsidRPr="004D3881">
        <w:rPr>
          <w:highlight w:val="yellow"/>
        </w:rPr>
        <w:t xml:space="preserve">The analysis section should be the most detailed section of an Observation. Include </w:t>
      </w:r>
      <w:r w:rsidRPr="00586DA6">
        <w:rPr>
          <w:highlight w:val="yellow"/>
        </w:rPr>
        <w:t xml:space="preserve">a description of the behavior or actions at the core of the observation, as well as a brief description </w:t>
      </w:r>
      <w:r w:rsidRPr="00586DA6">
        <w:rPr>
          <w:highlight w:val="yellow"/>
        </w:rPr>
        <w:lastRenderedPageBreak/>
        <w:t xml:space="preserve">of what was </w:t>
      </w:r>
      <w:r w:rsidR="00C85497" w:rsidRPr="00586DA6">
        <w:rPr>
          <w:highlight w:val="yellow"/>
        </w:rPr>
        <w:t>discussed,</w:t>
      </w:r>
      <w:r w:rsidRPr="00586DA6">
        <w:rPr>
          <w:highlight w:val="yellow"/>
        </w:rPr>
        <w:t xml:space="preserve"> and the implications</w:t>
      </w:r>
      <w:r w:rsidR="005C7994">
        <w:rPr>
          <w:highlight w:val="yellow"/>
        </w:rPr>
        <w:t xml:space="preserve"> </w:t>
      </w:r>
      <w:r w:rsidRPr="00586DA6">
        <w:rPr>
          <w:highlight w:val="yellow"/>
        </w:rPr>
        <w:t>/</w:t>
      </w:r>
      <w:r w:rsidR="005C7994">
        <w:rPr>
          <w:highlight w:val="yellow"/>
        </w:rPr>
        <w:t xml:space="preserve"> </w:t>
      </w:r>
      <w:r w:rsidRPr="00586DA6">
        <w:rPr>
          <w:highlight w:val="yellow"/>
        </w:rPr>
        <w:t xml:space="preserve">consequence(s) noted. </w:t>
      </w:r>
      <w:r w:rsidR="00653E3E">
        <w:rPr>
          <w:highlight w:val="yellow"/>
        </w:rPr>
        <w:t>Identified strength(s) should include any relevant or innovative approaches discussed by the exercise participants.]</w:t>
      </w:r>
    </w:p>
    <w:p w14:paraId="2D46ECA1" w14:textId="77777777" w:rsidR="00281E04" w:rsidRDefault="00281E04" w:rsidP="005166ED">
      <w:pPr>
        <w:pStyle w:val="BodyText"/>
        <w:spacing w:before="120" w:after="120"/>
        <w:rPr>
          <w:rStyle w:val="Heading4Char"/>
          <w:color w:val="002F80"/>
        </w:rPr>
      </w:pPr>
      <w:r w:rsidRPr="00941114">
        <w:rPr>
          <w:rStyle w:val="Heading4Char"/>
          <w:color w:val="005288"/>
        </w:rPr>
        <w:t xml:space="preserve">Recommendation: </w:t>
      </w:r>
      <w:r w:rsidRPr="00CA321F">
        <w:rPr>
          <w:rStyle w:val="Heading4Char"/>
          <w:b w:val="0"/>
          <w:color w:val="auto"/>
          <w:highlight w:val="yellow"/>
        </w:rPr>
        <w:t>[</w:t>
      </w:r>
      <w:r w:rsidRPr="00470AA3">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5EFF165D" w14:textId="77777777" w:rsidR="000B5442" w:rsidRDefault="000B5442" w:rsidP="005166ED">
      <w:pPr>
        <w:spacing w:before="120" w:after="120"/>
        <w:sectPr w:rsidR="000B5442" w:rsidSect="00707C30">
          <w:footerReference w:type="default" r:id="rId20"/>
          <w:pgSz w:w="12240" w:h="15840" w:code="1"/>
          <w:pgMar w:top="1440" w:right="1440" w:bottom="1440" w:left="1440" w:header="432" w:footer="432" w:gutter="0"/>
          <w:cols w:space="720"/>
          <w:docGrid w:linePitch="360"/>
        </w:sectPr>
      </w:pPr>
    </w:p>
    <w:p w14:paraId="7B09D7F5" w14:textId="77777777" w:rsidR="00723BBD" w:rsidRDefault="00723BBD" w:rsidP="00723BBD">
      <w:pPr>
        <w:spacing w:before="60" w:after="120"/>
      </w:pPr>
    </w:p>
    <w:p w14:paraId="43AEBA9B" w14:textId="77777777" w:rsidR="00723BBD" w:rsidRDefault="00723BBD">
      <w:pPr>
        <w:spacing w:after="200" w:line="276" w:lineRule="auto"/>
        <w:rPr>
          <w:rFonts w:ascii="Arial" w:hAnsi="Arial" w:cs="Arial"/>
          <w:b/>
          <w:bCs/>
          <w:iCs/>
          <w:color w:val="002F80"/>
          <w:sz w:val="28"/>
          <w:szCs w:val="28"/>
        </w:rPr>
      </w:pPr>
      <w:r>
        <w:rPr>
          <w:rFonts w:ascii="Arial" w:hAnsi="Arial" w:cs="Arial"/>
          <w:b/>
          <w:bCs/>
          <w:iCs/>
          <w:color w:val="002F80"/>
          <w:sz w:val="28"/>
          <w:szCs w:val="28"/>
        </w:rPr>
        <w:br w:type="page"/>
      </w:r>
    </w:p>
    <w:p w14:paraId="213995AA" w14:textId="2C9F8163" w:rsidR="00CB3215" w:rsidRPr="00941114" w:rsidRDefault="00CB3215" w:rsidP="005166ED">
      <w:pPr>
        <w:spacing w:before="240" w:after="160"/>
        <w:rPr>
          <w:rFonts w:ascii="Arial" w:hAnsi="Arial" w:cs="Arial"/>
          <w:b/>
          <w:bCs/>
          <w:iCs/>
          <w:color w:val="005288"/>
          <w:sz w:val="28"/>
          <w:szCs w:val="28"/>
        </w:rPr>
      </w:pPr>
      <w:r w:rsidRPr="00941114">
        <w:rPr>
          <w:rFonts w:ascii="Arial" w:hAnsi="Arial" w:cs="Arial"/>
          <w:b/>
          <w:bCs/>
          <w:iCs/>
          <w:color w:val="005288"/>
          <w:sz w:val="28"/>
          <w:szCs w:val="28"/>
        </w:rPr>
        <w:lastRenderedPageBreak/>
        <w:t xml:space="preserve">Objective 4: </w:t>
      </w:r>
      <w:r w:rsidR="0077616B" w:rsidRPr="00941114">
        <w:rPr>
          <w:rFonts w:ascii="Arial" w:hAnsi="Arial" w:cs="Arial"/>
          <w:b/>
          <w:bCs/>
          <w:iCs/>
          <w:color w:val="005288"/>
          <w:sz w:val="28"/>
          <w:szCs w:val="28"/>
          <w:highlight w:val="yellow"/>
        </w:rPr>
        <w:t>[Insert Objective 4 from situation manual]</w:t>
      </w:r>
      <w:r w:rsidRPr="00941114">
        <w:rPr>
          <w:rFonts w:ascii="Arial" w:hAnsi="Arial" w:cs="Arial"/>
          <w:b/>
          <w:bCs/>
          <w:iCs/>
          <w:color w:val="005288"/>
          <w:sz w:val="28"/>
          <w:szCs w:val="28"/>
        </w:rPr>
        <w:t>.</w:t>
      </w:r>
    </w:p>
    <w:p w14:paraId="2ED68E15" w14:textId="397F5314" w:rsidR="00B50651" w:rsidRPr="00941114" w:rsidRDefault="00B50651" w:rsidP="00B50651">
      <w:pPr>
        <w:pStyle w:val="Heading3"/>
        <w:rPr>
          <w:b w:val="0"/>
          <w:i/>
          <w:color w:val="005288"/>
        </w:rPr>
      </w:pPr>
      <w:r w:rsidRPr="00941114">
        <w:rPr>
          <w:i/>
          <w:color w:val="005288"/>
        </w:rPr>
        <w:t>Core Capabilities:</w:t>
      </w:r>
      <w:r w:rsidRPr="00941114">
        <w:rPr>
          <w:b w:val="0"/>
          <w:i/>
          <w:color w:val="005288"/>
        </w:rPr>
        <w:t xml:space="preserve"> </w:t>
      </w:r>
      <w:r w:rsidR="008208AA" w:rsidRPr="00941114">
        <w:rPr>
          <w:b w:val="0"/>
          <w:i/>
          <w:color w:val="005288"/>
          <w:highlight w:val="yellow"/>
        </w:rPr>
        <w:t>[Insert aligned core capabilities from situation manual]</w:t>
      </w:r>
    </w:p>
    <w:p w14:paraId="27C5288B" w14:textId="77777777" w:rsidR="00723BBD" w:rsidRPr="00941114" w:rsidRDefault="00723BBD" w:rsidP="00723BBD">
      <w:pPr>
        <w:pStyle w:val="Heading3"/>
        <w:rPr>
          <w:color w:val="005288"/>
        </w:rPr>
      </w:pPr>
      <w:r w:rsidRPr="00941114">
        <w:rPr>
          <w:color w:val="005288"/>
        </w:rPr>
        <w:t>Strengths</w:t>
      </w:r>
    </w:p>
    <w:p w14:paraId="223A494D" w14:textId="078B2AC9" w:rsidR="00281E04" w:rsidRPr="00D81562" w:rsidRDefault="00281E04" w:rsidP="005166ED">
      <w:pPr>
        <w:pStyle w:val="BodyText"/>
        <w:spacing w:before="120" w:after="120"/>
      </w:pPr>
      <w:r w:rsidRPr="00D81562">
        <w:t xml:space="preserve">The </w:t>
      </w:r>
      <w:r>
        <w:t>following strengths related to this objective were observed in the exercise</w:t>
      </w:r>
      <w:r w:rsidR="004D3881">
        <w:t>:</w:t>
      </w:r>
      <w:r>
        <w:t xml:space="preserve"> </w:t>
      </w:r>
      <w:r w:rsidRPr="00CA321F">
        <w:rPr>
          <w:highlight w:val="yellow"/>
        </w:rPr>
        <w:t>[</w:t>
      </w:r>
      <w:r w:rsidRPr="00470AA3">
        <w:rPr>
          <w:highlight w:val="yellow"/>
        </w:rPr>
        <w:t>List as many major strengths as observed</w:t>
      </w:r>
      <w:r w:rsidRPr="00CA321F">
        <w:rPr>
          <w:highlight w:val="yellow"/>
        </w:rPr>
        <w:t>]</w:t>
      </w:r>
    </w:p>
    <w:p w14:paraId="155BFFFB" w14:textId="77777777" w:rsidR="00723BBD" w:rsidRPr="00586DA6" w:rsidRDefault="00723BBD" w:rsidP="005166ED">
      <w:pPr>
        <w:pStyle w:val="BodyText"/>
        <w:spacing w:before="120" w:after="120"/>
      </w:pPr>
      <w:r w:rsidRPr="00941114">
        <w:rPr>
          <w:rStyle w:val="Heading4Char"/>
          <w:color w:val="005288"/>
        </w:rPr>
        <w:t>Strength 1:</w:t>
      </w:r>
      <w:r w:rsidRPr="00586DA6">
        <w:t xml:space="preserve"> </w:t>
      </w:r>
      <w:r w:rsidRPr="00CA321F">
        <w:rPr>
          <w:highlight w:val="yellow"/>
        </w:rPr>
        <w:t>[</w:t>
      </w:r>
      <w:r w:rsidRPr="00586DA6">
        <w:rPr>
          <w:highlight w:val="yellow"/>
        </w:rPr>
        <w:t>Use complete sentences to describe each major strength</w:t>
      </w:r>
      <w:r w:rsidRPr="00CA321F">
        <w:rPr>
          <w:highlight w:val="yellow"/>
        </w:rPr>
        <w:t>.]</w:t>
      </w:r>
    </w:p>
    <w:p w14:paraId="0577ED72" w14:textId="77777777" w:rsidR="00723BBD" w:rsidRPr="00586DA6" w:rsidRDefault="00723BBD" w:rsidP="005166ED">
      <w:pPr>
        <w:pStyle w:val="BodyText"/>
        <w:spacing w:before="120" w:after="120"/>
      </w:pPr>
      <w:r w:rsidRPr="00941114">
        <w:rPr>
          <w:rStyle w:val="Heading4Char"/>
          <w:color w:val="005288"/>
        </w:rPr>
        <w:t>Strength 2:</w:t>
      </w:r>
      <w:r w:rsidRPr="00941114">
        <w:rPr>
          <w:color w:val="005288"/>
        </w:rPr>
        <w:t xml:space="preserve"> </w:t>
      </w:r>
      <w:r w:rsidRPr="00CA321F">
        <w:rPr>
          <w:highlight w:val="yellow"/>
        </w:rPr>
        <w:t>[</w:t>
      </w:r>
      <w:r w:rsidRPr="005C7994">
        <w:rPr>
          <w:highlight w:val="yellow"/>
        </w:rPr>
        <w:t xml:space="preserve">Use </w:t>
      </w:r>
      <w:r w:rsidRPr="00586DA6">
        <w:rPr>
          <w:highlight w:val="yellow"/>
        </w:rPr>
        <w:t>complete sentences to describe each major strength</w:t>
      </w:r>
      <w:r w:rsidRPr="00CA321F">
        <w:rPr>
          <w:highlight w:val="yellow"/>
        </w:rPr>
        <w:t>.]</w:t>
      </w:r>
    </w:p>
    <w:p w14:paraId="64DCD6CC" w14:textId="77777777" w:rsidR="00723BBD" w:rsidRPr="00586DA6" w:rsidRDefault="00723BBD" w:rsidP="005166ED">
      <w:pPr>
        <w:pStyle w:val="BodyText"/>
        <w:spacing w:before="120" w:after="120"/>
      </w:pPr>
      <w:r w:rsidRPr="00941114">
        <w:rPr>
          <w:rStyle w:val="Heading4Char"/>
          <w:color w:val="005288"/>
        </w:rPr>
        <w:t>Strength 3:</w:t>
      </w:r>
      <w:r w:rsidRPr="00941114">
        <w:rPr>
          <w:color w:val="005288"/>
        </w:rPr>
        <w:t xml:space="preserve"> </w:t>
      </w:r>
      <w:r w:rsidRPr="00CA321F">
        <w:rPr>
          <w:highlight w:val="yellow"/>
        </w:rPr>
        <w:t>[</w:t>
      </w:r>
      <w:r w:rsidRPr="00586DA6">
        <w:rPr>
          <w:highlight w:val="yellow"/>
        </w:rPr>
        <w:t>Use complete sentences to describe each major strength</w:t>
      </w:r>
      <w:r w:rsidRPr="00CA321F">
        <w:rPr>
          <w:highlight w:val="yellow"/>
        </w:rPr>
        <w:t>.]</w:t>
      </w:r>
    </w:p>
    <w:p w14:paraId="07294CA5" w14:textId="77777777" w:rsidR="00723BBD" w:rsidRPr="00941114" w:rsidRDefault="00723BBD" w:rsidP="00723BBD">
      <w:pPr>
        <w:pStyle w:val="Heading3"/>
        <w:rPr>
          <w:color w:val="005288"/>
        </w:rPr>
      </w:pPr>
      <w:r w:rsidRPr="00941114">
        <w:rPr>
          <w:color w:val="005288"/>
        </w:rPr>
        <w:t>Areas for Improvement</w:t>
      </w:r>
    </w:p>
    <w:p w14:paraId="566E0512" w14:textId="597AAE75" w:rsidR="00723BBD" w:rsidRPr="00586DA6" w:rsidRDefault="00A51DA3" w:rsidP="005166ED">
      <w:pPr>
        <w:pStyle w:val="BodyText"/>
        <w:spacing w:before="120" w:after="120"/>
      </w:pPr>
      <w:r>
        <w:t>There is opportunity to improve in the following areas</w:t>
      </w:r>
      <w:r w:rsidR="00723BBD" w:rsidRPr="00586DA6">
        <w:t>:</w:t>
      </w:r>
    </w:p>
    <w:p w14:paraId="19943309" w14:textId="77777777" w:rsidR="00281E04" w:rsidRPr="00D81562" w:rsidRDefault="00723BBD" w:rsidP="005166ED">
      <w:pPr>
        <w:pStyle w:val="BodyText"/>
        <w:spacing w:before="120" w:after="120"/>
      </w:pPr>
      <w:r w:rsidRPr="00941114">
        <w:rPr>
          <w:rStyle w:val="Heading4Char"/>
          <w:color w:val="005288"/>
        </w:rPr>
        <w:t>Area for Improvement 1:</w:t>
      </w:r>
      <w:r w:rsidRPr="00941114">
        <w:rPr>
          <w:color w:val="005288"/>
        </w:rPr>
        <w:t xml:space="preserve"> </w:t>
      </w:r>
      <w:r w:rsidR="00281E04" w:rsidRPr="00CA321F">
        <w:rPr>
          <w:highlight w:val="yellow"/>
        </w:rPr>
        <w:t>[</w:t>
      </w:r>
      <w:r w:rsidR="00281E04" w:rsidRPr="00D81562">
        <w:rPr>
          <w:highlight w:val="yellow"/>
        </w:rPr>
        <w:t>Observation statement. This should clearly state the problem or gap</w:t>
      </w:r>
      <w:r w:rsidR="00281E04">
        <w:rPr>
          <w:highlight w:val="yellow"/>
        </w:rPr>
        <w:t>.</w:t>
      </w:r>
      <w:r w:rsidR="00281E04" w:rsidRPr="00D81562">
        <w:rPr>
          <w:highlight w:val="yellow"/>
        </w:rPr>
        <w:t>]</w:t>
      </w:r>
    </w:p>
    <w:p w14:paraId="110EF33B" w14:textId="05F35639" w:rsidR="00723BBD" w:rsidRPr="00586DA6" w:rsidRDefault="00723BBD" w:rsidP="005166ED">
      <w:pPr>
        <w:spacing w:before="120" w:after="120"/>
      </w:pPr>
      <w:r w:rsidRPr="00941114">
        <w:rPr>
          <w:rStyle w:val="Heading4Char"/>
          <w:color w:val="005288"/>
        </w:rPr>
        <w:t>Reference:</w:t>
      </w:r>
      <w:r w:rsidRPr="00586DA6">
        <w:t xml:space="preserve"> </w:t>
      </w:r>
      <w:r w:rsidRPr="00CA321F">
        <w:rPr>
          <w:highlight w:val="yellow"/>
        </w:rPr>
        <w:t>[</w:t>
      </w:r>
      <w:r w:rsidRPr="00586DA6">
        <w:rPr>
          <w:highlight w:val="yellow"/>
        </w:rPr>
        <w:t>List relevant plans, policies, procedures, laws, and regulations, or sections that apply. If no references apply to the observation, it is acceptable to simply list “Not Applicable.”]</w:t>
      </w:r>
    </w:p>
    <w:p w14:paraId="0595D6EF" w14:textId="77777777" w:rsidR="00723BBD" w:rsidRPr="00586DA6" w:rsidRDefault="00723BBD" w:rsidP="00CA321F">
      <w:pPr>
        <w:pStyle w:val="ListParagraph"/>
        <w:numPr>
          <w:ilvl w:val="0"/>
          <w:numId w:val="15"/>
        </w:numPr>
        <w:spacing w:before="120" w:after="120"/>
      </w:pPr>
      <w:r w:rsidRPr="00CA321F">
        <w:rPr>
          <w:highlight w:val="yellow"/>
        </w:rPr>
        <w:t>[</w:t>
      </w:r>
      <w:r w:rsidRPr="00586DA6">
        <w:rPr>
          <w:highlight w:val="yellow"/>
        </w:rPr>
        <w:t>Name of the task and the applicable plans, policies, procedures, laws, and regulations and 1–2 sentences describing their relation to the task.</w:t>
      </w:r>
      <w:r w:rsidRPr="00CA321F">
        <w:rPr>
          <w:highlight w:val="yellow"/>
        </w:rPr>
        <w:t>]</w:t>
      </w:r>
    </w:p>
    <w:p w14:paraId="606340A6" w14:textId="77777777" w:rsidR="00723BBD" w:rsidRPr="00586DA6" w:rsidRDefault="00723BBD" w:rsidP="00CA321F">
      <w:pPr>
        <w:numPr>
          <w:ilvl w:val="0"/>
          <w:numId w:val="15"/>
        </w:numPr>
        <w:spacing w:before="120" w:after="120"/>
      </w:pPr>
      <w:r w:rsidRPr="00CA321F">
        <w:rPr>
          <w:highlight w:val="yellow"/>
        </w:rPr>
        <w:t>[</w:t>
      </w:r>
      <w:r w:rsidRPr="00586DA6">
        <w:rPr>
          <w:highlight w:val="yellow"/>
        </w:rPr>
        <w:t>Name of the task and the applicable plans, policies, procedures, laws, and regulations and 1–2 sentences describing their relation to the task.</w:t>
      </w:r>
      <w:r w:rsidRPr="00CA321F">
        <w:rPr>
          <w:highlight w:val="yellow"/>
        </w:rPr>
        <w:t>]</w:t>
      </w:r>
    </w:p>
    <w:p w14:paraId="5AB4187D" w14:textId="484D8A2D" w:rsidR="00723BBD" w:rsidRPr="00586DA6" w:rsidRDefault="00723BBD" w:rsidP="005166ED">
      <w:pPr>
        <w:pStyle w:val="BodyText"/>
        <w:spacing w:before="120" w:after="120"/>
      </w:pPr>
      <w:r w:rsidRPr="00941114">
        <w:rPr>
          <w:rStyle w:val="Heading4Char"/>
          <w:color w:val="005288"/>
        </w:rPr>
        <w:t>Analysis:</w:t>
      </w:r>
      <w:r w:rsidRPr="00586DA6">
        <w:t xml:space="preserve"> </w:t>
      </w:r>
      <w:r w:rsidR="004D3881" w:rsidRPr="00CA321F">
        <w:rPr>
          <w:highlight w:val="yellow"/>
        </w:rPr>
        <w:t>[</w:t>
      </w:r>
      <w:r w:rsidRPr="004D3881">
        <w:rPr>
          <w:highlight w:val="yellow"/>
        </w:rPr>
        <w:t xml:space="preserve">The analysis section should be the most detailed section of an Observation. Include </w:t>
      </w:r>
      <w:r w:rsidRPr="00586DA6">
        <w:rPr>
          <w:highlight w:val="yellow"/>
        </w:rPr>
        <w:t xml:space="preserve">a description of the behavior or actions at the core of the observation, as well as a brief description of what was </w:t>
      </w:r>
      <w:r w:rsidR="00C85497" w:rsidRPr="00586DA6">
        <w:rPr>
          <w:highlight w:val="yellow"/>
        </w:rPr>
        <w:t>discussed,</w:t>
      </w:r>
      <w:r w:rsidRPr="00586DA6">
        <w:rPr>
          <w:highlight w:val="yellow"/>
        </w:rPr>
        <w:t xml:space="preserve"> and the implications</w:t>
      </w:r>
      <w:r w:rsidR="005C7994">
        <w:rPr>
          <w:highlight w:val="yellow"/>
        </w:rPr>
        <w:t xml:space="preserve"> </w:t>
      </w:r>
      <w:r w:rsidRPr="00586DA6">
        <w:rPr>
          <w:highlight w:val="yellow"/>
        </w:rPr>
        <w:t>/</w:t>
      </w:r>
      <w:r w:rsidR="005C7994">
        <w:rPr>
          <w:highlight w:val="yellow"/>
        </w:rPr>
        <w:t xml:space="preserve"> </w:t>
      </w:r>
      <w:r w:rsidRPr="00586DA6">
        <w:rPr>
          <w:highlight w:val="yellow"/>
        </w:rPr>
        <w:t xml:space="preserve">consequence(s) noted. </w:t>
      </w:r>
      <w:r>
        <w:rPr>
          <w:highlight w:val="yellow"/>
        </w:rPr>
        <w:t>Identified strength(s) should include any relevant or innovative approaches discussed by the exercise participants.]</w:t>
      </w:r>
    </w:p>
    <w:p w14:paraId="14F09DC1" w14:textId="77777777" w:rsidR="00281E04" w:rsidRDefault="00281E04" w:rsidP="005166ED">
      <w:pPr>
        <w:pStyle w:val="BodyText"/>
        <w:spacing w:before="120" w:after="120"/>
        <w:rPr>
          <w:rStyle w:val="Heading4Char"/>
          <w:color w:val="002F80"/>
        </w:rPr>
      </w:pPr>
      <w:r w:rsidRPr="00941114">
        <w:rPr>
          <w:rStyle w:val="Heading4Char"/>
          <w:color w:val="005288"/>
        </w:rPr>
        <w:t>Recommendation:</w:t>
      </w:r>
      <w:r>
        <w:rPr>
          <w:rStyle w:val="Heading4Char"/>
          <w:color w:val="002F80"/>
        </w:rPr>
        <w:t xml:space="preserve"> </w:t>
      </w:r>
      <w:r w:rsidRPr="00CA321F">
        <w:rPr>
          <w:rStyle w:val="Heading4Char"/>
          <w:b w:val="0"/>
          <w:color w:val="auto"/>
          <w:highlight w:val="yellow"/>
        </w:rPr>
        <w:t>[</w:t>
      </w:r>
      <w:r w:rsidRPr="00470AA3">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4A1C5ABC" w14:textId="66AAD12E" w:rsidR="00723BBD" w:rsidRPr="00586DA6" w:rsidRDefault="00723BBD" w:rsidP="005166ED">
      <w:pPr>
        <w:pStyle w:val="BodyText"/>
        <w:spacing w:before="120" w:after="120"/>
      </w:pPr>
      <w:r w:rsidRPr="00941114">
        <w:rPr>
          <w:rStyle w:val="Heading4Char"/>
          <w:color w:val="005288"/>
        </w:rPr>
        <w:t>Area for Improvement 2:</w:t>
      </w:r>
      <w:r w:rsidRPr="00941114">
        <w:rPr>
          <w:color w:val="005288"/>
        </w:rPr>
        <w:t xml:space="preserve"> </w:t>
      </w:r>
      <w:r w:rsidR="00281E04" w:rsidRPr="00CA321F">
        <w:rPr>
          <w:highlight w:val="yellow"/>
        </w:rPr>
        <w:t>[</w:t>
      </w:r>
      <w:r w:rsidR="00281E04" w:rsidRPr="00D81562">
        <w:rPr>
          <w:highlight w:val="yellow"/>
        </w:rPr>
        <w:t>Observation statement. This should clearly state the problem or gap</w:t>
      </w:r>
      <w:r w:rsidR="00281E04">
        <w:rPr>
          <w:highlight w:val="yellow"/>
        </w:rPr>
        <w:t>.</w:t>
      </w:r>
      <w:r w:rsidR="00281E04" w:rsidRPr="00D81562">
        <w:rPr>
          <w:highlight w:val="yellow"/>
        </w:rPr>
        <w:t>]</w:t>
      </w:r>
    </w:p>
    <w:p w14:paraId="3CD1CAA5" w14:textId="13FF3A99" w:rsidR="00723BBD" w:rsidRPr="00586DA6" w:rsidRDefault="00723BBD" w:rsidP="005166ED">
      <w:pPr>
        <w:spacing w:before="120" w:after="120"/>
      </w:pPr>
      <w:r w:rsidRPr="00941114">
        <w:rPr>
          <w:rStyle w:val="Heading4Char"/>
          <w:color w:val="005288"/>
        </w:rPr>
        <w:t>Reference:</w:t>
      </w:r>
      <w:r w:rsidRPr="00586DA6">
        <w:t xml:space="preserve"> </w:t>
      </w:r>
      <w:r w:rsidRPr="00CA321F">
        <w:rPr>
          <w:highlight w:val="yellow"/>
        </w:rPr>
        <w:t>[</w:t>
      </w:r>
      <w:r w:rsidRPr="00586DA6">
        <w:rPr>
          <w:highlight w:val="yellow"/>
        </w:rPr>
        <w:t>List relevant plans, policies, procedures, laws, and regulations, or sections that apply. If no references apply to the observation, it is acceptable to simply list “Not Applicable.”]</w:t>
      </w:r>
    </w:p>
    <w:p w14:paraId="5757E871" w14:textId="77777777" w:rsidR="00723BBD" w:rsidRPr="00586DA6" w:rsidRDefault="00723BBD" w:rsidP="00CA321F">
      <w:pPr>
        <w:pStyle w:val="ListParagraph"/>
        <w:numPr>
          <w:ilvl w:val="0"/>
          <w:numId w:val="14"/>
        </w:numPr>
        <w:spacing w:before="120" w:after="120"/>
      </w:pPr>
      <w:r w:rsidRPr="00CA321F">
        <w:rPr>
          <w:highlight w:val="yellow"/>
        </w:rPr>
        <w:t>[</w:t>
      </w:r>
      <w:r w:rsidRPr="00586DA6">
        <w:rPr>
          <w:highlight w:val="yellow"/>
        </w:rPr>
        <w:t>Name of the task and the applicable plans, policies, procedures, laws, and regulations and 1–2 sentences describing their relation to the task.]</w:t>
      </w:r>
    </w:p>
    <w:p w14:paraId="627D2259" w14:textId="77777777" w:rsidR="00723BBD" w:rsidRPr="00586DA6" w:rsidRDefault="00723BBD" w:rsidP="00CA321F">
      <w:pPr>
        <w:numPr>
          <w:ilvl w:val="0"/>
          <w:numId w:val="14"/>
        </w:numPr>
        <w:spacing w:before="120" w:after="120"/>
      </w:pPr>
      <w:r w:rsidRPr="00CA321F">
        <w:rPr>
          <w:highlight w:val="yellow"/>
        </w:rPr>
        <w:t>[</w:t>
      </w:r>
      <w:r w:rsidRPr="00586DA6">
        <w:rPr>
          <w:highlight w:val="yellow"/>
        </w:rPr>
        <w:t>Name of the task and the applicable plans, policies, procedures, laws, and regulations and 1–2 sentences describing their relation to the task.]</w:t>
      </w:r>
    </w:p>
    <w:p w14:paraId="759B8E5D" w14:textId="61BABEAE" w:rsidR="00723BBD" w:rsidRPr="00586DA6" w:rsidRDefault="00723BBD" w:rsidP="005166ED">
      <w:pPr>
        <w:pStyle w:val="BodyText"/>
        <w:spacing w:before="120" w:after="120"/>
      </w:pPr>
      <w:r w:rsidRPr="00941114">
        <w:rPr>
          <w:rStyle w:val="Heading4Char"/>
          <w:color w:val="005288"/>
        </w:rPr>
        <w:t>Analysis:</w:t>
      </w:r>
      <w:r w:rsidRPr="00941114">
        <w:rPr>
          <w:color w:val="005288"/>
        </w:rPr>
        <w:t xml:space="preserve"> </w:t>
      </w:r>
      <w:r w:rsidR="004D3881" w:rsidRPr="00CA321F">
        <w:rPr>
          <w:highlight w:val="yellow"/>
        </w:rPr>
        <w:t>[</w:t>
      </w:r>
      <w:r w:rsidRPr="004D3881">
        <w:rPr>
          <w:highlight w:val="yellow"/>
        </w:rPr>
        <w:t xml:space="preserve">The analysis section should be the most detailed section of an Observation. Include </w:t>
      </w:r>
      <w:r w:rsidRPr="00586DA6">
        <w:rPr>
          <w:highlight w:val="yellow"/>
        </w:rPr>
        <w:t xml:space="preserve">a description of the behavior or actions at the core of the observation, as well as a brief description </w:t>
      </w:r>
      <w:r w:rsidRPr="00586DA6">
        <w:rPr>
          <w:highlight w:val="yellow"/>
        </w:rPr>
        <w:lastRenderedPageBreak/>
        <w:t xml:space="preserve">of what was </w:t>
      </w:r>
      <w:r w:rsidR="00C85497" w:rsidRPr="00586DA6">
        <w:rPr>
          <w:highlight w:val="yellow"/>
        </w:rPr>
        <w:t>discussed,</w:t>
      </w:r>
      <w:r w:rsidRPr="00586DA6">
        <w:rPr>
          <w:highlight w:val="yellow"/>
        </w:rPr>
        <w:t xml:space="preserve"> and the implications</w:t>
      </w:r>
      <w:r w:rsidR="005C7994">
        <w:rPr>
          <w:highlight w:val="yellow"/>
        </w:rPr>
        <w:t xml:space="preserve"> </w:t>
      </w:r>
      <w:r w:rsidRPr="00586DA6">
        <w:rPr>
          <w:highlight w:val="yellow"/>
        </w:rPr>
        <w:t>/</w:t>
      </w:r>
      <w:r w:rsidR="005C7994">
        <w:rPr>
          <w:highlight w:val="yellow"/>
        </w:rPr>
        <w:t xml:space="preserve"> </w:t>
      </w:r>
      <w:r w:rsidRPr="00586DA6">
        <w:rPr>
          <w:highlight w:val="yellow"/>
        </w:rPr>
        <w:t xml:space="preserve">consequence(s) noted. </w:t>
      </w:r>
      <w:r>
        <w:rPr>
          <w:highlight w:val="yellow"/>
        </w:rPr>
        <w:t>Identified strength(s) should include any relevant or innovative approaches discussed by the exercise participants.]</w:t>
      </w:r>
    </w:p>
    <w:p w14:paraId="6DE0BC1B" w14:textId="77777777" w:rsidR="00281E04" w:rsidRDefault="00281E04" w:rsidP="005166ED">
      <w:pPr>
        <w:pStyle w:val="BodyText"/>
        <w:spacing w:before="120" w:after="120"/>
        <w:rPr>
          <w:rStyle w:val="Heading4Char"/>
          <w:color w:val="002F80"/>
        </w:rPr>
      </w:pPr>
      <w:r w:rsidRPr="00941114">
        <w:rPr>
          <w:rStyle w:val="Heading4Char"/>
          <w:color w:val="005288"/>
        </w:rPr>
        <w:t xml:space="preserve">Recommendation: </w:t>
      </w:r>
      <w:r w:rsidRPr="00CA321F">
        <w:rPr>
          <w:rStyle w:val="Heading4Char"/>
          <w:b w:val="0"/>
          <w:color w:val="auto"/>
          <w:highlight w:val="yellow"/>
        </w:rPr>
        <w:t>[</w:t>
      </w:r>
      <w:r w:rsidRPr="00470AA3">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0CE047C5" w14:textId="77777777" w:rsidR="00CB3215" w:rsidRDefault="00CB3215" w:rsidP="005166ED">
      <w:pPr>
        <w:spacing w:before="120" w:after="120"/>
        <w:sectPr w:rsidR="00CB3215" w:rsidSect="000B5442">
          <w:footerReference w:type="default" r:id="rId21"/>
          <w:type w:val="continuous"/>
          <w:pgSz w:w="12240" w:h="15840" w:code="1"/>
          <w:pgMar w:top="1440" w:right="1440" w:bottom="1440" w:left="1440" w:header="432" w:footer="432" w:gutter="0"/>
          <w:cols w:space="720"/>
          <w:docGrid w:linePitch="360"/>
        </w:sectPr>
      </w:pPr>
    </w:p>
    <w:p w14:paraId="4E68551B" w14:textId="77777777" w:rsidR="00707C30" w:rsidRPr="00941114" w:rsidRDefault="00707C30" w:rsidP="00707C30">
      <w:pPr>
        <w:pStyle w:val="Heading1"/>
        <w:rPr>
          <w:color w:val="005288"/>
        </w:rPr>
      </w:pPr>
      <w:r w:rsidRPr="00941114">
        <w:rPr>
          <w:color w:val="005288"/>
        </w:rPr>
        <w:lastRenderedPageBreak/>
        <w:t>Appendix A: Improvement Plan</w:t>
      </w:r>
    </w:p>
    <w:p w14:paraId="1395BB56" w14:textId="77777777" w:rsidR="00707C30" w:rsidRPr="00B51EF7" w:rsidRDefault="00707C30" w:rsidP="005166ED">
      <w:pPr>
        <w:pStyle w:val="BodyText"/>
        <w:spacing w:before="120" w:after="120"/>
      </w:pPr>
      <w:r w:rsidRPr="00B51EF7">
        <w:t>This I</w:t>
      </w:r>
      <w:r w:rsidR="004050A7">
        <w:t xml:space="preserve">mprovement </w:t>
      </w:r>
      <w:r w:rsidRPr="00B51EF7">
        <w:t>P</w:t>
      </w:r>
      <w:r w:rsidR="004050A7">
        <w:t>lan</w:t>
      </w:r>
      <w:r w:rsidRPr="00B51EF7">
        <w:t xml:space="preserve"> has been developed specifically for </w:t>
      </w:r>
      <w:r w:rsidRPr="00810B4B">
        <w:rPr>
          <w:highlight w:val="yellow"/>
        </w:rPr>
        <w:t>[Organization or Jurisdiction]</w:t>
      </w:r>
      <w:r w:rsidRPr="00B51EF7">
        <w:t xml:space="preserve"> as a result of </w:t>
      </w:r>
      <w:r w:rsidRPr="00810B4B">
        <w:rPr>
          <w:highlight w:val="yellow"/>
        </w:rPr>
        <w:t>[Exercise Name]</w:t>
      </w:r>
      <w:r w:rsidRPr="00B51EF7">
        <w:t xml:space="preserve"> conducted on </w:t>
      </w:r>
      <w:r w:rsidRPr="00810B4B">
        <w:rPr>
          <w:highlight w:val="yellow"/>
        </w:rPr>
        <w:t>[date of exercise].</w:t>
      </w:r>
    </w:p>
    <w:tbl>
      <w:tblPr>
        <w:tblStyle w:val="TableGrid"/>
        <w:tblpPr w:leftFromText="180" w:rightFromText="180" w:vertAnchor="text" w:horzAnchor="margin" w:tblpY="361"/>
        <w:tblOverlap w:val="never"/>
        <w:tblW w:w="13176" w:type="dxa"/>
        <w:tblLook w:val="0020" w:firstRow="1" w:lastRow="0" w:firstColumn="0" w:lastColumn="0" w:noHBand="0" w:noVBand="0"/>
      </w:tblPr>
      <w:tblGrid>
        <w:gridCol w:w="1520"/>
        <w:gridCol w:w="1197"/>
        <w:gridCol w:w="1440"/>
        <w:gridCol w:w="1963"/>
        <w:gridCol w:w="1130"/>
        <w:gridCol w:w="1613"/>
        <w:gridCol w:w="1634"/>
        <w:gridCol w:w="1316"/>
        <w:gridCol w:w="1363"/>
      </w:tblGrid>
      <w:tr w:rsidR="00A51DA3" w:rsidRPr="00B51EF7" w14:paraId="7758C840" w14:textId="77777777" w:rsidTr="00A77443">
        <w:trPr>
          <w:trHeight w:val="708"/>
          <w:tblHeader/>
        </w:trPr>
        <w:tc>
          <w:tcPr>
            <w:tcW w:w="1520" w:type="dxa"/>
            <w:shd w:val="clear" w:color="auto" w:fill="005288"/>
            <w:vAlign w:val="center"/>
          </w:tcPr>
          <w:p w14:paraId="72409381" w14:textId="0011286A" w:rsidR="00A51DA3" w:rsidRPr="00941114" w:rsidRDefault="00A51DA3">
            <w:pPr>
              <w:spacing w:before="40" w:after="40"/>
              <w:ind w:left="-108"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Exercise Objective</w:t>
            </w:r>
          </w:p>
        </w:tc>
        <w:tc>
          <w:tcPr>
            <w:tcW w:w="1197" w:type="dxa"/>
            <w:shd w:val="clear" w:color="auto" w:fill="005288"/>
          </w:tcPr>
          <w:p w14:paraId="0045EE7E" w14:textId="7D1C45D8" w:rsidR="00A51DA3" w:rsidRPr="00941114" w:rsidRDefault="00A51DA3">
            <w:pPr>
              <w:spacing w:before="40" w:after="40"/>
              <w:ind w:left="-108"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Core Capability</w:t>
            </w:r>
          </w:p>
        </w:tc>
        <w:tc>
          <w:tcPr>
            <w:tcW w:w="1440" w:type="dxa"/>
            <w:shd w:val="clear" w:color="auto" w:fill="005288"/>
            <w:vAlign w:val="center"/>
          </w:tcPr>
          <w:p w14:paraId="32679DB9" w14:textId="50E1C4C1" w:rsidR="00A51DA3" w:rsidRPr="00941114" w:rsidRDefault="00A51DA3">
            <w:pPr>
              <w:spacing w:before="40" w:after="40"/>
              <w:ind w:left="-108"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Issue/Area for Improvement</w:t>
            </w:r>
          </w:p>
        </w:tc>
        <w:tc>
          <w:tcPr>
            <w:tcW w:w="1963" w:type="dxa"/>
            <w:shd w:val="clear" w:color="auto" w:fill="005288"/>
            <w:vAlign w:val="center"/>
          </w:tcPr>
          <w:p w14:paraId="4C1A7E60" w14:textId="77777777" w:rsidR="00A51DA3" w:rsidRPr="00941114" w:rsidRDefault="00A51DA3">
            <w:pPr>
              <w:spacing w:before="40" w:after="40"/>
              <w:ind w:left="-108"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Corrective Action</w:t>
            </w:r>
          </w:p>
        </w:tc>
        <w:tc>
          <w:tcPr>
            <w:tcW w:w="1130" w:type="dxa"/>
            <w:shd w:val="clear" w:color="auto" w:fill="005288"/>
            <w:vAlign w:val="center"/>
          </w:tcPr>
          <w:p w14:paraId="2F6EFD3F" w14:textId="77777777" w:rsidR="00A51DA3" w:rsidRPr="00941114" w:rsidRDefault="00A51DA3">
            <w:pPr>
              <w:spacing w:before="40" w:after="40"/>
              <w:ind w:left="-108"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Capability Element</w:t>
            </w:r>
            <w:r w:rsidRPr="00941114">
              <w:rPr>
                <w:rStyle w:val="FootnoteReference"/>
                <w:rFonts w:ascii="Arial" w:hAnsi="Arial" w:cs="Arial"/>
                <w:b/>
                <w:color w:val="FFFFFF" w:themeColor="background1"/>
                <w:sz w:val="20"/>
                <w:szCs w:val="20"/>
              </w:rPr>
              <w:footnoteReference w:id="1"/>
            </w:r>
          </w:p>
        </w:tc>
        <w:tc>
          <w:tcPr>
            <w:tcW w:w="1613" w:type="dxa"/>
            <w:shd w:val="clear" w:color="auto" w:fill="005288"/>
            <w:vAlign w:val="center"/>
          </w:tcPr>
          <w:p w14:paraId="4FF62198" w14:textId="77777777" w:rsidR="00A51DA3" w:rsidRPr="00941114" w:rsidRDefault="00A51DA3">
            <w:pPr>
              <w:spacing w:before="40" w:after="40"/>
              <w:ind w:left="-108"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Primary Responsible Organization</w:t>
            </w:r>
          </w:p>
        </w:tc>
        <w:tc>
          <w:tcPr>
            <w:tcW w:w="1634" w:type="dxa"/>
            <w:shd w:val="clear" w:color="auto" w:fill="005288"/>
            <w:vAlign w:val="center"/>
          </w:tcPr>
          <w:p w14:paraId="3073978A" w14:textId="77777777" w:rsidR="00A51DA3" w:rsidRPr="00941114" w:rsidRDefault="00A51DA3">
            <w:pPr>
              <w:spacing w:before="40" w:after="40"/>
              <w:ind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Organization POC</w:t>
            </w:r>
          </w:p>
        </w:tc>
        <w:tc>
          <w:tcPr>
            <w:tcW w:w="1316" w:type="dxa"/>
            <w:shd w:val="clear" w:color="auto" w:fill="005288"/>
            <w:vAlign w:val="center"/>
          </w:tcPr>
          <w:p w14:paraId="5D89625F" w14:textId="77777777" w:rsidR="00A51DA3" w:rsidRPr="00941114" w:rsidRDefault="00A51DA3">
            <w:pPr>
              <w:spacing w:before="40" w:after="40"/>
              <w:ind w:left="-108"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Start Date</w:t>
            </w:r>
          </w:p>
        </w:tc>
        <w:tc>
          <w:tcPr>
            <w:tcW w:w="1363" w:type="dxa"/>
            <w:shd w:val="clear" w:color="auto" w:fill="005288"/>
            <w:vAlign w:val="center"/>
          </w:tcPr>
          <w:p w14:paraId="7A8FBD29" w14:textId="77777777" w:rsidR="00A51DA3" w:rsidRPr="00941114" w:rsidRDefault="00A51DA3">
            <w:pPr>
              <w:spacing w:before="40" w:after="40"/>
              <w:ind w:left="-108" w:right="-108"/>
              <w:jc w:val="center"/>
              <w:rPr>
                <w:rFonts w:ascii="Arial" w:hAnsi="Arial" w:cs="Arial"/>
                <w:b/>
                <w:color w:val="FFFFFF" w:themeColor="background1"/>
                <w:sz w:val="20"/>
                <w:szCs w:val="20"/>
              </w:rPr>
            </w:pPr>
            <w:r w:rsidRPr="00941114">
              <w:rPr>
                <w:rFonts w:ascii="Arial" w:hAnsi="Arial" w:cs="Arial"/>
                <w:b/>
                <w:color w:val="FFFFFF" w:themeColor="background1"/>
                <w:sz w:val="20"/>
                <w:szCs w:val="20"/>
              </w:rPr>
              <w:t>Completion Date</w:t>
            </w:r>
          </w:p>
        </w:tc>
      </w:tr>
      <w:tr w:rsidR="00A51DA3" w:rsidRPr="00B51EF7" w14:paraId="12677E6A" w14:textId="77777777" w:rsidTr="00A77443">
        <w:trPr>
          <w:trHeight w:val="165"/>
        </w:trPr>
        <w:tc>
          <w:tcPr>
            <w:tcW w:w="1520" w:type="dxa"/>
            <w:tcBorders>
              <w:bottom w:val="nil"/>
            </w:tcBorders>
          </w:tcPr>
          <w:p w14:paraId="240730EB" w14:textId="2D480C96" w:rsidR="00A51DA3" w:rsidRPr="00A51DA3" w:rsidRDefault="00A51DA3" w:rsidP="00A51DA3">
            <w:pPr>
              <w:spacing w:before="40" w:after="40"/>
              <w:ind w:right="-108"/>
              <w:rPr>
                <w:rFonts w:ascii="Arial" w:hAnsi="Arial" w:cs="Arial"/>
                <w:sz w:val="20"/>
                <w:szCs w:val="20"/>
                <w:highlight w:val="yellow"/>
              </w:rPr>
            </w:pPr>
            <w:r w:rsidRPr="00A51DA3">
              <w:rPr>
                <w:rFonts w:ascii="Arial" w:hAnsi="Arial" w:cs="Arial"/>
                <w:sz w:val="20"/>
                <w:szCs w:val="20"/>
                <w:highlight w:val="yellow"/>
              </w:rPr>
              <w:t>[Exercise Objective #1]</w:t>
            </w:r>
          </w:p>
        </w:tc>
        <w:tc>
          <w:tcPr>
            <w:tcW w:w="1197" w:type="dxa"/>
          </w:tcPr>
          <w:p w14:paraId="0F45A82F" w14:textId="4017B240"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yellow"/>
              </w:rPr>
            </w:pPr>
            <w:r w:rsidRPr="00810B4B">
              <w:rPr>
                <w:rFonts w:ascii="Arial" w:hAnsi="Arial" w:cs="Arial"/>
                <w:sz w:val="20"/>
                <w:szCs w:val="20"/>
                <w:highlight w:val="yellow"/>
              </w:rPr>
              <w:t>[</w:t>
            </w:r>
            <w:r>
              <w:rPr>
                <w:rFonts w:ascii="Arial" w:hAnsi="Arial" w:cs="Arial"/>
                <w:sz w:val="20"/>
                <w:szCs w:val="20"/>
                <w:highlight w:val="yellow"/>
              </w:rPr>
              <w:t xml:space="preserve">Core </w:t>
            </w:r>
            <w:r w:rsidRPr="00810B4B">
              <w:rPr>
                <w:rFonts w:ascii="Arial" w:hAnsi="Arial" w:cs="Arial"/>
                <w:sz w:val="20"/>
                <w:szCs w:val="20"/>
                <w:highlight w:val="yellow"/>
              </w:rPr>
              <w:t>Capability Name]</w:t>
            </w:r>
          </w:p>
        </w:tc>
        <w:tc>
          <w:tcPr>
            <w:tcW w:w="1440" w:type="dxa"/>
            <w:tcBorders>
              <w:bottom w:val="nil"/>
            </w:tcBorders>
          </w:tcPr>
          <w:p w14:paraId="42EC6FFA" w14:textId="15DB0B1A"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yellow"/>
              </w:rPr>
            </w:pPr>
            <w:r w:rsidRPr="00810B4B">
              <w:rPr>
                <w:rFonts w:ascii="Arial" w:hAnsi="Arial" w:cs="Arial"/>
                <w:sz w:val="20"/>
                <w:szCs w:val="20"/>
                <w:highlight w:val="yellow"/>
              </w:rPr>
              <w:t>1. [Area for Improvement]</w:t>
            </w:r>
          </w:p>
        </w:tc>
        <w:tc>
          <w:tcPr>
            <w:tcW w:w="1963" w:type="dxa"/>
            <w:vAlign w:val="center"/>
          </w:tcPr>
          <w:p w14:paraId="0390A40A" w14:textId="77777777"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yellow"/>
              </w:rPr>
            </w:pPr>
            <w:r w:rsidRPr="00810B4B">
              <w:rPr>
                <w:rFonts w:ascii="Arial" w:hAnsi="Arial" w:cs="Arial"/>
                <w:sz w:val="20"/>
                <w:szCs w:val="20"/>
                <w:highlight w:val="yellow"/>
              </w:rPr>
              <w:t xml:space="preserve">[Corrective Action 1] </w:t>
            </w:r>
          </w:p>
        </w:tc>
        <w:tc>
          <w:tcPr>
            <w:tcW w:w="1130" w:type="dxa"/>
          </w:tcPr>
          <w:p w14:paraId="5EF1BB6B"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1613" w:type="dxa"/>
          </w:tcPr>
          <w:p w14:paraId="7AAFE304"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4" w:type="dxa"/>
          </w:tcPr>
          <w:p w14:paraId="48A506EA"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6" w:type="dxa"/>
          </w:tcPr>
          <w:p w14:paraId="7E071F96"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63" w:type="dxa"/>
          </w:tcPr>
          <w:p w14:paraId="7253C2DD"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A51DA3" w:rsidRPr="00B51EF7" w14:paraId="237FA5B8" w14:textId="77777777" w:rsidTr="00A77443">
        <w:trPr>
          <w:trHeight w:val="165"/>
        </w:trPr>
        <w:tc>
          <w:tcPr>
            <w:tcW w:w="1520" w:type="dxa"/>
            <w:tcBorders>
              <w:top w:val="nil"/>
              <w:bottom w:val="nil"/>
            </w:tcBorders>
          </w:tcPr>
          <w:p w14:paraId="2769722A" w14:textId="77777777" w:rsidR="00A51DA3" w:rsidRPr="00917A2F" w:rsidRDefault="00A51DA3">
            <w:pPr>
              <w:spacing w:before="40" w:after="40"/>
              <w:ind w:right="-108"/>
              <w:rPr>
                <w:rFonts w:ascii="Arial" w:hAnsi="Arial" w:cs="Arial"/>
                <w:sz w:val="20"/>
                <w:szCs w:val="20"/>
                <w:highlight w:val="green"/>
              </w:rPr>
            </w:pPr>
          </w:p>
        </w:tc>
        <w:tc>
          <w:tcPr>
            <w:tcW w:w="1197" w:type="dxa"/>
          </w:tcPr>
          <w:p w14:paraId="258D02A6" w14:textId="6181C355"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yellow"/>
              </w:rPr>
            </w:pPr>
            <w:r w:rsidRPr="00810B4B">
              <w:rPr>
                <w:rFonts w:ascii="Arial" w:hAnsi="Arial" w:cs="Arial"/>
                <w:sz w:val="20"/>
                <w:szCs w:val="20"/>
                <w:highlight w:val="yellow"/>
              </w:rPr>
              <w:t>[</w:t>
            </w:r>
            <w:r>
              <w:rPr>
                <w:rFonts w:ascii="Arial" w:hAnsi="Arial" w:cs="Arial"/>
                <w:sz w:val="20"/>
                <w:szCs w:val="20"/>
                <w:highlight w:val="yellow"/>
              </w:rPr>
              <w:t xml:space="preserve">Core </w:t>
            </w:r>
            <w:r w:rsidRPr="00810B4B">
              <w:rPr>
                <w:rFonts w:ascii="Arial" w:hAnsi="Arial" w:cs="Arial"/>
                <w:sz w:val="20"/>
                <w:szCs w:val="20"/>
                <w:highlight w:val="yellow"/>
              </w:rPr>
              <w:t>Capability Name]</w:t>
            </w:r>
          </w:p>
        </w:tc>
        <w:tc>
          <w:tcPr>
            <w:tcW w:w="1440" w:type="dxa"/>
            <w:tcBorders>
              <w:top w:val="nil"/>
              <w:bottom w:val="nil"/>
            </w:tcBorders>
          </w:tcPr>
          <w:p w14:paraId="134D7DF1" w14:textId="7E51DCB5"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yellow"/>
              </w:rPr>
            </w:pPr>
          </w:p>
        </w:tc>
        <w:tc>
          <w:tcPr>
            <w:tcW w:w="1963" w:type="dxa"/>
            <w:vAlign w:val="center"/>
          </w:tcPr>
          <w:p w14:paraId="1EE5415F" w14:textId="77777777"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yellow"/>
              </w:rPr>
            </w:pPr>
            <w:r w:rsidRPr="00810B4B">
              <w:rPr>
                <w:rFonts w:ascii="Arial" w:hAnsi="Arial" w:cs="Arial"/>
                <w:sz w:val="20"/>
                <w:szCs w:val="20"/>
                <w:highlight w:val="yellow"/>
              </w:rPr>
              <w:t>[Corrective Action 2]</w:t>
            </w:r>
          </w:p>
        </w:tc>
        <w:tc>
          <w:tcPr>
            <w:tcW w:w="1130" w:type="dxa"/>
          </w:tcPr>
          <w:p w14:paraId="5C09A38A"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13" w:type="dxa"/>
          </w:tcPr>
          <w:p w14:paraId="78D3D0A7"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4" w:type="dxa"/>
          </w:tcPr>
          <w:p w14:paraId="70F8899B"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6" w:type="dxa"/>
          </w:tcPr>
          <w:p w14:paraId="09C3F1BA"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63" w:type="dxa"/>
          </w:tcPr>
          <w:p w14:paraId="3D1D2E22"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A51DA3" w:rsidRPr="00B51EF7" w14:paraId="77D910DB" w14:textId="77777777" w:rsidTr="00A77443">
        <w:trPr>
          <w:trHeight w:val="165"/>
        </w:trPr>
        <w:tc>
          <w:tcPr>
            <w:tcW w:w="1520" w:type="dxa"/>
            <w:tcBorders>
              <w:top w:val="nil"/>
              <w:bottom w:val="nil"/>
            </w:tcBorders>
          </w:tcPr>
          <w:p w14:paraId="730555BD" w14:textId="77777777" w:rsidR="00A51DA3" w:rsidRPr="00917A2F" w:rsidRDefault="00A51DA3">
            <w:pPr>
              <w:spacing w:before="40" w:after="40"/>
              <w:ind w:right="-108"/>
              <w:rPr>
                <w:rFonts w:ascii="Arial" w:hAnsi="Arial" w:cs="Arial"/>
                <w:sz w:val="20"/>
                <w:szCs w:val="20"/>
                <w:highlight w:val="green"/>
              </w:rPr>
            </w:pPr>
          </w:p>
        </w:tc>
        <w:tc>
          <w:tcPr>
            <w:tcW w:w="1197" w:type="dxa"/>
          </w:tcPr>
          <w:p w14:paraId="2285A44B" w14:textId="4A2F8159"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yellow"/>
              </w:rPr>
            </w:pPr>
            <w:r w:rsidRPr="00810B4B">
              <w:rPr>
                <w:rFonts w:ascii="Arial" w:hAnsi="Arial" w:cs="Arial"/>
                <w:sz w:val="20"/>
                <w:szCs w:val="20"/>
                <w:highlight w:val="yellow"/>
              </w:rPr>
              <w:t>[</w:t>
            </w:r>
            <w:r>
              <w:rPr>
                <w:rFonts w:ascii="Arial" w:hAnsi="Arial" w:cs="Arial"/>
                <w:sz w:val="20"/>
                <w:szCs w:val="20"/>
                <w:highlight w:val="yellow"/>
              </w:rPr>
              <w:t xml:space="preserve">Core </w:t>
            </w:r>
            <w:r w:rsidRPr="00810B4B">
              <w:rPr>
                <w:rFonts w:ascii="Arial" w:hAnsi="Arial" w:cs="Arial"/>
                <w:sz w:val="20"/>
                <w:szCs w:val="20"/>
                <w:highlight w:val="yellow"/>
              </w:rPr>
              <w:t>Capability Name]</w:t>
            </w:r>
          </w:p>
        </w:tc>
        <w:tc>
          <w:tcPr>
            <w:tcW w:w="1440" w:type="dxa"/>
            <w:tcBorders>
              <w:top w:val="nil"/>
            </w:tcBorders>
          </w:tcPr>
          <w:p w14:paraId="2EB721F5" w14:textId="2DAB5FC4"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yellow"/>
              </w:rPr>
            </w:pPr>
          </w:p>
        </w:tc>
        <w:tc>
          <w:tcPr>
            <w:tcW w:w="1963" w:type="dxa"/>
            <w:vAlign w:val="center"/>
          </w:tcPr>
          <w:p w14:paraId="429E75DE" w14:textId="77777777"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yellow"/>
              </w:rPr>
            </w:pPr>
            <w:r w:rsidRPr="00810B4B">
              <w:rPr>
                <w:rFonts w:ascii="Arial" w:hAnsi="Arial" w:cs="Arial"/>
                <w:sz w:val="20"/>
                <w:szCs w:val="20"/>
                <w:highlight w:val="yellow"/>
              </w:rPr>
              <w:t>[Corrective Action 3]</w:t>
            </w:r>
          </w:p>
        </w:tc>
        <w:tc>
          <w:tcPr>
            <w:tcW w:w="1130" w:type="dxa"/>
          </w:tcPr>
          <w:p w14:paraId="541C9286"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13" w:type="dxa"/>
          </w:tcPr>
          <w:p w14:paraId="672E0674"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4" w:type="dxa"/>
          </w:tcPr>
          <w:p w14:paraId="6BBA7FEE"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6" w:type="dxa"/>
          </w:tcPr>
          <w:p w14:paraId="6CCACDF6"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63" w:type="dxa"/>
          </w:tcPr>
          <w:p w14:paraId="3B4C43FD"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A51DA3" w:rsidRPr="00B51EF7" w14:paraId="2A0C4F85" w14:textId="77777777" w:rsidTr="00A77443">
        <w:trPr>
          <w:trHeight w:val="165"/>
        </w:trPr>
        <w:tc>
          <w:tcPr>
            <w:tcW w:w="1520" w:type="dxa"/>
            <w:tcBorders>
              <w:top w:val="nil"/>
              <w:bottom w:val="nil"/>
            </w:tcBorders>
          </w:tcPr>
          <w:p w14:paraId="5D689A7E" w14:textId="77777777" w:rsidR="00A51DA3" w:rsidRPr="00917A2F" w:rsidRDefault="00A51DA3">
            <w:pPr>
              <w:spacing w:before="40" w:after="40"/>
              <w:ind w:right="-108"/>
              <w:rPr>
                <w:rFonts w:ascii="Arial" w:hAnsi="Arial" w:cs="Arial"/>
                <w:sz w:val="20"/>
                <w:szCs w:val="20"/>
                <w:highlight w:val="green"/>
              </w:rPr>
            </w:pPr>
          </w:p>
        </w:tc>
        <w:tc>
          <w:tcPr>
            <w:tcW w:w="1197" w:type="dxa"/>
          </w:tcPr>
          <w:p w14:paraId="22AD312C" w14:textId="1B821BA2"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yellow"/>
              </w:rPr>
            </w:pPr>
            <w:r w:rsidRPr="00810B4B">
              <w:rPr>
                <w:rFonts w:ascii="Arial" w:hAnsi="Arial" w:cs="Arial"/>
                <w:sz w:val="20"/>
                <w:szCs w:val="20"/>
                <w:highlight w:val="yellow"/>
              </w:rPr>
              <w:t>[</w:t>
            </w:r>
            <w:r>
              <w:rPr>
                <w:rFonts w:ascii="Arial" w:hAnsi="Arial" w:cs="Arial"/>
                <w:sz w:val="20"/>
                <w:szCs w:val="20"/>
                <w:highlight w:val="yellow"/>
              </w:rPr>
              <w:t xml:space="preserve">Core </w:t>
            </w:r>
            <w:r w:rsidRPr="00810B4B">
              <w:rPr>
                <w:rFonts w:ascii="Arial" w:hAnsi="Arial" w:cs="Arial"/>
                <w:sz w:val="20"/>
                <w:szCs w:val="20"/>
                <w:highlight w:val="yellow"/>
              </w:rPr>
              <w:t>Capability Name]</w:t>
            </w:r>
          </w:p>
        </w:tc>
        <w:tc>
          <w:tcPr>
            <w:tcW w:w="1440" w:type="dxa"/>
            <w:tcBorders>
              <w:bottom w:val="nil"/>
            </w:tcBorders>
          </w:tcPr>
          <w:p w14:paraId="10FBB436" w14:textId="7BFC8CA9"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yellow"/>
              </w:rPr>
            </w:pPr>
            <w:r w:rsidRPr="00810B4B">
              <w:rPr>
                <w:rFonts w:ascii="Arial" w:hAnsi="Arial" w:cs="Arial"/>
                <w:sz w:val="20"/>
                <w:szCs w:val="20"/>
                <w:highlight w:val="yellow"/>
              </w:rPr>
              <w:t>2. [Area for Improvement]</w:t>
            </w:r>
          </w:p>
        </w:tc>
        <w:tc>
          <w:tcPr>
            <w:tcW w:w="1963" w:type="dxa"/>
            <w:vAlign w:val="center"/>
          </w:tcPr>
          <w:p w14:paraId="233D2654" w14:textId="77777777"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yellow"/>
              </w:rPr>
            </w:pPr>
            <w:r w:rsidRPr="00810B4B">
              <w:rPr>
                <w:rFonts w:ascii="Arial" w:hAnsi="Arial" w:cs="Arial"/>
                <w:sz w:val="20"/>
                <w:szCs w:val="20"/>
                <w:highlight w:val="yellow"/>
              </w:rPr>
              <w:t>[Corrective Action 1]</w:t>
            </w:r>
          </w:p>
        </w:tc>
        <w:tc>
          <w:tcPr>
            <w:tcW w:w="1130" w:type="dxa"/>
          </w:tcPr>
          <w:p w14:paraId="7BF42C85"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13" w:type="dxa"/>
          </w:tcPr>
          <w:p w14:paraId="615CD982"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4" w:type="dxa"/>
          </w:tcPr>
          <w:p w14:paraId="42113F58"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6" w:type="dxa"/>
          </w:tcPr>
          <w:p w14:paraId="2AB7FB1F"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63" w:type="dxa"/>
          </w:tcPr>
          <w:p w14:paraId="6F299A2B"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A51DA3" w:rsidRPr="00B51EF7" w14:paraId="3F13E5DE" w14:textId="77777777" w:rsidTr="00A77443">
        <w:trPr>
          <w:trHeight w:val="165"/>
        </w:trPr>
        <w:tc>
          <w:tcPr>
            <w:tcW w:w="1520" w:type="dxa"/>
            <w:tcBorders>
              <w:top w:val="nil"/>
            </w:tcBorders>
          </w:tcPr>
          <w:p w14:paraId="35536A5F" w14:textId="77777777" w:rsidR="00A51DA3" w:rsidRPr="00917A2F" w:rsidRDefault="00A51DA3">
            <w:pPr>
              <w:spacing w:before="40" w:after="40"/>
              <w:ind w:right="-108"/>
              <w:rPr>
                <w:rFonts w:ascii="Arial" w:hAnsi="Arial" w:cs="Arial"/>
                <w:sz w:val="20"/>
                <w:szCs w:val="20"/>
                <w:highlight w:val="green"/>
              </w:rPr>
            </w:pPr>
          </w:p>
        </w:tc>
        <w:tc>
          <w:tcPr>
            <w:tcW w:w="1197" w:type="dxa"/>
          </w:tcPr>
          <w:p w14:paraId="77E090B4" w14:textId="696AE9B2" w:rsidR="00A51DA3" w:rsidRPr="00810B4B" w:rsidRDefault="00A51DA3" w:rsidP="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b/>
                <w:bCs/>
                <w:color w:val="FFFFFF"/>
                <w:sz w:val="20"/>
                <w:szCs w:val="20"/>
                <w:highlight w:val="yellow"/>
              </w:rPr>
            </w:pPr>
            <w:r w:rsidRPr="00810B4B">
              <w:rPr>
                <w:rFonts w:ascii="Arial" w:hAnsi="Arial" w:cs="Arial"/>
                <w:sz w:val="20"/>
                <w:szCs w:val="20"/>
                <w:highlight w:val="yellow"/>
              </w:rPr>
              <w:t>[</w:t>
            </w:r>
            <w:r>
              <w:rPr>
                <w:rFonts w:ascii="Arial" w:hAnsi="Arial" w:cs="Arial"/>
                <w:sz w:val="20"/>
                <w:szCs w:val="20"/>
                <w:highlight w:val="yellow"/>
              </w:rPr>
              <w:t xml:space="preserve">Core </w:t>
            </w:r>
            <w:r w:rsidRPr="00810B4B">
              <w:rPr>
                <w:rFonts w:ascii="Arial" w:hAnsi="Arial" w:cs="Arial"/>
                <w:sz w:val="20"/>
                <w:szCs w:val="20"/>
                <w:highlight w:val="yellow"/>
              </w:rPr>
              <w:t>Capability Name]</w:t>
            </w:r>
          </w:p>
        </w:tc>
        <w:tc>
          <w:tcPr>
            <w:tcW w:w="1440" w:type="dxa"/>
            <w:tcBorders>
              <w:top w:val="nil"/>
            </w:tcBorders>
          </w:tcPr>
          <w:p w14:paraId="5C249C2C" w14:textId="69442F89" w:rsidR="00A51DA3" w:rsidRPr="00810B4B"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highlight w:val="yellow"/>
              </w:rPr>
            </w:pPr>
          </w:p>
        </w:tc>
        <w:tc>
          <w:tcPr>
            <w:tcW w:w="1963" w:type="dxa"/>
            <w:vAlign w:val="center"/>
          </w:tcPr>
          <w:p w14:paraId="03881FC7" w14:textId="77777777" w:rsidR="00A51DA3" w:rsidRPr="00810B4B" w:rsidRDefault="00A51DA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yellow"/>
              </w:rPr>
            </w:pPr>
            <w:r w:rsidRPr="00810B4B">
              <w:rPr>
                <w:rFonts w:ascii="Arial" w:hAnsi="Arial" w:cs="Arial"/>
                <w:sz w:val="20"/>
                <w:szCs w:val="20"/>
                <w:highlight w:val="yellow"/>
              </w:rPr>
              <w:t>[Corrective Action 2]</w:t>
            </w:r>
          </w:p>
        </w:tc>
        <w:tc>
          <w:tcPr>
            <w:tcW w:w="1130" w:type="dxa"/>
          </w:tcPr>
          <w:p w14:paraId="1837B5F7"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13" w:type="dxa"/>
          </w:tcPr>
          <w:p w14:paraId="2C4C7FB3"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34" w:type="dxa"/>
          </w:tcPr>
          <w:p w14:paraId="0DCBCDFF"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16" w:type="dxa"/>
          </w:tcPr>
          <w:p w14:paraId="5EAA6C8D"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63" w:type="dxa"/>
          </w:tcPr>
          <w:p w14:paraId="4B1350E9" w14:textId="77777777" w:rsidR="00A51DA3" w:rsidRDefault="00A51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bl>
    <w:p w14:paraId="79664CB6" w14:textId="77777777" w:rsidR="00707C30" w:rsidRPr="00B51EF7" w:rsidRDefault="00707C30" w:rsidP="00707C30">
      <w:pPr>
        <w:pStyle w:val="BodyText"/>
      </w:pPr>
    </w:p>
    <w:p w14:paraId="6499E4DD" w14:textId="77777777" w:rsidR="00613A96" w:rsidRPr="00B51EF7" w:rsidRDefault="00613A96" w:rsidP="00707C30">
      <w:pPr>
        <w:pStyle w:val="BodyText"/>
        <w:sectPr w:rsidR="00613A96" w:rsidRPr="00B51EF7" w:rsidSect="002A70AA">
          <w:headerReference w:type="default" r:id="rId22"/>
          <w:footerReference w:type="default" r:id="rId23"/>
          <w:pgSz w:w="15840" w:h="12240" w:orient="landscape" w:code="1"/>
          <w:pgMar w:top="1440" w:right="1440" w:bottom="1440" w:left="1440" w:header="432" w:footer="432" w:gutter="0"/>
          <w:pgNumType w:start="1"/>
          <w:cols w:space="720"/>
          <w:docGrid w:linePitch="360"/>
        </w:sectPr>
      </w:pPr>
    </w:p>
    <w:p w14:paraId="61CE5497" w14:textId="787E319D" w:rsidR="00A51DA3" w:rsidRDefault="00A51DA3" w:rsidP="00A51DA3">
      <w:pPr>
        <w:jc w:val="center"/>
        <w:sectPr w:rsidR="00A51DA3" w:rsidSect="00DB5ECB">
          <w:headerReference w:type="default" r:id="rId24"/>
          <w:footerReference w:type="default" r:id="rId25"/>
          <w:pgSz w:w="12240" w:h="15840" w:code="1"/>
          <w:pgMar w:top="1440" w:right="1440" w:bottom="1440" w:left="1440" w:header="432" w:footer="432" w:gutter="0"/>
          <w:cols w:space="720"/>
          <w:vAlign w:val="center"/>
          <w:docGrid w:linePitch="360"/>
        </w:sectPr>
      </w:pPr>
      <w:r>
        <w:lastRenderedPageBreak/>
        <w:t>This page is intentionally left blank.</w:t>
      </w:r>
    </w:p>
    <w:p w14:paraId="2CA44B1A" w14:textId="45943552" w:rsidR="00AE561F" w:rsidRPr="00941114" w:rsidRDefault="002A70AA" w:rsidP="00A51DA3">
      <w:pPr>
        <w:pStyle w:val="Heading1"/>
        <w:rPr>
          <w:color w:val="005288"/>
        </w:rPr>
      </w:pPr>
      <w:r w:rsidRPr="00941114">
        <w:rPr>
          <w:color w:val="005288"/>
        </w:rPr>
        <w:lastRenderedPageBreak/>
        <w:t xml:space="preserve">Appendix B: </w:t>
      </w:r>
      <w:r w:rsidR="00AD37A6" w:rsidRPr="00941114">
        <w:rPr>
          <w:color w:val="005288"/>
        </w:rPr>
        <w:t>Core Capabilities</w:t>
      </w:r>
    </w:p>
    <w:p w14:paraId="5507267B" w14:textId="02E7A2CD" w:rsidR="00A51DA3" w:rsidRDefault="00A51DA3" w:rsidP="00E127D4">
      <w:pPr>
        <w:spacing w:before="120" w:after="120"/>
      </w:pPr>
      <w:bookmarkStart w:id="4" w:name="_Toc341780599"/>
      <w:bookmarkStart w:id="5" w:name="_Toc423351380"/>
      <w:r w:rsidRPr="00A51DA3">
        <w:t xml:space="preserve">The following excerpts are taken from the U.S. Department of Homeland Security’s National Preparedness Goal, September 2015. </w:t>
      </w:r>
      <w:r w:rsidR="0077616B" w:rsidRPr="0077616B">
        <w:rPr>
          <w:highlight w:val="yellow"/>
        </w:rPr>
        <w:t xml:space="preserve">[Remove </w:t>
      </w:r>
      <w:r w:rsidR="0077616B">
        <w:rPr>
          <w:highlight w:val="yellow"/>
        </w:rPr>
        <w:t>c</w:t>
      </w:r>
      <w:r w:rsidR="0077616B" w:rsidRPr="0077616B">
        <w:rPr>
          <w:highlight w:val="yellow"/>
        </w:rPr>
        <w:t xml:space="preserve">ore </w:t>
      </w:r>
      <w:r w:rsidR="0077616B">
        <w:rPr>
          <w:highlight w:val="yellow"/>
        </w:rPr>
        <w:t>c</w:t>
      </w:r>
      <w:r w:rsidR="0077616B" w:rsidRPr="0077616B">
        <w:rPr>
          <w:highlight w:val="yellow"/>
        </w:rPr>
        <w:t>apabilities not addressed in this exercise.]</w:t>
      </w:r>
    </w:p>
    <w:bookmarkEnd w:id="4"/>
    <w:bookmarkEnd w:id="5"/>
    <w:p w14:paraId="332DC2B8" w14:textId="77777777" w:rsidR="008208AA" w:rsidRPr="00941114" w:rsidRDefault="008208AA" w:rsidP="008208AA">
      <w:pPr>
        <w:pStyle w:val="Heading2"/>
        <w:rPr>
          <w:color w:val="005288"/>
        </w:rPr>
      </w:pPr>
      <w:r w:rsidRPr="00941114">
        <w:rPr>
          <w:color w:val="005288"/>
        </w:rPr>
        <w:t>Planning (All Mission Areas)</w:t>
      </w:r>
    </w:p>
    <w:p w14:paraId="7D93DE4A" w14:textId="77777777" w:rsidR="008208AA" w:rsidRPr="00623402" w:rsidRDefault="008208AA" w:rsidP="00E127D4">
      <w:pPr>
        <w:pStyle w:val="Default"/>
        <w:spacing w:before="120"/>
        <w:rPr>
          <w:rFonts w:ascii="Times New Roman" w:hAnsi="Times New Roman" w:cs="Times New Roman"/>
        </w:rPr>
      </w:pPr>
      <w:r w:rsidRPr="00623402">
        <w:rPr>
          <w:rFonts w:ascii="Times New Roman" w:hAnsi="Times New Roman" w:cs="Times New Roman"/>
          <w:b/>
          <w:i/>
        </w:rPr>
        <w:t>Definition:</w:t>
      </w:r>
      <w:r w:rsidRPr="00623402">
        <w:rPr>
          <w:rFonts w:ascii="Times New Roman" w:hAnsi="Times New Roman" w:cs="Times New Roman"/>
        </w:rPr>
        <w:t xml:space="preserve"> </w:t>
      </w:r>
      <w:r w:rsidRPr="00623402">
        <w:rPr>
          <w:rFonts w:ascii="Times New Roman" w:eastAsia="Times New Roman" w:hAnsi="Times New Roman" w:cs="Times New Roman"/>
          <w:color w:val="auto"/>
        </w:rPr>
        <w:t>Conduct a systematic process engaging the whole community as appropriate in the development of executable strategic, operational, and/or tactical-level approaches to meet defined objectives.</w:t>
      </w:r>
    </w:p>
    <w:p w14:paraId="2CC3A7BB" w14:textId="77777777" w:rsidR="008208AA" w:rsidRDefault="008208AA" w:rsidP="00E127D4">
      <w:pPr>
        <w:pStyle w:val="BodyText"/>
        <w:spacing w:before="120" w:after="0"/>
      </w:pPr>
      <w:r w:rsidRPr="00623402">
        <w:rPr>
          <w:b/>
          <w:i/>
        </w:rPr>
        <w:t>Preliminary Ta</w:t>
      </w:r>
      <w:r w:rsidRPr="00BF1683">
        <w:rPr>
          <w:b/>
          <w:i/>
        </w:rPr>
        <w:t>rget:</w:t>
      </w:r>
      <w:r w:rsidRPr="00BF1683">
        <w:t xml:space="preserve"> </w:t>
      </w:r>
    </w:p>
    <w:p w14:paraId="69068BAB" w14:textId="77777777" w:rsidR="008208AA" w:rsidRPr="00123B58" w:rsidRDefault="008208AA" w:rsidP="00CA321F">
      <w:pPr>
        <w:pStyle w:val="Default"/>
        <w:numPr>
          <w:ilvl w:val="0"/>
          <w:numId w:val="16"/>
        </w:numPr>
        <w:spacing w:before="120" w:after="120"/>
        <w:rPr>
          <w:rFonts w:ascii="Times New Roman" w:eastAsia="Times New Roman" w:hAnsi="Times New Roman" w:cs="Times New Roman"/>
          <w:color w:val="auto"/>
        </w:rPr>
      </w:pPr>
      <w:r w:rsidRPr="00123B58">
        <w:rPr>
          <w:rFonts w:ascii="Times New Roman" w:eastAsia="Times New Roman" w:hAnsi="Times New Roman" w:cs="Times New Roman"/>
          <w:color w:val="auto"/>
        </w:rPr>
        <w:t>Identify critical objectives during the planning process, provide a complete and integrated picture of</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the sequence and scope of the tasks to achieve the objectives, and ensure the objectives are</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implementable within the time frame contemplated within the plan using available resources for</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prevention-related plans.</w:t>
      </w:r>
      <w:r>
        <w:rPr>
          <w:rFonts w:ascii="Times New Roman" w:eastAsia="Times New Roman" w:hAnsi="Times New Roman" w:cs="Times New Roman"/>
          <w:color w:val="auto"/>
        </w:rPr>
        <w:t xml:space="preserve"> (Prevention)</w:t>
      </w:r>
      <w:r>
        <w:rPr>
          <w:rStyle w:val="FootnoteReference"/>
          <w:rFonts w:ascii="Times New Roman" w:eastAsia="Times New Roman" w:hAnsi="Times New Roman" w:cs="Times New Roman"/>
          <w:color w:val="auto"/>
        </w:rPr>
        <w:footnoteReference w:id="2"/>
      </w:r>
    </w:p>
    <w:p w14:paraId="3B291E0D" w14:textId="77777777" w:rsidR="008208AA" w:rsidRPr="00123B58" w:rsidRDefault="008208AA" w:rsidP="00CA321F">
      <w:pPr>
        <w:pStyle w:val="Default"/>
        <w:numPr>
          <w:ilvl w:val="0"/>
          <w:numId w:val="16"/>
        </w:numPr>
        <w:spacing w:before="120" w:after="120"/>
        <w:rPr>
          <w:rFonts w:ascii="Times New Roman" w:eastAsia="Times New Roman" w:hAnsi="Times New Roman" w:cs="Times New Roman"/>
          <w:color w:val="auto"/>
        </w:rPr>
      </w:pPr>
      <w:r w:rsidRPr="00123B58">
        <w:rPr>
          <w:rFonts w:ascii="Times New Roman" w:eastAsia="Times New Roman" w:hAnsi="Times New Roman" w:cs="Times New Roman"/>
          <w:color w:val="auto"/>
        </w:rPr>
        <w:t>Develop and execute appropriate courses of action in coordination with local, state, tribal, territorial,</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Federal, and private sector entities in order to prevent an imminent terrorist attack within the United</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States.</w:t>
      </w:r>
      <w:r>
        <w:rPr>
          <w:rFonts w:ascii="Times New Roman" w:eastAsia="Times New Roman" w:hAnsi="Times New Roman" w:cs="Times New Roman"/>
          <w:color w:val="auto"/>
        </w:rPr>
        <w:t xml:space="preserve"> (Prevention)</w:t>
      </w:r>
    </w:p>
    <w:p w14:paraId="3372A706" w14:textId="77777777" w:rsidR="008208AA" w:rsidRPr="00123B58" w:rsidRDefault="008208AA" w:rsidP="00CA321F">
      <w:pPr>
        <w:pStyle w:val="Default"/>
        <w:numPr>
          <w:ilvl w:val="0"/>
          <w:numId w:val="16"/>
        </w:numPr>
        <w:spacing w:before="120" w:after="120"/>
        <w:rPr>
          <w:rFonts w:ascii="Times New Roman" w:eastAsia="Times New Roman" w:hAnsi="Times New Roman" w:cs="Times New Roman"/>
          <w:color w:val="auto"/>
        </w:rPr>
      </w:pPr>
      <w:r w:rsidRPr="00123B58">
        <w:rPr>
          <w:rFonts w:ascii="Times New Roman" w:eastAsia="Times New Roman" w:hAnsi="Times New Roman" w:cs="Times New Roman"/>
          <w:color w:val="auto"/>
        </w:rPr>
        <w:t>Develop protection plans that identify critical objectives based on planning requirements, provide a</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complete and integrated picture of the sequence and scope of the tasks to achieve the planning</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objectives, and implement planning requirements within the time frame contemplated within the plan</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using available resources for protection-related plans.</w:t>
      </w:r>
      <w:r>
        <w:rPr>
          <w:rFonts w:ascii="Times New Roman" w:eastAsia="Times New Roman" w:hAnsi="Times New Roman" w:cs="Times New Roman"/>
          <w:color w:val="auto"/>
        </w:rPr>
        <w:t xml:space="preserve"> (Protection)</w:t>
      </w:r>
    </w:p>
    <w:p w14:paraId="507E63E6" w14:textId="77777777" w:rsidR="008208AA" w:rsidRPr="00123B58" w:rsidRDefault="008208AA" w:rsidP="00CA321F">
      <w:pPr>
        <w:pStyle w:val="Default"/>
        <w:numPr>
          <w:ilvl w:val="0"/>
          <w:numId w:val="16"/>
        </w:numPr>
        <w:spacing w:before="120" w:after="120"/>
        <w:rPr>
          <w:rFonts w:ascii="Times New Roman" w:eastAsia="Times New Roman" w:hAnsi="Times New Roman" w:cs="Times New Roman"/>
          <w:color w:val="auto"/>
        </w:rPr>
      </w:pPr>
      <w:r w:rsidRPr="00123B58">
        <w:rPr>
          <w:rFonts w:ascii="Times New Roman" w:eastAsia="Times New Roman" w:hAnsi="Times New Roman" w:cs="Times New Roman"/>
          <w:color w:val="auto"/>
        </w:rPr>
        <w:t>Implement, exercise, and maintain plans to ensure continuity of operations.</w:t>
      </w:r>
      <w:r>
        <w:rPr>
          <w:rFonts w:ascii="Times New Roman" w:eastAsia="Times New Roman" w:hAnsi="Times New Roman" w:cs="Times New Roman"/>
          <w:color w:val="auto"/>
        </w:rPr>
        <w:t xml:space="preserve"> (Protection)</w:t>
      </w:r>
    </w:p>
    <w:p w14:paraId="1BCB5CC7" w14:textId="77777777" w:rsidR="008208AA" w:rsidRPr="00123B58" w:rsidRDefault="008208AA" w:rsidP="00CA321F">
      <w:pPr>
        <w:pStyle w:val="Default"/>
        <w:numPr>
          <w:ilvl w:val="0"/>
          <w:numId w:val="16"/>
        </w:numPr>
        <w:spacing w:before="120" w:after="120"/>
        <w:rPr>
          <w:rFonts w:ascii="Times New Roman" w:eastAsia="Times New Roman" w:hAnsi="Times New Roman" w:cs="Times New Roman"/>
          <w:color w:val="auto"/>
        </w:rPr>
      </w:pPr>
      <w:r w:rsidRPr="00123B58">
        <w:rPr>
          <w:rFonts w:ascii="Times New Roman" w:eastAsia="Times New Roman" w:hAnsi="Times New Roman" w:cs="Times New Roman"/>
          <w:color w:val="auto"/>
        </w:rPr>
        <w:t>Develop approved hazard mitigation plans that address relevant threats/hazards in accordance with</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the results of their risk assessment within all local, state, tribal, territorial, and Federal partners.</w:t>
      </w:r>
      <w:r>
        <w:rPr>
          <w:rFonts w:ascii="Times New Roman" w:eastAsia="Times New Roman" w:hAnsi="Times New Roman" w:cs="Times New Roman"/>
          <w:color w:val="auto"/>
        </w:rPr>
        <w:t xml:space="preserve"> (Mitigation)</w:t>
      </w:r>
    </w:p>
    <w:p w14:paraId="63B2F92F" w14:textId="77777777" w:rsidR="008208AA" w:rsidRPr="00123B58" w:rsidRDefault="008208AA" w:rsidP="00CA321F">
      <w:pPr>
        <w:pStyle w:val="Default"/>
        <w:numPr>
          <w:ilvl w:val="0"/>
          <w:numId w:val="16"/>
        </w:numPr>
        <w:spacing w:before="120" w:after="120"/>
        <w:rPr>
          <w:rFonts w:ascii="Times New Roman" w:eastAsia="Times New Roman" w:hAnsi="Times New Roman" w:cs="Times New Roman"/>
          <w:color w:val="auto"/>
        </w:rPr>
      </w:pPr>
      <w:r w:rsidRPr="00123B58">
        <w:rPr>
          <w:rFonts w:ascii="Times New Roman" w:eastAsia="Times New Roman" w:hAnsi="Times New Roman" w:cs="Times New Roman"/>
          <w:color w:val="auto"/>
        </w:rPr>
        <w:t>Develop operational plans that adequately identify critical objectives based on the planning</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requirement, provide a complete and integrated picture of the sequence and scope of the tasks to</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achieve the objectives, and are implementable within the time frame contemplated in the plan using</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available resources.</w:t>
      </w:r>
      <w:r>
        <w:rPr>
          <w:rFonts w:ascii="Times New Roman" w:eastAsia="Times New Roman" w:hAnsi="Times New Roman" w:cs="Times New Roman"/>
          <w:color w:val="auto"/>
        </w:rPr>
        <w:t xml:space="preserve"> (Response)</w:t>
      </w:r>
    </w:p>
    <w:p w14:paraId="640E776F" w14:textId="77777777" w:rsidR="008208AA" w:rsidRPr="00123B58" w:rsidRDefault="008208AA" w:rsidP="00CA321F">
      <w:pPr>
        <w:pStyle w:val="Default"/>
        <w:numPr>
          <w:ilvl w:val="0"/>
          <w:numId w:val="16"/>
        </w:numPr>
        <w:spacing w:before="120" w:after="120"/>
        <w:rPr>
          <w:rFonts w:ascii="Times New Roman" w:eastAsia="Times New Roman" w:hAnsi="Times New Roman" w:cs="Times New Roman"/>
          <w:color w:val="auto"/>
        </w:rPr>
      </w:pPr>
      <w:r w:rsidRPr="00123B58">
        <w:rPr>
          <w:rFonts w:ascii="Times New Roman" w:eastAsia="Times New Roman" w:hAnsi="Times New Roman" w:cs="Times New Roman"/>
          <w:color w:val="auto"/>
        </w:rPr>
        <w:t>Convene the core of an inclusive planning team (identified pre-disaster), which will oversee disaster</w:t>
      </w:r>
      <w:r>
        <w:rPr>
          <w:rFonts w:ascii="Times New Roman" w:eastAsia="Times New Roman" w:hAnsi="Times New Roman" w:cs="Times New Roman"/>
          <w:color w:val="auto"/>
        </w:rPr>
        <w:t xml:space="preserve"> recovery planning. (Recovery)</w:t>
      </w:r>
    </w:p>
    <w:p w14:paraId="1A08C4BA" w14:textId="77777777" w:rsidR="008208AA" w:rsidRPr="00123B58" w:rsidRDefault="008208AA" w:rsidP="00CA321F">
      <w:pPr>
        <w:pStyle w:val="Default"/>
        <w:numPr>
          <w:ilvl w:val="0"/>
          <w:numId w:val="16"/>
        </w:numPr>
        <w:spacing w:before="120" w:after="120"/>
        <w:rPr>
          <w:rFonts w:ascii="Times New Roman" w:eastAsia="Times New Roman" w:hAnsi="Times New Roman" w:cs="Times New Roman"/>
          <w:color w:val="auto"/>
        </w:rPr>
      </w:pPr>
      <w:r w:rsidRPr="00123B58">
        <w:rPr>
          <w:rFonts w:ascii="Times New Roman" w:eastAsia="Times New Roman" w:hAnsi="Times New Roman" w:cs="Times New Roman"/>
          <w:color w:val="auto"/>
        </w:rPr>
        <w:t>Complete an initial recovery plan that provides an overall strategy and timeline, addresses all core</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capabilities, and integrates socioeconomic, demographic, accessibility, technology, and risk</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assessment considerations (including projected climate change impacts), which will be implemented</w:t>
      </w:r>
      <w:r>
        <w:rPr>
          <w:rFonts w:ascii="Times New Roman" w:eastAsia="Times New Roman" w:hAnsi="Times New Roman" w:cs="Times New Roman"/>
          <w:color w:val="auto"/>
        </w:rPr>
        <w:t xml:space="preserve"> </w:t>
      </w:r>
      <w:r w:rsidRPr="00123B58">
        <w:rPr>
          <w:rFonts w:ascii="Times New Roman" w:eastAsia="Times New Roman" w:hAnsi="Times New Roman" w:cs="Times New Roman"/>
          <w:color w:val="auto"/>
        </w:rPr>
        <w:t>in accordance with the timeline contained in the plan.</w:t>
      </w:r>
      <w:r>
        <w:rPr>
          <w:rFonts w:ascii="Times New Roman" w:eastAsia="Times New Roman" w:hAnsi="Times New Roman" w:cs="Times New Roman"/>
          <w:color w:val="auto"/>
        </w:rPr>
        <w:t xml:space="preserve"> (Recovery)</w:t>
      </w:r>
    </w:p>
    <w:p w14:paraId="5D6FE085" w14:textId="77777777" w:rsidR="008208AA" w:rsidRPr="00941114" w:rsidRDefault="008208AA" w:rsidP="008208AA">
      <w:pPr>
        <w:pStyle w:val="Heading2"/>
        <w:rPr>
          <w:color w:val="005288"/>
        </w:rPr>
      </w:pPr>
      <w:r w:rsidRPr="00941114">
        <w:rPr>
          <w:color w:val="005288"/>
        </w:rPr>
        <w:lastRenderedPageBreak/>
        <w:t>Public Information and Warning (All Mission Areas)</w:t>
      </w:r>
    </w:p>
    <w:p w14:paraId="28053D10" w14:textId="77777777" w:rsidR="008208AA" w:rsidRPr="00623402"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623402">
        <w:rPr>
          <w:rFonts w:ascii="Times New Roman" w:hAnsi="Times New Roman" w:cs="Times New Roman"/>
        </w:rPr>
        <w:t xml:space="preserve"> </w:t>
      </w:r>
      <w:r w:rsidRPr="00623402">
        <w:rPr>
          <w:rFonts w:ascii="Times New Roman" w:hAnsi="Times New Roman" w:cs="Times New Roman"/>
          <w:color w:val="auto"/>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r w:rsidRPr="00623402">
        <w:rPr>
          <w:rFonts w:ascii="Times New Roman" w:hAnsi="Times New Roman" w:cs="Times New Roman"/>
        </w:rPr>
        <w:t xml:space="preserve"> </w:t>
      </w:r>
    </w:p>
    <w:p w14:paraId="6C04541E" w14:textId="77777777" w:rsidR="008208AA" w:rsidRPr="00623402" w:rsidRDefault="008208AA" w:rsidP="00E127D4">
      <w:pPr>
        <w:pStyle w:val="BodyText"/>
        <w:spacing w:before="120" w:after="120"/>
      </w:pPr>
      <w:r w:rsidRPr="00623402">
        <w:rPr>
          <w:b/>
          <w:i/>
        </w:rPr>
        <w:t>Preliminary Target:</w:t>
      </w:r>
      <w:r w:rsidRPr="00623402">
        <w:t xml:space="preserve"> </w:t>
      </w:r>
    </w:p>
    <w:p w14:paraId="7D1C03C6" w14:textId="77777777" w:rsidR="008208AA" w:rsidRPr="00123587" w:rsidRDefault="008208AA" w:rsidP="00CA321F">
      <w:pPr>
        <w:pStyle w:val="Default"/>
        <w:numPr>
          <w:ilvl w:val="0"/>
          <w:numId w:val="18"/>
        </w:numPr>
        <w:spacing w:before="120" w:after="120"/>
        <w:rPr>
          <w:rFonts w:ascii="Times New Roman" w:hAnsi="Times New Roman" w:cs="Times New Roman"/>
          <w:color w:val="auto"/>
        </w:rPr>
      </w:pPr>
      <w:r w:rsidRPr="00123587">
        <w:rPr>
          <w:rFonts w:ascii="Times New Roman" w:hAnsi="Times New Roman" w:cs="Times New Roman"/>
          <w:color w:val="auto"/>
        </w:rPr>
        <w:t>Share prompt and actionable messages, to include National Terrorism Advisory System alerts, with</w:t>
      </w:r>
      <w:r>
        <w:rPr>
          <w:rFonts w:ascii="Times New Roman" w:hAnsi="Times New Roman" w:cs="Times New Roman"/>
          <w:color w:val="auto"/>
        </w:rPr>
        <w:t xml:space="preserve"> </w:t>
      </w:r>
      <w:r w:rsidRPr="00123587">
        <w:rPr>
          <w:rFonts w:ascii="Times New Roman" w:hAnsi="Times New Roman" w:cs="Times New Roman"/>
          <w:color w:val="auto"/>
        </w:rPr>
        <w:t>the public and other stakeholders, as appropriate, to aid in the prevention of imminent or follow-on</w:t>
      </w:r>
      <w:r>
        <w:rPr>
          <w:rFonts w:ascii="Times New Roman" w:hAnsi="Times New Roman" w:cs="Times New Roman"/>
          <w:color w:val="auto"/>
        </w:rPr>
        <w:t xml:space="preserve"> </w:t>
      </w:r>
      <w:r w:rsidRPr="00123587">
        <w:rPr>
          <w:rFonts w:ascii="Times New Roman" w:hAnsi="Times New Roman" w:cs="Times New Roman"/>
          <w:color w:val="auto"/>
        </w:rPr>
        <w:t>terrorist attacks, consistent with the timelines specified by existing processes and protocols.</w:t>
      </w:r>
      <w:r>
        <w:rPr>
          <w:rFonts w:ascii="Times New Roman" w:hAnsi="Times New Roman" w:cs="Times New Roman"/>
          <w:color w:val="auto"/>
        </w:rPr>
        <w:t xml:space="preserve"> (Prevention)</w:t>
      </w:r>
    </w:p>
    <w:p w14:paraId="36C9ACF4" w14:textId="77777777" w:rsidR="008208AA" w:rsidRPr="00123587" w:rsidRDefault="008208AA" w:rsidP="00CA321F">
      <w:pPr>
        <w:pStyle w:val="Default"/>
        <w:numPr>
          <w:ilvl w:val="0"/>
          <w:numId w:val="18"/>
        </w:numPr>
        <w:spacing w:before="120" w:after="120"/>
        <w:rPr>
          <w:rFonts w:ascii="Times New Roman" w:hAnsi="Times New Roman" w:cs="Times New Roman"/>
          <w:color w:val="auto"/>
        </w:rPr>
      </w:pPr>
      <w:r w:rsidRPr="00123587">
        <w:rPr>
          <w:rFonts w:ascii="Times New Roman" w:hAnsi="Times New Roman" w:cs="Times New Roman"/>
          <w:color w:val="auto"/>
        </w:rPr>
        <w:t>Provide public awareness information to inform the general public on how to identify and provide</w:t>
      </w:r>
      <w:r>
        <w:rPr>
          <w:rFonts w:ascii="Times New Roman" w:hAnsi="Times New Roman" w:cs="Times New Roman"/>
          <w:color w:val="auto"/>
        </w:rPr>
        <w:t xml:space="preserve"> </w:t>
      </w:r>
      <w:r w:rsidRPr="00123587">
        <w:rPr>
          <w:rFonts w:ascii="Times New Roman" w:hAnsi="Times New Roman" w:cs="Times New Roman"/>
          <w:color w:val="auto"/>
        </w:rPr>
        <w:t>terrorism-related information to the appropriate law enforcement authorities, thereby enabling the</w:t>
      </w:r>
      <w:r>
        <w:rPr>
          <w:rFonts w:ascii="Times New Roman" w:hAnsi="Times New Roman" w:cs="Times New Roman"/>
          <w:color w:val="auto"/>
        </w:rPr>
        <w:t xml:space="preserve"> </w:t>
      </w:r>
      <w:r w:rsidRPr="00123587">
        <w:rPr>
          <w:rFonts w:ascii="Times New Roman" w:hAnsi="Times New Roman" w:cs="Times New Roman"/>
          <w:color w:val="auto"/>
        </w:rPr>
        <w:t>public to act as a force multiplier in the prevention of imminent or follow-on acts of terrorism.</w:t>
      </w:r>
      <w:r>
        <w:rPr>
          <w:rFonts w:ascii="Times New Roman" w:hAnsi="Times New Roman" w:cs="Times New Roman"/>
          <w:color w:val="auto"/>
        </w:rPr>
        <w:t xml:space="preserve"> (Prevention)</w:t>
      </w:r>
    </w:p>
    <w:p w14:paraId="71FCE760" w14:textId="77777777" w:rsidR="008208AA" w:rsidRPr="00123587" w:rsidRDefault="008208AA" w:rsidP="00CA321F">
      <w:pPr>
        <w:pStyle w:val="Default"/>
        <w:numPr>
          <w:ilvl w:val="0"/>
          <w:numId w:val="18"/>
        </w:numPr>
        <w:spacing w:before="120" w:after="120"/>
        <w:rPr>
          <w:rFonts w:ascii="Times New Roman" w:hAnsi="Times New Roman" w:cs="Times New Roman"/>
          <w:color w:val="auto"/>
        </w:rPr>
      </w:pPr>
      <w:r w:rsidRPr="00123587">
        <w:rPr>
          <w:rFonts w:ascii="Times New Roman" w:hAnsi="Times New Roman" w:cs="Times New Roman"/>
          <w:color w:val="auto"/>
        </w:rPr>
        <w:t>Use effective and accessible indication and warning systems to communicate significant hazards to</w:t>
      </w:r>
      <w:r>
        <w:rPr>
          <w:rFonts w:ascii="Times New Roman" w:hAnsi="Times New Roman" w:cs="Times New Roman"/>
          <w:color w:val="auto"/>
        </w:rPr>
        <w:t xml:space="preserve"> </w:t>
      </w:r>
      <w:r w:rsidRPr="00123587">
        <w:rPr>
          <w:rFonts w:ascii="Times New Roman" w:hAnsi="Times New Roman" w:cs="Times New Roman"/>
          <w:color w:val="auto"/>
        </w:rPr>
        <w:t>involved operators, security officials, and the public (including alerts, detection capabilities, and other</w:t>
      </w:r>
      <w:r>
        <w:rPr>
          <w:rFonts w:ascii="Times New Roman" w:hAnsi="Times New Roman" w:cs="Times New Roman"/>
          <w:color w:val="auto"/>
        </w:rPr>
        <w:t xml:space="preserve"> </w:t>
      </w:r>
      <w:r w:rsidRPr="00123587">
        <w:rPr>
          <w:rFonts w:ascii="Times New Roman" w:hAnsi="Times New Roman" w:cs="Times New Roman"/>
          <w:color w:val="auto"/>
        </w:rPr>
        <w:t>necessary and appropriate assets). (Protection)</w:t>
      </w:r>
    </w:p>
    <w:p w14:paraId="0E454CCF" w14:textId="77777777" w:rsidR="008208AA" w:rsidRPr="00123587" w:rsidRDefault="008208AA" w:rsidP="00CA321F">
      <w:pPr>
        <w:pStyle w:val="Default"/>
        <w:numPr>
          <w:ilvl w:val="0"/>
          <w:numId w:val="18"/>
        </w:numPr>
        <w:spacing w:before="120" w:after="120"/>
        <w:rPr>
          <w:rFonts w:ascii="Times New Roman" w:hAnsi="Times New Roman" w:cs="Times New Roman"/>
          <w:color w:val="auto"/>
        </w:rPr>
      </w:pPr>
      <w:r w:rsidRPr="00123587">
        <w:rPr>
          <w:rFonts w:ascii="Times New Roman" w:hAnsi="Times New Roman" w:cs="Times New Roman"/>
          <w:color w:val="auto"/>
        </w:rPr>
        <w:t>Communicate appropriate information, in an accessible manner, on the risks faced within a</w:t>
      </w:r>
      <w:r>
        <w:rPr>
          <w:rFonts w:ascii="Times New Roman" w:hAnsi="Times New Roman" w:cs="Times New Roman"/>
          <w:color w:val="auto"/>
        </w:rPr>
        <w:t xml:space="preserve"> </w:t>
      </w:r>
      <w:r w:rsidRPr="00123587">
        <w:rPr>
          <w:rFonts w:ascii="Times New Roman" w:hAnsi="Times New Roman" w:cs="Times New Roman"/>
          <w:color w:val="auto"/>
        </w:rPr>
        <w:t>community after the conduct of a risk assessment. (Mitigation)</w:t>
      </w:r>
    </w:p>
    <w:p w14:paraId="13A0494A" w14:textId="77777777" w:rsidR="008208AA" w:rsidRPr="00123587" w:rsidRDefault="008208AA" w:rsidP="00CA321F">
      <w:pPr>
        <w:pStyle w:val="Default"/>
        <w:numPr>
          <w:ilvl w:val="0"/>
          <w:numId w:val="18"/>
        </w:numPr>
        <w:spacing w:before="120" w:after="120"/>
        <w:rPr>
          <w:rFonts w:ascii="Times New Roman" w:hAnsi="Times New Roman" w:cs="Times New Roman"/>
          <w:color w:val="auto"/>
        </w:rPr>
      </w:pPr>
      <w:r w:rsidRPr="00123587">
        <w:rPr>
          <w:rFonts w:ascii="Times New Roman" w:hAnsi="Times New Roman" w:cs="Times New Roman"/>
          <w:color w:val="auto"/>
        </w:rPr>
        <w:t>Inform all affected segments of society by all means necessary, including accessible tools, of critical</w:t>
      </w:r>
      <w:r>
        <w:rPr>
          <w:rFonts w:ascii="Times New Roman" w:hAnsi="Times New Roman" w:cs="Times New Roman"/>
          <w:color w:val="auto"/>
        </w:rPr>
        <w:t xml:space="preserve"> </w:t>
      </w:r>
      <w:r w:rsidRPr="00123587">
        <w:rPr>
          <w:rFonts w:ascii="Times New Roman" w:hAnsi="Times New Roman" w:cs="Times New Roman"/>
          <w:color w:val="auto"/>
        </w:rPr>
        <w:t>lifesaving and life-sustaining information to expedite the delivery of emergency services and aid the</w:t>
      </w:r>
      <w:r>
        <w:rPr>
          <w:rFonts w:ascii="Times New Roman" w:hAnsi="Times New Roman" w:cs="Times New Roman"/>
          <w:color w:val="auto"/>
        </w:rPr>
        <w:t xml:space="preserve"> </w:t>
      </w:r>
      <w:r w:rsidRPr="00123587">
        <w:rPr>
          <w:rFonts w:ascii="Times New Roman" w:hAnsi="Times New Roman" w:cs="Times New Roman"/>
          <w:color w:val="auto"/>
        </w:rPr>
        <w:t>public to take protective actions. (Response)</w:t>
      </w:r>
    </w:p>
    <w:p w14:paraId="0728562E" w14:textId="77777777" w:rsidR="008208AA" w:rsidRPr="00123587" w:rsidRDefault="008208AA" w:rsidP="00CA321F">
      <w:pPr>
        <w:pStyle w:val="Default"/>
        <w:numPr>
          <w:ilvl w:val="0"/>
          <w:numId w:val="18"/>
        </w:numPr>
        <w:spacing w:before="120" w:after="120"/>
        <w:rPr>
          <w:rFonts w:ascii="Times New Roman" w:hAnsi="Times New Roman" w:cs="Times New Roman"/>
          <w:color w:val="auto"/>
        </w:rPr>
      </w:pPr>
      <w:r w:rsidRPr="00123587">
        <w:rPr>
          <w:rFonts w:ascii="Times New Roman" w:hAnsi="Times New Roman" w:cs="Times New Roman"/>
          <w:color w:val="auto"/>
        </w:rPr>
        <w:t>Deliver credible and actionable messages to inform ongoing emergency services and the public about</w:t>
      </w:r>
      <w:r>
        <w:rPr>
          <w:rFonts w:ascii="Times New Roman" w:hAnsi="Times New Roman" w:cs="Times New Roman"/>
          <w:color w:val="auto"/>
        </w:rPr>
        <w:t xml:space="preserve"> </w:t>
      </w:r>
      <w:r w:rsidRPr="00123587">
        <w:rPr>
          <w:rFonts w:ascii="Times New Roman" w:hAnsi="Times New Roman" w:cs="Times New Roman"/>
          <w:color w:val="auto"/>
        </w:rPr>
        <w:t>protective measures and other life-sustaining actions and facilitate the transition to recovery. (Response)</w:t>
      </w:r>
    </w:p>
    <w:p w14:paraId="317EE254" w14:textId="77777777" w:rsidR="008208AA" w:rsidRPr="00123587" w:rsidRDefault="008208AA" w:rsidP="00CA321F">
      <w:pPr>
        <w:pStyle w:val="Default"/>
        <w:numPr>
          <w:ilvl w:val="0"/>
          <w:numId w:val="18"/>
        </w:numPr>
        <w:spacing w:before="120" w:after="120"/>
        <w:rPr>
          <w:rFonts w:ascii="Times New Roman" w:hAnsi="Times New Roman" w:cs="Times New Roman"/>
          <w:color w:val="auto"/>
        </w:rPr>
      </w:pPr>
      <w:r w:rsidRPr="00123587">
        <w:rPr>
          <w:rFonts w:ascii="Times New Roman" w:hAnsi="Times New Roman" w:cs="Times New Roman"/>
          <w:color w:val="auto"/>
        </w:rPr>
        <w:t>Reach all populations within the community with effective actionable recovery-related public</w:t>
      </w:r>
      <w:r>
        <w:rPr>
          <w:rFonts w:ascii="Times New Roman" w:hAnsi="Times New Roman" w:cs="Times New Roman"/>
          <w:color w:val="auto"/>
        </w:rPr>
        <w:t xml:space="preserve"> </w:t>
      </w:r>
      <w:r w:rsidRPr="00123587">
        <w:rPr>
          <w:rFonts w:ascii="Times New Roman" w:hAnsi="Times New Roman" w:cs="Times New Roman"/>
          <w:color w:val="auto"/>
        </w:rPr>
        <w:t>information messaging and communications that are accessible to people with disabilities and</w:t>
      </w:r>
      <w:r>
        <w:rPr>
          <w:rFonts w:ascii="Times New Roman" w:hAnsi="Times New Roman" w:cs="Times New Roman"/>
          <w:color w:val="auto"/>
        </w:rPr>
        <w:t xml:space="preserve"> </w:t>
      </w:r>
      <w:r w:rsidRPr="00123587">
        <w:rPr>
          <w:rFonts w:ascii="Times New Roman" w:hAnsi="Times New Roman" w:cs="Times New Roman"/>
          <w:color w:val="auto"/>
        </w:rPr>
        <w:t>people with limited English proficiency, protect the health and safety of the affected population, help</w:t>
      </w:r>
      <w:r>
        <w:rPr>
          <w:rFonts w:ascii="Times New Roman" w:hAnsi="Times New Roman" w:cs="Times New Roman"/>
          <w:color w:val="auto"/>
        </w:rPr>
        <w:t xml:space="preserve"> </w:t>
      </w:r>
      <w:r w:rsidRPr="00123587">
        <w:rPr>
          <w:rFonts w:ascii="Times New Roman" w:hAnsi="Times New Roman" w:cs="Times New Roman"/>
          <w:color w:val="auto"/>
        </w:rPr>
        <w:t>manage expectations, and ensure stakeholders have a clear understanding of available assistanc</w:t>
      </w:r>
      <w:r>
        <w:rPr>
          <w:rFonts w:ascii="Times New Roman" w:hAnsi="Times New Roman" w:cs="Times New Roman"/>
          <w:color w:val="auto"/>
        </w:rPr>
        <w:t xml:space="preserve">e </w:t>
      </w:r>
      <w:r w:rsidRPr="00123587">
        <w:rPr>
          <w:rFonts w:ascii="Times New Roman" w:hAnsi="Times New Roman" w:cs="Times New Roman"/>
          <w:color w:val="auto"/>
        </w:rPr>
        <w:t>and their roles and responsibilities. (Recovery)</w:t>
      </w:r>
    </w:p>
    <w:p w14:paraId="6BBD6C28" w14:textId="77777777" w:rsidR="008208AA" w:rsidRPr="00123587" w:rsidRDefault="008208AA" w:rsidP="00CA321F">
      <w:pPr>
        <w:pStyle w:val="Default"/>
        <w:numPr>
          <w:ilvl w:val="0"/>
          <w:numId w:val="18"/>
        </w:numPr>
        <w:spacing w:before="120" w:after="120"/>
        <w:rPr>
          <w:rFonts w:ascii="Times New Roman" w:hAnsi="Times New Roman" w:cs="Times New Roman"/>
          <w:color w:val="auto"/>
        </w:rPr>
      </w:pPr>
      <w:r w:rsidRPr="00123587">
        <w:rPr>
          <w:rFonts w:ascii="Times New Roman" w:hAnsi="Times New Roman" w:cs="Times New Roman"/>
          <w:color w:val="auto"/>
        </w:rPr>
        <w:t>Support affected populations and stakeholders with a system that provides appropriate, current</w:t>
      </w:r>
      <w:r>
        <w:rPr>
          <w:rFonts w:ascii="Times New Roman" w:hAnsi="Times New Roman" w:cs="Times New Roman"/>
          <w:color w:val="auto"/>
        </w:rPr>
        <w:t xml:space="preserve"> </w:t>
      </w:r>
      <w:r w:rsidRPr="00123587">
        <w:rPr>
          <w:rFonts w:ascii="Times New Roman" w:hAnsi="Times New Roman" w:cs="Times New Roman"/>
          <w:color w:val="auto"/>
        </w:rPr>
        <w:t>information about any continued assistance, steady state resources for long-term impacts, and</w:t>
      </w:r>
      <w:r>
        <w:rPr>
          <w:rFonts w:ascii="Times New Roman" w:hAnsi="Times New Roman" w:cs="Times New Roman"/>
          <w:color w:val="auto"/>
        </w:rPr>
        <w:t xml:space="preserve"> </w:t>
      </w:r>
      <w:r w:rsidRPr="00123587">
        <w:rPr>
          <w:rFonts w:ascii="Times New Roman" w:hAnsi="Times New Roman" w:cs="Times New Roman"/>
          <w:color w:val="auto"/>
        </w:rPr>
        <w:t>monitoring programs in an effective and accessible manner. (Recovery)</w:t>
      </w:r>
    </w:p>
    <w:p w14:paraId="5CEB2AD9" w14:textId="77777777" w:rsidR="008208AA" w:rsidRPr="00605A10" w:rsidRDefault="008208AA" w:rsidP="008208AA">
      <w:pPr>
        <w:pStyle w:val="Heading2"/>
        <w:rPr>
          <w:color w:val="002F80"/>
        </w:rPr>
      </w:pPr>
      <w:r w:rsidRPr="00941114">
        <w:rPr>
          <w:color w:val="005288"/>
        </w:rPr>
        <w:t>Operational Coordination (All Mission Areas)</w:t>
      </w:r>
    </w:p>
    <w:p w14:paraId="44D7AB76" w14:textId="77777777" w:rsidR="008208AA" w:rsidRPr="00623402" w:rsidRDefault="008208AA" w:rsidP="00E127D4">
      <w:pPr>
        <w:pStyle w:val="Default"/>
        <w:spacing w:before="120" w:after="120"/>
        <w:rPr>
          <w:rFonts w:ascii="Times New Roman" w:hAnsi="Times New Roman" w:cs="Times New Roman"/>
          <w:lang w:val="en"/>
        </w:rPr>
      </w:pPr>
      <w:r w:rsidRPr="00623402">
        <w:rPr>
          <w:rFonts w:ascii="Times New Roman" w:hAnsi="Times New Roman" w:cs="Times New Roman"/>
          <w:b/>
          <w:i/>
        </w:rPr>
        <w:t>Definition:</w:t>
      </w:r>
      <w:r w:rsidRPr="00623402">
        <w:rPr>
          <w:rFonts w:ascii="Times New Roman" w:hAnsi="Times New Roman" w:cs="Times New Roman"/>
        </w:rPr>
        <w:t xml:space="preserve"> </w:t>
      </w:r>
      <w:r w:rsidRPr="00623402">
        <w:rPr>
          <w:rFonts w:ascii="Times New Roman" w:hAnsi="Times New Roman" w:cs="Times New Roman"/>
          <w:color w:val="auto"/>
        </w:rPr>
        <w:t>Establish and maintain a unified and coordinated operational structure and process that appropriately integrates all critical stakeholders and supports the execution of core capabilities.</w:t>
      </w:r>
    </w:p>
    <w:p w14:paraId="20D9A589" w14:textId="77777777" w:rsidR="008208AA" w:rsidRPr="00623402" w:rsidRDefault="008208AA" w:rsidP="00E127D4">
      <w:pPr>
        <w:pStyle w:val="Default"/>
        <w:spacing w:before="120" w:after="120"/>
        <w:rPr>
          <w:rFonts w:ascii="Times New Roman" w:hAnsi="Times New Roman" w:cs="Times New Roman"/>
          <w:color w:val="auto"/>
        </w:rPr>
      </w:pPr>
      <w:r w:rsidRPr="00623402">
        <w:rPr>
          <w:rFonts w:ascii="Times New Roman" w:hAnsi="Times New Roman" w:cs="Times New Roman"/>
          <w:b/>
          <w:i/>
        </w:rPr>
        <w:t>Preliminary Target:</w:t>
      </w:r>
      <w:r w:rsidRPr="00623402">
        <w:rPr>
          <w:rFonts w:ascii="Times New Roman" w:hAnsi="Times New Roman" w:cs="Times New Roman"/>
        </w:rPr>
        <w:t xml:space="preserve"> </w:t>
      </w:r>
    </w:p>
    <w:p w14:paraId="58B0402D" w14:textId="77777777" w:rsidR="008208AA" w:rsidRPr="00F0619B" w:rsidRDefault="008208AA" w:rsidP="00CA321F">
      <w:pPr>
        <w:pStyle w:val="Default"/>
        <w:numPr>
          <w:ilvl w:val="0"/>
          <w:numId w:val="25"/>
        </w:numPr>
        <w:spacing w:before="120" w:after="120"/>
        <w:rPr>
          <w:rFonts w:ascii="Times New Roman" w:hAnsi="Times New Roman" w:cs="Times New Roman"/>
          <w:color w:val="auto"/>
        </w:rPr>
      </w:pPr>
      <w:r w:rsidRPr="00623402">
        <w:rPr>
          <w:rFonts w:ascii="Times New Roman" w:hAnsi="Times New Roman" w:cs="Times New Roman"/>
          <w:color w:val="auto"/>
        </w:rPr>
        <w:lastRenderedPageBreak/>
        <w:t>Execute operations with functional and integrated communications among appropriate entities to</w:t>
      </w:r>
      <w:r>
        <w:rPr>
          <w:rFonts w:ascii="Times New Roman" w:hAnsi="Times New Roman" w:cs="Times New Roman"/>
          <w:color w:val="auto"/>
        </w:rPr>
        <w:t xml:space="preserve"> </w:t>
      </w:r>
      <w:r w:rsidRPr="00623402">
        <w:rPr>
          <w:rFonts w:ascii="Times New Roman" w:hAnsi="Times New Roman" w:cs="Times New Roman"/>
          <w:color w:val="auto"/>
        </w:rPr>
        <w:t>prevent initial or follow-on terrorist attacks within the United States in accordance with established</w:t>
      </w:r>
      <w:r>
        <w:rPr>
          <w:rFonts w:ascii="Times New Roman" w:hAnsi="Times New Roman" w:cs="Times New Roman"/>
          <w:color w:val="auto"/>
        </w:rPr>
        <w:t xml:space="preserve"> </w:t>
      </w:r>
      <w:r w:rsidRPr="00623402">
        <w:rPr>
          <w:rFonts w:ascii="Times New Roman" w:hAnsi="Times New Roman" w:cs="Times New Roman"/>
          <w:color w:val="auto"/>
        </w:rPr>
        <w:t>protocols.</w:t>
      </w:r>
      <w:r>
        <w:rPr>
          <w:rFonts w:ascii="Times New Roman" w:hAnsi="Times New Roman" w:cs="Times New Roman"/>
          <w:color w:val="auto"/>
        </w:rPr>
        <w:t xml:space="preserve"> (Prevention)</w:t>
      </w:r>
    </w:p>
    <w:p w14:paraId="7C9ADC28" w14:textId="77777777" w:rsidR="008208AA" w:rsidRPr="00F0619B" w:rsidRDefault="008208AA" w:rsidP="00CA321F">
      <w:pPr>
        <w:pStyle w:val="Default"/>
        <w:numPr>
          <w:ilvl w:val="0"/>
          <w:numId w:val="25"/>
        </w:numPr>
        <w:spacing w:before="120" w:after="120"/>
        <w:rPr>
          <w:rFonts w:ascii="Times New Roman" w:hAnsi="Times New Roman" w:cs="Times New Roman"/>
          <w:color w:val="auto"/>
        </w:rPr>
      </w:pPr>
      <w:r w:rsidRPr="00F0619B">
        <w:rPr>
          <w:rFonts w:ascii="Times New Roman" w:hAnsi="Times New Roman" w:cs="Times New Roman"/>
          <w:color w:val="auto"/>
        </w:rPr>
        <w:t>Establish and maintain partnership structures among Protection elements to support networking,</w:t>
      </w:r>
      <w:r>
        <w:rPr>
          <w:rFonts w:ascii="Times New Roman" w:hAnsi="Times New Roman" w:cs="Times New Roman"/>
          <w:color w:val="auto"/>
        </w:rPr>
        <w:t xml:space="preserve"> </w:t>
      </w:r>
      <w:r w:rsidRPr="00F0619B">
        <w:rPr>
          <w:rFonts w:ascii="Times New Roman" w:hAnsi="Times New Roman" w:cs="Times New Roman"/>
          <w:color w:val="auto"/>
        </w:rPr>
        <w:t>planning, and coordination. (Protection)</w:t>
      </w:r>
    </w:p>
    <w:p w14:paraId="5BFCD441" w14:textId="77777777" w:rsidR="008208AA" w:rsidRPr="00F0619B" w:rsidRDefault="008208AA" w:rsidP="00CA321F">
      <w:pPr>
        <w:pStyle w:val="Default"/>
        <w:numPr>
          <w:ilvl w:val="0"/>
          <w:numId w:val="25"/>
        </w:numPr>
        <w:spacing w:before="120" w:after="120"/>
        <w:rPr>
          <w:rFonts w:ascii="Times New Roman" w:hAnsi="Times New Roman" w:cs="Times New Roman"/>
          <w:color w:val="auto"/>
        </w:rPr>
      </w:pPr>
      <w:r w:rsidRPr="00F0619B">
        <w:rPr>
          <w:rFonts w:ascii="Times New Roman" w:hAnsi="Times New Roman" w:cs="Times New Roman"/>
          <w:color w:val="auto"/>
        </w:rPr>
        <w:t>Establish protocols to integrate mitigation data elements in support of operations with local, state,</w:t>
      </w:r>
      <w:r>
        <w:rPr>
          <w:rFonts w:ascii="Times New Roman" w:hAnsi="Times New Roman" w:cs="Times New Roman"/>
          <w:color w:val="auto"/>
        </w:rPr>
        <w:t xml:space="preserve"> </w:t>
      </w:r>
      <w:r w:rsidRPr="00F0619B">
        <w:rPr>
          <w:rFonts w:ascii="Times New Roman" w:hAnsi="Times New Roman" w:cs="Times New Roman"/>
          <w:color w:val="auto"/>
        </w:rPr>
        <w:t>tribal, territorial, and insular area partners and in coordination with Federal agencies. (Mitigation)</w:t>
      </w:r>
    </w:p>
    <w:p w14:paraId="0D67A6D8" w14:textId="77777777" w:rsidR="008208AA" w:rsidRPr="00F0619B" w:rsidRDefault="008208AA" w:rsidP="00CA321F">
      <w:pPr>
        <w:pStyle w:val="Default"/>
        <w:numPr>
          <w:ilvl w:val="0"/>
          <w:numId w:val="25"/>
        </w:numPr>
        <w:spacing w:before="120" w:after="120"/>
        <w:rPr>
          <w:rFonts w:ascii="Times New Roman" w:hAnsi="Times New Roman" w:cs="Times New Roman"/>
          <w:color w:val="auto"/>
        </w:rPr>
      </w:pPr>
      <w:r w:rsidRPr="00F0619B">
        <w:rPr>
          <w:rFonts w:ascii="Times New Roman" w:hAnsi="Times New Roman" w:cs="Times New Roman"/>
          <w:color w:val="auto"/>
        </w:rPr>
        <w:t>Mobilize all critical resources and establish command, control, and coordination structures within the affected community and other coordinating bodies in surrounding communities and across the Nation and maintain as needed throughout the duration of an incident. (Response)</w:t>
      </w:r>
    </w:p>
    <w:p w14:paraId="5C786F27" w14:textId="13499FC3" w:rsidR="008208AA" w:rsidRPr="00F0619B" w:rsidRDefault="008208AA" w:rsidP="00CA321F">
      <w:pPr>
        <w:pStyle w:val="Default"/>
        <w:numPr>
          <w:ilvl w:val="0"/>
          <w:numId w:val="25"/>
        </w:numPr>
        <w:spacing w:before="120" w:after="120"/>
        <w:rPr>
          <w:rFonts w:ascii="Times New Roman" w:hAnsi="Times New Roman" w:cs="Times New Roman"/>
          <w:color w:val="auto"/>
        </w:rPr>
      </w:pPr>
      <w:r w:rsidRPr="00F0619B">
        <w:rPr>
          <w:rFonts w:ascii="Times New Roman" w:hAnsi="Times New Roman" w:cs="Times New Roman"/>
          <w:color w:val="auto"/>
        </w:rPr>
        <w:t>Enhance and maintain command, control, and coordination structures, consistent with the National Incident Management System (NIMS), to meet basic human needs, stabilize the incident, and transition to recovery. (Response)</w:t>
      </w:r>
    </w:p>
    <w:p w14:paraId="134D1E56" w14:textId="77777777" w:rsidR="008208AA" w:rsidRPr="00F0619B" w:rsidRDefault="008208AA" w:rsidP="00CA321F">
      <w:pPr>
        <w:pStyle w:val="Default"/>
        <w:numPr>
          <w:ilvl w:val="0"/>
          <w:numId w:val="25"/>
        </w:numPr>
        <w:spacing w:before="120" w:after="120"/>
        <w:rPr>
          <w:rFonts w:ascii="Times New Roman" w:hAnsi="Times New Roman" w:cs="Times New Roman"/>
          <w:color w:val="auto"/>
        </w:rPr>
      </w:pPr>
      <w:r w:rsidRPr="00F0619B">
        <w:rPr>
          <w:rFonts w:ascii="Times New Roman" w:hAnsi="Times New Roman" w:cs="Times New Roman"/>
          <w:color w:val="auto"/>
        </w:rPr>
        <w:t>Establish tiered, integrated leadership, and inclusive coordinating or</w:t>
      </w:r>
      <w:r>
        <w:rPr>
          <w:rFonts w:ascii="Times New Roman" w:hAnsi="Times New Roman" w:cs="Times New Roman"/>
          <w:color w:val="auto"/>
        </w:rPr>
        <w:t>ganizations that operate with a u</w:t>
      </w:r>
      <w:r w:rsidRPr="00F0619B">
        <w:rPr>
          <w:rFonts w:ascii="Times New Roman" w:hAnsi="Times New Roman" w:cs="Times New Roman"/>
          <w:color w:val="auto"/>
        </w:rPr>
        <w:t>nity of effort and are supported by sufficient assessment and analysis to provide defined structure</w:t>
      </w:r>
      <w:r>
        <w:rPr>
          <w:rFonts w:ascii="Times New Roman" w:hAnsi="Times New Roman" w:cs="Times New Roman"/>
          <w:color w:val="auto"/>
        </w:rPr>
        <w:t xml:space="preserve"> </w:t>
      </w:r>
      <w:r w:rsidRPr="00F0619B">
        <w:rPr>
          <w:rFonts w:ascii="Times New Roman" w:hAnsi="Times New Roman" w:cs="Times New Roman"/>
          <w:color w:val="auto"/>
        </w:rPr>
        <w:t>and decision-making processes for recovery activities. (Recovery)</w:t>
      </w:r>
    </w:p>
    <w:p w14:paraId="109183B1" w14:textId="77777777" w:rsidR="008208AA" w:rsidRDefault="008208AA" w:rsidP="00CA321F">
      <w:pPr>
        <w:pStyle w:val="Default"/>
        <w:numPr>
          <w:ilvl w:val="0"/>
          <w:numId w:val="25"/>
        </w:numPr>
        <w:spacing w:before="120" w:after="120"/>
        <w:rPr>
          <w:rFonts w:ascii="Times New Roman" w:hAnsi="Times New Roman" w:cs="Times New Roman"/>
          <w:color w:val="auto"/>
        </w:rPr>
      </w:pPr>
      <w:r w:rsidRPr="00F0619B">
        <w:rPr>
          <w:rFonts w:ascii="Times New Roman" w:hAnsi="Times New Roman" w:cs="Times New Roman"/>
          <w:color w:val="auto"/>
        </w:rPr>
        <w:t>Define the path and timeline for recovery leadership to achieve the jurisdiction’s objectives that</w:t>
      </w:r>
      <w:r>
        <w:rPr>
          <w:rFonts w:ascii="Times New Roman" w:hAnsi="Times New Roman" w:cs="Times New Roman"/>
          <w:color w:val="auto"/>
        </w:rPr>
        <w:t xml:space="preserve"> </w:t>
      </w:r>
      <w:r w:rsidRPr="00F0619B">
        <w:rPr>
          <w:rFonts w:ascii="Times New Roman" w:hAnsi="Times New Roman" w:cs="Times New Roman"/>
          <w:color w:val="auto"/>
        </w:rPr>
        <w:t>effectively coordinates and uses appropriate local, state, tribal, territorial, insular area, and Federal</w:t>
      </w:r>
      <w:r>
        <w:rPr>
          <w:rFonts w:ascii="Times New Roman" w:hAnsi="Times New Roman" w:cs="Times New Roman"/>
          <w:color w:val="auto"/>
        </w:rPr>
        <w:t xml:space="preserve"> </w:t>
      </w:r>
      <w:r w:rsidRPr="00F0619B">
        <w:rPr>
          <w:rFonts w:ascii="Times New Roman" w:hAnsi="Times New Roman" w:cs="Times New Roman"/>
          <w:color w:val="auto"/>
        </w:rPr>
        <w:t>assistance, as well as nongovernmental and private sector resources. This plan is to be</w:t>
      </w:r>
      <w:r>
        <w:rPr>
          <w:rFonts w:ascii="Times New Roman" w:hAnsi="Times New Roman" w:cs="Times New Roman"/>
          <w:color w:val="auto"/>
        </w:rPr>
        <w:t xml:space="preserve"> </w:t>
      </w:r>
      <w:r w:rsidRPr="00F0619B">
        <w:rPr>
          <w:rFonts w:ascii="Times New Roman" w:hAnsi="Times New Roman" w:cs="Times New Roman"/>
          <w:color w:val="auto"/>
        </w:rPr>
        <w:t>implemented within the established timeline. (Recovery)</w:t>
      </w:r>
    </w:p>
    <w:p w14:paraId="3975C47D" w14:textId="77777777" w:rsidR="008208AA" w:rsidRPr="00941114" w:rsidRDefault="008208AA" w:rsidP="008208AA">
      <w:pPr>
        <w:pStyle w:val="Heading2"/>
        <w:rPr>
          <w:color w:val="005288"/>
        </w:rPr>
      </w:pPr>
      <w:r w:rsidRPr="00941114">
        <w:rPr>
          <w:color w:val="005288"/>
        </w:rPr>
        <w:t>Intelligence and Information Sharing (Prevention, Protection)</w:t>
      </w:r>
    </w:p>
    <w:p w14:paraId="75FFC92C" w14:textId="60ADD854" w:rsidR="008208AA" w:rsidRPr="00275FC2" w:rsidRDefault="008208AA" w:rsidP="00E127D4">
      <w:pPr>
        <w:pStyle w:val="Default"/>
        <w:spacing w:before="120" w:after="120"/>
        <w:rPr>
          <w:rFonts w:ascii="Times New Roman" w:hAnsi="Times New Roman" w:cs="Times New Roman"/>
          <w:color w:val="auto"/>
        </w:rPr>
      </w:pPr>
      <w:r w:rsidRPr="00623402">
        <w:rPr>
          <w:rFonts w:ascii="Times New Roman" w:hAnsi="Times New Roman" w:cs="Times New Roman"/>
          <w:b/>
          <w:i/>
        </w:rPr>
        <w:t>Definition:</w:t>
      </w:r>
      <w:r w:rsidRPr="00623402">
        <w:rPr>
          <w:rFonts w:ascii="Times New Roman" w:hAnsi="Times New Roman" w:cs="Times New Roman"/>
        </w:rPr>
        <w:t xml:space="preserve"> </w:t>
      </w:r>
      <w:r w:rsidRPr="00275FC2">
        <w:rPr>
          <w:rFonts w:ascii="Times New Roman" w:hAnsi="Times New Roman" w:cs="Times New Roman"/>
          <w:color w:val="auto"/>
        </w:rPr>
        <w:t xml:space="preserve">Provide timely, accurate, and actionable information resulting from the planning, direction, collection, exploitation, processing, analysis, production, dissemination, evaluation, and feedback of available information concerning physical and cyber threats to the United States, its people, property, or interests; the development, proliferation, or use of </w:t>
      </w:r>
      <w:r w:rsidR="00DB5D15">
        <w:rPr>
          <w:rFonts w:ascii="Times New Roman" w:hAnsi="Times New Roman" w:cs="Times New Roman"/>
          <w:color w:val="auto"/>
        </w:rPr>
        <w:t>weapons of mass destruction (</w:t>
      </w:r>
      <w:r w:rsidRPr="00275FC2">
        <w:rPr>
          <w:rFonts w:ascii="Times New Roman" w:hAnsi="Times New Roman" w:cs="Times New Roman"/>
          <w:color w:val="auto"/>
        </w:rPr>
        <w:t>WMDs</w:t>
      </w:r>
      <w:r w:rsidR="00DB5D15">
        <w:rPr>
          <w:rFonts w:ascii="Times New Roman" w:hAnsi="Times New Roman" w:cs="Times New Roman"/>
          <w:color w:val="auto"/>
        </w:rPr>
        <w:t>)</w:t>
      </w:r>
      <w:r w:rsidRPr="00275FC2">
        <w:rPr>
          <w:rFonts w:ascii="Times New Roman" w:hAnsi="Times New Roman" w:cs="Times New Roman"/>
          <w:color w:val="auto"/>
        </w:rPr>
        <w:t>; or any other matter bearing on U.S. national or homeland security by local, state, tribal, territorial, Federal, and other stakeholders. Information sharing is the ability to exchange intelligence, information, data, or knowledge among government or private sector entities, as appropriate.</w:t>
      </w:r>
    </w:p>
    <w:p w14:paraId="70D58E0C" w14:textId="77777777" w:rsidR="008208AA" w:rsidRPr="00275FC2" w:rsidRDefault="008208AA" w:rsidP="00E127D4">
      <w:pPr>
        <w:pStyle w:val="Default"/>
        <w:spacing w:before="120" w:after="120"/>
        <w:rPr>
          <w:rFonts w:ascii="Times New Roman" w:hAnsi="Times New Roman" w:cs="Times New Roman"/>
          <w:color w:val="auto"/>
        </w:rPr>
      </w:pPr>
      <w:r w:rsidRPr="00623402">
        <w:rPr>
          <w:rFonts w:ascii="Times New Roman" w:hAnsi="Times New Roman" w:cs="Times New Roman"/>
          <w:b/>
          <w:i/>
        </w:rPr>
        <w:t>Preliminary Target:</w:t>
      </w:r>
      <w:r w:rsidRPr="00623402">
        <w:rPr>
          <w:rFonts w:ascii="Times New Roman" w:hAnsi="Times New Roman" w:cs="Times New Roman"/>
        </w:rPr>
        <w:t xml:space="preserve"> </w:t>
      </w:r>
    </w:p>
    <w:p w14:paraId="4BB7664F" w14:textId="77777777" w:rsidR="008208AA" w:rsidRPr="00275FC2" w:rsidRDefault="008208AA" w:rsidP="00CA321F">
      <w:pPr>
        <w:pStyle w:val="Default"/>
        <w:numPr>
          <w:ilvl w:val="0"/>
          <w:numId w:val="19"/>
        </w:numPr>
        <w:spacing w:before="120" w:after="120"/>
        <w:rPr>
          <w:rFonts w:ascii="Times New Roman" w:hAnsi="Times New Roman" w:cs="Times New Roman"/>
          <w:color w:val="auto"/>
        </w:rPr>
      </w:pPr>
      <w:r w:rsidRPr="00275FC2">
        <w:rPr>
          <w:rFonts w:ascii="Times New Roman" w:hAnsi="Times New Roman" w:cs="Times New Roman"/>
          <w:color w:val="auto"/>
        </w:rPr>
        <w:t>Anticipate and identify emerging and/or imminent threats through the intelligence cycle. (Prevention)</w:t>
      </w:r>
    </w:p>
    <w:p w14:paraId="55DCB998" w14:textId="77777777" w:rsidR="008208AA" w:rsidRPr="00275FC2" w:rsidRDefault="008208AA" w:rsidP="00CA321F">
      <w:pPr>
        <w:pStyle w:val="Default"/>
        <w:numPr>
          <w:ilvl w:val="0"/>
          <w:numId w:val="19"/>
        </w:numPr>
        <w:spacing w:before="120" w:after="120"/>
        <w:rPr>
          <w:rFonts w:ascii="Times New Roman" w:hAnsi="Times New Roman" w:cs="Times New Roman"/>
          <w:color w:val="auto"/>
        </w:rPr>
      </w:pPr>
      <w:r w:rsidRPr="00275FC2">
        <w:rPr>
          <w:rFonts w:ascii="Times New Roman" w:hAnsi="Times New Roman" w:cs="Times New Roman"/>
          <w:color w:val="auto"/>
        </w:rPr>
        <w:t>Share relevant, timely, and actionable information and analysis with local, state, tribal, territorial,</w:t>
      </w:r>
      <w:r>
        <w:rPr>
          <w:rFonts w:ascii="Times New Roman" w:hAnsi="Times New Roman" w:cs="Times New Roman"/>
          <w:color w:val="auto"/>
        </w:rPr>
        <w:t xml:space="preserve"> </w:t>
      </w:r>
      <w:r w:rsidRPr="00275FC2">
        <w:rPr>
          <w:rFonts w:ascii="Times New Roman" w:hAnsi="Times New Roman" w:cs="Times New Roman"/>
          <w:color w:val="auto"/>
        </w:rPr>
        <w:t>Federal, private sector, and international partners and develop and disseminate appropriate</w:t>
      </w:r>
      <w:r>
        <w:rPr>
          <w:rFonts w:ascii="Times New Roman" w:hAnsi="Times New Roman" w:cs="Times New Roman"/>
          <w:color w:val="auto"/>
        </w:rPr>
        <w:t xml:space="preserve"> </w:t>
      </w:r>
      <w:r w:rsidRPr="00275FC2">
        <w:rPr>
          <w:rFonts w:ascii="Times New Roman" w:hAnsi="Times New Roman" w:cs="Times New Roman"/>
          <w:color w:val="auto"/>
        </w:rPr>
        <w:t>classified/unclassified products. (Prevention)</w:t>
      </w:r>
    </w:p>
    <w:p w14:paraId="0FC8CE58" w14:textId="77777777" w:rsidR="008208AA" w:rsidRPr="00275FC2" w:rsidRDefault="008208AA" w:rsidP="00CA321F">
      <w:pPr>
        <w:pStyle w:val="Default"/>
        <w:numPr>
          <w:ilvl w:val="0"/>
          <w:numId w:val="19"/>
        </w:numPr>
        <w:spacing w:before="120" w:after="120"/>
        <w:rPr>
          <w:rFonts w:ascii="Times New Roman" w:hAnsi="Times New Roman" w:cs="Times New Roman"/>
          <w:color w:val="auto"/>
        </w:rPr>
      </w:pPr>
      <w:r w:rsidRPr="00275FC2">
        <w:rPr>
          <w:rFonts w:ascii="Times New Roman" w:hAnsi="Times New Roman" w:cs="Times New Roman"/>
          <w:color w:val="auto"/>
        </w:rPr>
        <w:lastRenderedPageBreak/>
        <w:t>Ensure local, state, tribal, territorial, Federal, and private sector partners possess or have access to a</w:t>
      </w:r>
      <w:r>
        <w:rPr>
          <w:rFonts w:ascii="Times New Roman" w:hAnsi="Times New Roman" w:cs="Times New Roman"/>
          <w:color w:val="auto"/>
        </w:rPr>
        <w:t xml:space="preserve"> </w:t>
      </w:r>
      <w:r w:rsidRPr="00275FC2">
        <w:rPr>
          <w:rFonts w:ascii="Times New Roman" w:hAnsi="Times New Roman" w:cs="Times New Roman"/>
          <w:color w:val="auto"/>
        </w:rPr>
        <w:t>mechanism to submit terrorism-related information and/or suspicious activity reports to law</w:t>
      </w:r>
      <w:r>
        <w:rPr>
          <w:rFonts w:ascii="Times New Roman" w:hAnsi="Times New Roman" w:cs="Times New Roman"/>
          <w:color w:val="auto"/>
        </w:rPr>
        <w:t xml:space="preserve"> </w:t>
      </w:r>
      <w:r w:rsidRPr="00275FC2">
        <w:rPr>
          <w:rFonts w:ascii="Times New Roman" w:hAnsi="Times New Roman" w:cs="Times New Roman"/>
          <w:color w:val="auto"/>
        </w:rPr>
        <w:t>enforcement. (Prevention)</w:t>
      </w:r>
    </w:p>
    <w:p w14:paraId="25A0BC72" w14:textId="77777777" w:rsidR="008208AA" w:rsidRPr="00275FC2" w:rsidRDefault="008208AA" w:rsidP="00CA321F">
      <w:pPr>
        <w:pStyle w:val="Default"/>
        <w:numPr>
          <w:ilvl w:val="0"/>
          <w:numId w:val="19"/>
        </w:numPr>
        <w:spacing w:before="120" w:after="120"/>
        <w:rPr>
          <w:rFonts w:ascii="Times New Roman" w:hAnsi="Times New Roman" w:cs="Times New Roman"/>
          <w:color w:val="auto"/>
        </w:rPr>
      </w:pPr>
      <w:r w:rsidRPr="00275FC2">
        <w:rPr>
          <w:rFonts w:ascii="Times New Roman" w:hAnsi="Times New Roman" w:cs="Times New Roman"/>
          <w:color w:val="auto"/>
        </w:rPr>
        <w:t>Anticipate and identify emerging and/or imminent threats through the intelligence cycle. (Protection)</w:t>
      </w:r>
    </w:p>
    <w:p w14:paraId="226A16EA" w14:textId="77777777" w:rsidR="008208AA" w:rsidRPr="00275FC2" w:rsidRDefault="008208AA" w:rsidP="00CA321F">
      <w:pPr>
        <w:pStyle w:val="Default"/>
        <w:numPr>
          <w:ilvl w:val="0"/>
          <w:numId w:val="19"/>
        </w:numPr>
        <w:spacing w:before="120" w:after="120"/>
        <w:rPr>
          <w:rFonts w:ascii="Times New Roman" w:hAnsi="Times New Roman" w:cs="Times New Roman"/>
          <w:color w:val="auto"/>
        </w:rPr>
      </w:pPr>
      <w:r w:rsidRPr="00275FC2">
        <w:rPr>
          <w:rFonts w:ascii="Times New Roman" w:hAnsi="Times New Roman" w:cs="Times New Roman"/>
          <w:color w:val="auto"/>
        </w:rPr>
        <w:t>Share relevant, timely, and actionable information and analysis with local, state, tribal, territorial,</w:t>
      </w:r>
      <w:r>
        <w:rPr>
          <w:rFonts w:ascii="Times New Roman" w:hAnsi="Times New Roman" w:cs="Times New Roman"/>
          <w:color w:val="auto"/>
        </w:rPr>
        <w:t xml:space="preserve"> </w:t>
      </w:r>
      <w:r w:rsidRPr="00275FC2">
        <w:rPr>
          <w:rFonts w:ascii="Times New Roman" w:hAnsi="Times New Roman" w:cs="Times New Roman"/>
          <w:color w:val="auto"/>
        </w:rPr>
        <w:t>Federal, private sector, and international partners and develop and disseminate appropriate</w:t>
      </w:r>
      <w:r>
        <w:rPr>
          <w:rFonts w:ascii="Times New Roman" w:hAnsi="Times New Roman" w:cs="Times New Roman"/>
          <w:color w:val="auto"/>
        </w:rPr>
        <w:t xml:space="preserve"> </w:t>
      </w:r>
      <w:r w:rsidRPr="00275FC2">
        <w:rPr>
          <w:rFonts w:ascii="Times New Roman" w:hAnsi="Times New Roman" w:cs="Times New Roman"/>
          <w:color w:val="auto"/>
        </w:rPr>
        <w:t>classified/unclassified products. (Protection)</w:t>
      </w:r>
    </w:p>
    <w:p w14:paraId="5AFDDD02" w14:textId="77777777" w:rsidR="008208AA" w:rsidRDefault="008208AA" w:rsidP="00CA321F">
      <w:pPr>
        <w:pStyle w:val="Default"/>
        <w:numPr>
          <w:ilvl w:val="0"/>
          <w:numId w:val="19"/>
        </w:numPr>
        <w:spacing w:before="120" w:after="120"/>
        <w:rPr>
          <w:rFonts w:ascii="Times New Roman" w:hAnsi="Times New Roman" w:cs="Times New Roman"/>
          <w:color w:val="auto"/>
        </w:rPr>
      </w:pPr>
      <w:r w:rsidRPr="00275FC2">
        <w:rPr>
          <w:rFonts w:ascii="Times New Roman" w:hAnsi="Times New Roman" w:cs="Times New Roman"/>
          <w:color w:val="auto"/>
        </w:rPr>
        <w:t>Provide local, state, tribal, territorial, Federal, and private sector partners with or access to a</w:t>
      </w:r>
      <w:r>
        <w:rPr>
          <w:rFonts w:ascii="Times New Roman" w:hAnsi="Times New Roman" w:cs="Times New Roman"/>
          <w:color w:val="auto"/>
        </w:rPr>
        <w:t xml:space="preserve"> </w:t>
      </w:r>
      <w:r w:rsidRPr="00275FC2">
        <w:rPr>
          <w:rFonts w:ascii="Times New Roman" w:hAnsi="Times New Roman" w:cs="Times New Roman"/>
          <w:color w:val="auto"/>
        </w:rPr>
        <w:t>mechanism to submit terrorism-related information and/or suspicious activity reports to law</w:t>
      </w:r>
      <w:r>
        <w:rPr>
          <w:rFonts w:ascii="Times New Roman" w:hAnsi="Times New Roman" w:cs="Times New Roman"/>
          <w:color w:val="auto"/>
        </w:rPr>
        <w:t xml:space="preserve"> </w:t>
      </w:r>
      <w:r w:rsidRPr="00275FC2">
        <w:rPr>
          <w:rFonts w:ascii="Times New Roman" w:hAnsi="Times New Roman" w:cs="Times New Roman"/>
          <w:color w:val="auto"/>
        </w:rPr>
        <w:t>enforcement. (Protection)</w:t>
      </w:r>
    </w:p>
    <w:p w14:paraId="581472F0" w14:textId="77777777" w:rsidR="008208AA" w:rsidRPr="00605A10" w:rsidRDefault="008208AA" w:rsidP="008208AA">
      <w:pPr>
        <w:pStyle w:val="Heading2"/>
        <w:rPr>
          <w:color w:val="002F80"/>
        </w:rPr>
      </w:pPr>
      <w:r w:rsidRPr="00941114">
        <w:rPr>
          <w:color w:val="005288"/>
        </w:rPr>
        <w:t>Interdiction and Disruption (Prevention, Protection)</w:t>
      </w:r>
    </w:p>
    <w:p w14:paraId="238A3988" w14:textId="77777777" w:rsidR="008208AA" w:rsidRPr="00DE1148"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DE1148">
        <w:rPr>
          <w:rFonts w:ascii="Times New Roman" w:hAnsi="Times New Roman" w:cs="Times New Roman"/>
        </w:rPr>
        <w:t>Delay, divert, intercept, halt, apprehend, or secure threats and/or hazards.</w:t>
      </w:r>
    </w:p>
    <w:p w14:paraId="08CDCFCE" w14:textId="77777777" w:rsidR="008208AA" w:rsidRPr="00DE1148"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5AA9CA8E" w14:textId="77777777" w:rsidR="008208AA" w:rsidRPr="00DE1148" w:rsidRDefault="008208AA" w:rsidP="00CA321F">
      <w:pPr>
        <w:pStyle w:val="Default"/>
        <w:numPr>
          <w:ilvl w:val="0"/>
          <w:numId w:val="17"/>
        </w:numPr>
        <w:spacing w:before="120" w:after="120"/>
        <w:rPr>
          <w:rFonts w:ascii="Times New Roman" w:hAnsi="Times New Roman" w:cs="Times New Roman"/>
          <w:color w:val="auto"/>
        </w:rPr>
      </w:pPr>
      <w:r w:rsidRPr="00DE1148">
        <w:rPr>
          <w:rFonts w:ascii="Times New Roman" w:hAnsi="Times New Roman" w:cs="Times New Roman"/>
          <w:color w:val="auto"/>
        </w:rPr>
        <w:t>Maximize our ability to interdict specific conveyances, cargo, and persons associated with an</w:t>
      </w:r>
      <w:r>
        <w:rPr>
          <w:rFonts w:ascii="Times New Roman" w:hAnsi="Times New Roman" w:cs="Times New Roman"/>
          <w:color w:val="auto"/>
        </w:rPr>
        <w:t xml:space="preserve"> </w:t>
      </w:r>
      <w:r w:rsidRPr="00DE1148">
        <w:rPr>
          <w:rFonts w:ascii="Times New Roman" w:hAnsi="Times New Roman" w:cs="Times New Roman"/>
          <w:color w:val="auto"/>
        </w:rPr>
        <w:t>imminent terrorist threat or act in the land, air, and maritime domains to prevent entry into the United</w:t>
      </w:r>
      <w:r>
        <w:rPr>
          <w:rFonts w:ascii="Times New Roman" w:hAnsi="Times New Roman" w:cs="Times New Roman"/>
          <w:color w:val="auto"/>
        </w:rPr>
        <w:t xml:space="preserve"> </w:t>
      </w:r>
      <w:r w:rsidRPr="00DE1148">
        <w:rPr>
          <w:rFonts w:ascii="Times New Roman" w:hAnsi="Times New Roman" w:cs="Times New Roman"/>
          <w:color w:val="auto"/>
        </w:rPr>
        <w:t>States or to prevent an incident from occurring in the Nation. (Prevention)</w:t>
      </w:r>
    </w:p>
    <w:p w14:paraId="3ECC96AF" w14:textId="7F843F78" w:rsidR="008208AA" w:rsidRPr="00DE1148" w:rsidRDefault="008208AA" w:rsidP="00CA321F">
      <w:pPr>
        <w:pStyle w:val="Default"/>
        <w:numPr>
          <w:ilvl w:val="0"/>
          <w:numId w:val="17"/>
        </w:numPr>
        <w:spacing w:before="120" w:after="120"/>
        <w:rPr>
          <w:rFonts w:ascii="Times New Roman" w:hAnsi="Times New Roman" w:cs="Times New Roman"/>
          <w:color w:val="auto"/>
        </w:rPr>
      </w:pPr>
      <w:r w:rsidRPr="00DE1148">
        <w:rPr>
          <w:rFonts w:ascii="Times New Roman" w:hAnsi="Times New Roman" w:cs="Times New Roman"/>
          <w:color w:val="auto"/>
        </w:rPr>
        <w:t>Conduct operations to render safe and dispose of</w:t>
      </w:r>
      <w:r w:rsidR="00F17529" w:rsidRPr="00F17529">
        <w:t xml:space="preserve"> </w:t>
      </w:r>
      <w:r w:rsidR="00F17529" w:rsidRPr="00F17529">
        <w:rPr>
          <w:rFonts w:ascii="Times New Roman" w:hAnsi="Times New Roman" w:cs="Times New Roman"/>
          <w:color w:val="auto"/>
        </w:rPr>
        <w:t>chemical, biological, radiological, nuclear, and explosive</w:t>
      </w:r>
      <w:r w:rsidRPr="00DE1148">
        <w:rPr>
          <w:rFonts w:ascii="Times New Roman" w:hAnsi="Times New Roman" w:cs="Times New Roman"/>
          <w:color w:val="auto"/>
        </w:rPr>
        <w:t xml:space="preserve"> </w:t>
      </w:r>
      <w:r w:rsidR="00F17529">
        <w:rPr>
          <w:rFonts w:ascii="Times New Roman" w:hAnsi="Times New Roman" w:cs="Times New Roman"/>
          <w:color w:val="auto"/>
        </w:rPr>
        <w:t>(</w:t>
      </w:r>
      <w:r w:rsidRPr="00DE1148">
        <w:rPr>
          <w:rFonts w:ascii="Times New Roman" w:hAnsi="Times New Roman" w:cs="Times New Roman"/>
          <w:color w:val="auto"/>
        </w:rPr>
        <w:t>CBRNE</w:t>
      </w:r>
      <w:r w:rsidR="00F17529">
        <w:rPr>
          <w:rFonts w:ascii="Times New Roman" w:hAnsi="Times New Roman" w:cs="Times New Roman"/>
          <w:color w:val="auto"/>
        </w:rPr>
        <w:t>)</w:t>
      </w:r>
      <w:r w:rsidRPr="00DE1148">
        <w:rPr>
          <w:rFonts w:ascii="Times New Roman" w:hAnsi="Times New Roman" w:cs="Times New Roman"/>
          <w:color w:val="auto"/>
        </w:rPr>
        <w:t xml:space="preserve"> hazards in multiple locations and in all</w:t>
      </w:r>
      <w:r>
        <w:rPr>
          <w:rFonts w:ascii="Times New Roman" w:hAnsi="Times New Roman" w:cs="Times New Roman"/>
          <w:color w:val="auto"/>
        </w:rPr>
        <w:t xml:space="preserve"> </w:t>
      </w:r>
      <w:r w:rsidRPr="00DE1148">
        <w:rPr>
          <w:rFonts w:ascii="Times New Roman" w:hAnsi="Times New Roman" w:cs="Times New Roman"/>
          <w:color w:val="auto"/>
        </w:rPr>
        <w:t>environments, consistent with established protocols. (Prevention)</w:t>
      </w:r>
    </w:p>
    <w:p w14:paraId="49BD7D08" w14:textId="77777777" w:rsidR="008208AA" w:rsidRPr="00DE1148" w:rsidRDefault="008208AA" w:rsidP="00CA321F">
      <w:pPr>
        <w:pStyle w:val="Default"/>
        <w:numPr>
          <w:ilvl w:val="0"/>
          <w:numId w:val="17"/>
        </w:numPr>
        <w:spacing w:before="120" w:after="120"/>
        <w:rPr>
          <w:rFonts w:ascii="Times New Roman" w:hAnsi="Times New Roman" w:cs="Times New Roman"/>
          <w:color w:val="auto"/>
        </w:rPr>
      </w:pPr>
      <w:r w:rsidRPr="00DE1148">
        <w:rPr>
          <w:rFonts w:ascii="Times New Roman" w:hAnsi="Times New Roman" w:cs="Times New Roman"/>
          <w:color w:val="auto"/>
        </w:rPr>
        <w:t>Prevent terrorism financial/material support from reaching its target, consistent with established</w:t>
      </w:r>
      <w:r>
        <w:rPr>
          <w:rFonts w:ascii="Times New Roman" w:hAnsi="Times New Roman" w:cs="Times New Roman"/>
          <w:color w:val="auto"/>
        </w:rPr>
        <w:t xml:space="preserve"> </w:t>
      </w:r>
      <w:r w:rsidRPr="00DE1148">
        <w:rPr>
          <w:rFonts w:ascii="Times New Roman" w:hAnsi="Times New Roman" w:cs="Times New Roman"/>
          <w:color w:val="auto"/>
        </w:rPr>
        <w:t>protocols. (Prevention)</w:t>
      </w:r>
    </w:p>
    <w:p w14:paraId="0572845C" w14:textId="77777777" w:rsidR="008208AA" w:rsidRPr="00DE1148" w:rsidRDefault="008208AA" w:rsidP="00CA321F">
      <w:pPr>
        <w:pStyle w:val="Default"/>
        <w:numPr>
          <w:ilvl w:val="0"/>
          <w:numId w:val="17"/>
        </w:numPr>
        <w:spacing w:before="120" w:after="120"/>
        <w:rPr>
          <w:rFonts w:ascii="Times New Roman" w:hAnsi="Times New Roman" w:cs="Times New Roman"/>
          <w:color w:val="auto"/>
        </w:rPr>
      </w:pPr>
      <w:r w:rsidRPr="00DE1148">
        <w:rPr>
          <w:rFonts w:ascii="Times New Roman" w:hAnsi="Times New Roman" w:cs="Times New Roman"/>
          <w:color w:val="auto"/>
        </w:rPr>
        <w:t>Prevent terrorist acquisition of and the transfer of CBRNE materials, precursors, and related</w:t>
      </w:r>
      <w:r>
        <w:rPr>
          <w:rFonts w:ascii="Times New Roman" w:hAnsi="Times New Roman" w:cs="Times New Roman"/>
          <w:color w:val="auto"/>
        </w:rPr>
        <w:t xml:space="preserve"> </w:t>
      </w:r>
      <w:r w:rsidRPr="00DE1148">
        <w:rPr>
          <w:rFonts w:ascii="Times New Roman" w:hAnsi="Times New Roman" w:cs="Times New Roman"/>
          <w:color w:val="auto"/>
        </w:rPr>
        <w:t>technology, consistent with established protocols. (Prevention)</w:t>
      </w:r>
    </w:p>
    <w:p w14:paraId="154C78D8" w14:textId="77777777" w:rsidR="008208AA" w:rsidRPr="00DE1148" w:rsidRDefault="008208AA" w:rsidP="00CA321F">
      <w:pPr>
        <w:pStyle w:val="Default"/>
        <w:numPr>
          <w:ilvl w:val="0"/>
          <w:numId w:val="17"/>
        </w:numPr>
        <w:spacing w:before="120" w:after="120"/>
        <w:rPr>
          <w:rFonts w:ascii="Times New Roman" w:hAnsi="Times New Roman" w:cs="Times New Roman"/>
          <w:color w:val="auto"/>
        </w:rPr>
      </w:pPr>
      <w:r w:rsidRPr="00DE1148">
        <w:rPr>
          <w:rFonts w:ascii="Times New Roman" w:hAnsi="Times New Roman" w:cs="Times New Roman"/>
          <w:color w:val="auto"/>
        </w:rPr>
        <w:t>Conduct tactical counterterrorism operations in multiple locations and in all environments, consistent</w:t>
      </w:r>
      <w:r>
        <w:rPr>
          <w:rFonts w:ascii="Times New Roman" w:hAnsi="Times New Roman" w:cs="Times New Roman"/>
          <w:color w:val="auto"/>
        </w:rPr>
        <w:t xml:space="preserve"> </w:t>
      </w:r>
      <w:r w:rsidRPr="00DE1148">
        <w:rPr>
          <w:rFonts w:ascii="Times New Roman" w:hAnsi="Times New Roman" w:cs="Times New Roman"/>
          <w:color w:val="auto"/>
        </w:rPr>
        <w:t>with established protocols. (Prevention)</w:t>
      </w:r>
    </w:p>
    <w:p w14:paraId="31C4AB85" w14:textId="77777777" w:rsidR="008208AA" w:rsidRPr="00DE1148" w:rsidRDefault="008208AA" w:rsidP="00CA321F">
      <w:pPr>
        <w:pStyle w:val="Default"/>
        <w:numPr>
          <w:ilvl w:val="0"/>
          <w:numId w:val="17"/>
        </w:numPr>
        <w:spacing w:before="120" w:after="120"/>
        <w:rPr>
          <w:rFonts w:ascii="Times New Roman" w:hAnsi="Times New Roman" w:cs="Times New Roman"/>
          <w:color w:val="auto"/>
        </w:rPr>
      </w:pPr>
      <w:r w:rsidRPr="00DE1148">
        <w:rPr>
          <w:rFonts w:ascii="Times New Roman" w:hAnsi="Times New Roman" w:cs="Times New Roman"/>
          <w:color w:val="auto"/>
        </w:rPr>
        <w:t>Deter, detect, interdict, and protect against domestic and transnational criminal and terrorist activities</w:t>
      </w:r>
      <w:r>
        <w:rPr>
          <w:rFonts w:ascii="Times New Roman" w:hAnsi="Times New Roman" w:cs="Times New Roman"/>
          <w:color w:val="auto"/>
        </w:rPr>
        <w:t xml:space="preserve"> </w:t>
      </w:r>
      <w:r w:rsidRPr="00DE1148">
        <w:rPr>
          <w:rFonts w:ascii="Times New Roman" w:hAnsi="Times New Roman" w:cs="Times New Roman"/>
          <w:color w:val="auto"/>
        </w:rPr>
        <w:t>that threaten the security of the homeland across key operational activities and critical infrastructure</w:t>
      </w:r>
      <w:r>
        <w:rPr>
          <w:rFonts w:ascii="Times New Roman" w:hAnsi="Times New Roman" w:cs="Times New Roman"/>
          <w:color w:val="auto"/>
        </w:rPr>
        <w:t xml:space="preserve"> </w:t>
      </w:r>
      <w:r w:rsidRPr="00DE1148">
        <w:rPr>
          <w:rFonts w:ascii="Times New Roman" w:hAnsi="Times New Roman" w:cs="Times New Roman"/>
          <w:color w:val="auto"/>
        </w:rPr>
        <w:t>sectors. (Protection)</w:t>
      </w:r>
    </w:p>
    <w:p w14:paraId="60F4D7DE" w14:textId="77777777" w:rsidR="008208AA" w:rsidRDefault="008208AA" w:rsidP="00CA321F">
      <w:pPr>
        <w:pStyle w:val="Default"/>
        <w:numPr>
          <w:ilvl w:val="0"/>
          <w:numId w:val="17"/>
        </w:numPr>
        <w:spacing w:before="120" w:after="120"/>
        <w:rPr>
          <w:rFonts w:ascii="Times New Roman" w:hAnsi="Times New Roman" w:cs="Times New Roman"/>
          <w:color w:val="auto"/>
        </w:rPr>
      </w:pPr>
      <w:r w:rsidRPr="00DE1148">
        <w:rPr>
          <w:rFonts w:ascii="Times New Roman" w:hAnsi="Times New Roman" w:cs="Times New Roman"/>
          <w:color w:val="auto"/>
        </w:rPr>
        <w:t>Intercept the malicious movement and acquisition/transfer of CBRNE materials and related</w:t>
      </w:r>
      <w:r>
        <w:rPr>
          <w:rFonts w:ascii="Times New Roman" w:hAnsi="Times New Roman" w:cs="Times New Roman"/>
          <w:color w:val="auto"/>
        </w:rPr>
        <w:t xml:space="preserve"> </w:t>
      </w:r>
      <w:r w:rsidRPr="00DE1148">
        <w:rPr>
          <w:rFonts w:ascii="Times New Roman" w:hAnsi="Times New Roman" w:cs="Times New Roman"/>
          <w:color w:val="auto"/>
        </w:rPr>
        <w:t>technologies. (Protection)</w:t>
      </w:r>
    </w:p>
    <w:p w14:paraId="2C0A5596" w14:textId="77777777" w:rsidR="008208AA" w:rsidRPr="00941114" w:rsidRDefault="008208AA" w:rsidP="008208AA">
      <w:pPr>
        <w:pStyle w:val="Heading2"/>
        <w:rPr>
          <w:color w:val="005288"/>
        </w:rPr>
      </w:pPr>
      <w:r w:rsidRPr="00941114">
        <w:rPr>
          <w:color w:val="005288"/>
        </w:rPr>
        <w:t>Screening, Search, and Detection (Prevention, Protection)</w:t>
      </w:r>
    </w:p>
    <w:p w14:paraId="23823196" w14:textId="77777777" w:rsidR="008208AA" w:rsidRPr="00DE1148"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DE1148">
        <w:rPr>
          <w:rFonts w:ascii="Times New Roman" w:hAnsi="Times New Roman" w:cs="Times New Roman"/>
        </w:rPr>
        <w:t>Delay, divert, intercept, halt, apprehend, or secure threats and/or hazards.</w:t>
      </w:r>
    </w:p>
    <w:p w14:paraId="54B51604" w14:textId="77777777" w:rsidR="008208AA" w:rsidRPr="00DE1148"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421A7F14" w14:textId="77777777" w:rsidR="008208AA" w:rsidRPr="00DE1148" w:rsidRDefault="008208AA" w:rsidP="00CA321F">
      <w:pPr>
        <w:pStyle w:val="Default"/>
        <w:numPr>
          <w:ilvl w:val="0"/>
          <w:numId w:val="26"/>
        </w:numPr>
        <w:spacing w:before="120" w:after="120"/>
        <w:rPr>
          <w:rFonts w:ascii="Times New Roman" w:hAnsi="Times New Roman" w:cs="Times New Roman"/>
          <w:color w:val="auto"/>
        </w:rPr>
      </w:pPr>
      <w:r w:rsidRPr="00DE1148">
        <w:rPr>
          <w:rFonts w:ascii="Times New Roman" w:hAnsi="Times New Roman" w:cs="Times New Roman"/>
          <w:color w:val="auto"/>
        </w:rPr>
        <w:lastRenderedPageBreak/>
        <w:t>Maximize the screening of targeted cargo, conveyances, mail, baggage, and people associated with</w:t>
      </w:r>
      <w:r>
        <w:rPr>
          <w:rFonts w:ascii="Times New Roman" w:hAnsi="Times New Roman" w:cs="Times New Roman"/>
          <w:color w:val="auto"/>
        </w:rPr>
        <w:t xml:space="preserve"> </w:t>
      </w:r>
      <w:r w:rsidRPr="00DE1148">
        <w:rPr>
          <w:rFonts w:ascii="Times New Roman" w:hAnsi="Times New Roman" w:cs="Times New Roman"/>
          <w:color w:val="auto"/>
        </w:rPr>
        <w:t>an imminent terrorist threat or act using technical, non-technical, intrusive, or non-intrusive means. (Prevention)</w:t>
      </w:r>
    </w:p>
    <w:p w14:paraId="0D8A0420" w14:textId="77777777" w:rsidR="008208AA" w:rsidRPr="00DE1148" w:rsidRDefault="008208AA" w:rsidP="00CA321F">
      <w:pPr>
        <w:pStyle w:val="Default"/>
        <w:numPr>
          <w:ilvl w:val="0"/>
          <w:numId w:val="26"/>
        </w:numPr>
        <w:spacing w:before="120" w:after="120"/>
        <w:rPr>
          <w:rFonts w:ascii="Times New Roman" w:hAnsi="Times New Roman" w:cs="Times New Roman"/>
          <w:color w:val="auto"/>
        </w:rPr>
      </w:pPr>
      <w:r w:rsidRPr="00DE1148">
        <w:rPr>
          <w:rFonts w:ascii="Times New Roman" w:hAnsi="Times New Roman" w:cs="Times New Roman"/>
          <w:color w:val="auto"/>
        </w:rPr>
        <w:t>Initiate operations immediately to locate persons and networks associated with an imminent terrorist</w:t>
      </w:r>
      <w:r>
        <w:rPr>
          <w:rFonts w:ascii="Times New Roman" w:hAnsi="Times New Roman" w:cs="Times New Roman"/>
          <w:color w:val="auto"/>
        </w:rPr>
        <w:t xml:space="preserve"> </w:t>
      </w:r>
      <w:r w:rsidRPr="00DE1148">
        <w:rPr>
          <w:rFonts w:ascii="Times New Roman" w:hAnsi="Times New Roman" w:cs="Times New Roman"/>
          <w:color w:val="auto"/>
        </w:rPr>
        <w:t>threat or act. (Prevention)</w:t>
      </w:r>
    </w:p>
    <w:p w14:paraId="02CCFBA6" w14:textId="77777777" w:rsidR="008208AA" w:rsidRPr="00DE1148" w:rsidRDefault="008208AA" w:rsidP="00CA321F">
      <w:pPr>
        <w:pStyle w:val="Default"/>
        <w:numPr>
          <w:ilvl w:val="0"/>
          <w:numId w:val="26"/>
        </w:numPr>
        <w:spacing w:before="120" w:after="120"/>
        <w:rPr>
          <w:rFonts w:ascii="Times New Roman" w:hAnsi="Times New Roman" w:cs="Times New Roman"/>
          <w:color w:val="auto"/>
        </w:rPr>
      </w:pPr>
      <w:r w:rsidRPr="00DE1148">
        <w:rPr>
          <w:rFonts w:ascii="Times New Roman" w:hAnsi="Times New Roman" w:cs="Times New Roman"/>
          <w:color w:val="auto"/>
        </w:rPr>
        <w:t>Conduct CBRNE search/detection operations in multiple locations and in all environments, consistent</w:t>
      </w:r>
      <w:r>
        <w:rPr>
          <w:rFonts w:ascii="Times New Roman" w:hAnsi="Times New Roman" w:cs="Times New Roman"/>
          <w:color w:val="auto"/>
        </w:rPr>
        <w:t xml:space="preserve"> </w:t>
      </w:r>
      <w:r w:rsidRPr="00DE1148">
        <w:rPr>
          <w:rFonts w:ascii="Times New Roman" w:hAnsi="Times New Roman" w:cs="Times New Roman"/>
          <w:color w:val="auto"/>
        </w:rPr>
        <w:t>with established protocols. (Prevention)</w:t>
      </w:r>
    </w:p>
    <w:p w14:paraId="0CDEAF61" w14:textId="77777777" w:rsidR="008208AA" w:rsidRPr="00DE1148" w:rsidRDefault="008208AA" w:rsidP="00CA321F">
      <w:pPr>
        <w:pStyle w:val="Default"/>
        <w:numPr>
          <w:ilvl w:val="0"/>
          <w:numId w:val="26"/>
        </w:numPr>
        <w:spacing w:before="120" w:after="120"/>
        <w:rPr>
          <w:rFonts w:ascii="Times New Roman" w:hAnsi="Times New Roman" w:cs="Times New Roman"/>
          <w:color w:val="auto"/>
        </w:rPr>
      </w:pPr>
      <w:r w:rsidRPr="00DE1148">
        <w:rPr>
          <w:rFonts w:ascii="Times New Roman" w:hAnsi="Times New Roman" w:cs="Times New Roman"/>
          <w:color w:val="auto"/>
        </w:rPr>
        <w:t>Screen cargo, conveyances, mail, baggage, and people using information-based and physical</w:t>
      </w:r>
      <w:r>
        <w:rPr>
          <w:rFonts w:ascii="Times New Roman" w:hAnsi="Times New Roman" w:cs="Times New Roman"/>
          <w:color w:val="auto"/>
        </w:rPr>
        <w:t xml:space="preserve"> </w:t>
      </w:r>
      <w:r w:rsidRPr="00DE1148">
        <w:rPr>
          <w:rFonts w:ascii="Times New Roman" w:hAnsi="Times New Roman" w:cs="Times New Roman"/>
          <w:color w:val="auto"/>
        </w:rPr>
        <w:t>screening technology and processes. (Protection)</w:t>
      </w:r>
    </w:p>
    <w:p w14:paraId="55FAC5D3" w14:textId="77777777" w:rsidR="008208AA" w:rsidRPr="00DE1148" w:rsidRDefault="008208AA" w:rsidP="00CA321F">
      <w:pPr>
        <w:pStyle w:val="Default"/>
        <w:numPr>
          <w:ilvl w:val="0"/>
          <w:numId w:val="26"/>
        </w:numPr>
        <w:spacing w:before="120" w:after="120"/>
        <w:rPr>
          <w:rFonts w:ascii="Times New Roman" w:hAnsi="Times New Roman" w:cs="Times New Roman"/>
          <w:color w:val="auto"/>
        </w:rPr>
      </w:pPr>
      <w:r w:rsidRPr="00DE1148">
        <w:rPr>
          <w:rFonts w:ascii="Times New Roman" w:hAnsi="Times New Roman" w:cs="Times New Roman"/>
          <w:color w:val="auto"/>
        </w:rPr>
        <w:t>Detect WMD, traditional, and emerging threats and hazards of concern using:</w:t>
      </w:r>
    </w:p>
    <w:p w14:paraId="10841938" w14:textId="54320D59" w:rsidR="008208AA" w:rsidRPr="00DE1148" w:rsidRDefault="008208AA" w:rsidP="00CA321F">
      <w:pPr>
        <w:pStyle w:val="Default"/>
        <w:numPr>
          <w:ilvl w:val="1"/>
          <w:numId w:val="26"/>
        </w:numPr>
        <w:spacing w:before="120" w:after="120"/>
        <w:rPr>
          <w:rFonts w:ascii="Times New Roman" w:hAnsi="Times New Roman" w:cs="Times New Roman"/>
          <w:color w:val="auto"/>
        </w:rPr>
      </w:pPr>
      <w:r w:rsidRPr="00DE1148">
        <w:rPr>
          <w:rFonts w:ascii="Times New Roman" w:hAnsi="Times New Roman" w:cs="Times New Roman"/>
          <w:color w:val="auto"/>
        </w:rPr>
        <w:t>A laboratory diagnostic capability and the capacity for food, agricultural (plant/animal</w:t>
      </w:r>
      <w:r w:rsidR="00C85497" w:rsidRPr="00DE1148">
        <w:rPr>
          <w:rFonts w:ascii="Times New Roman" w:hAnsi="Times New Roman" w:cs="Times New Roman"/>
          <w:color w:val="auto"/>
        </w:rPr>
        <w:t>), environmental</w:t>
      </w:r>
      <w:r w:rsidRPr="00DE1148">
        <w:rPr>
          <w:rFonts w:ascii="Times New Roman" w:hAnsi="Times New Roman" w:cs="Times New Roman"/>
          <w:color w:val="auto"/>
        </w:rPr>
        <w:t>, medical products, and clinical samples</w:t>
      </w:r>
    </w:p>
    <w:p w14:paraId="36C84147" w14:textId="77777777" w:rsidR="008208AA" w:rsidRPr="00DE1148" w:rsidRDefault="008208AA" w:rsidP="00CA321F">
      <w:pPr>
        <w:pStyle w:val="Default"/>
        <w:numPr>
          <w:ilvl w:val="1"/>
          <w:numId w:val="26"/>
        </w:numPr>
        <w:spacing w:before="120" w:after="120"/>
        <w:rPr>
          <w:rFonts w:ascii="Times New Roman" w:hAnsi="Times New Roman" w:cs="Times New Roman"/>
          <w:color w:val="auto"/>
        </w:rPr>
      </w:pPr>
      <w:r w:rsidRPr="00DE1148">
        <w:rPr>
          <w:rFonts w:ascii="Times New Roman" w:hAnsi="Times New Roman" w:cs="Times New Roman"/>
          <w:color w:val="auto"/>
        </w:rPr>
        <w:t>Bio-surveillance systems</w:t>
      </w:r>
    </w:p>
    <w:p w14:paraId="3B7D02A8" w14:textId="77777777" w:rsidR="008208AA" w:rsidRPr="00DE1148" w:rsidRDefault="008208AA" w:rsidP="00CA321F">
      <w:pPr>
        <w:pStyle w:val="Default"/>
        <w:numPr>
          <w:ilvl w:val="1"/>
          <w:numId w:val="26"/>
        </w:numPr>
        <w:spacing w:before="120" w:after="120"/>
        <w:rPr>
          <w:rFonts w:ascii="Times New Roman" w:hAnsi="Times New Roman" w:cs="Times New Roman"/>
          <w:color w:val="auto"/>
        </w:rPr>
      </w:pPr>
      <w:r w:rsidRPr="00DE1148">
        <w:rPr>
          <w:rFonts w:ascii="Times New Roman" w:hAnsi="Times New Roman" w:cs="Times New Roman"/>
          <w:color w:val="auto"/>
        </w:rPr>
        <w:t>CBRNE detection systems</w:t>
      </w:r>
    </w:p>
    <w:p w14:paraId="45DBB3E8" w14:textId="77777777" w:rsidR="008208AA" w:rsidRDefault="008208AA" w:rsidP="00CA321F">
      <w:pPr>
        <w:pStyle w:val="Default"/>
        <w:numPr>
          <w:ilvl w:val="1"/>
          <w:numId w:val="26"/>
        </w:numPr>
        <w:spacing w:before="120" w:after="120"/>
        <w:rPr>
          <w:rFonts w:ascii="Times New Roman" w:hAnsi="Times New Roman" w:cs="Times New Roman"/>
          <w:color w:val="auto"/>
        </w:rPr>
      </w:pPr>
      <w:r w:rsidRPr="00DE1148">
        <w:rPr>
          <w:rFonts w:ascii="Times New Roman" w:hAnsi="Times New Roman" w:cs="Times New Roman"/>
          <w:color w:val="auto"/>
        </w:rPr>
        <w:t>Trained healthcare, emergency medical, veterinary, and environmental laboratory professionals. (Protection)</w:t>
      </w:r>
    </w:p>
    <w:p w14:paraId="1891B30F" w14:textId="77777777" w:rsidR="008208AA" w:rsidRPr="00941114" w:rsidRDefault="008208AA" w:rsidP="008208AA">
      <w:pPr>
        <w:pStyle w:val="Heading2"/>
        <w:rPr>
          <w:color w:val="005288"/>
        </w:rPr>
      </w:pPr>
      <w:r w:rsidRPr="00941114">
        <w:rPr>
          <w:color w:val="005288"/>
        </w:rPr>
        <w:t>Forensics and Attribution (Prevention)</w:t>
      </w:r>
    </w:p>
    <w:p w14:paraId="288F0FE1" w14:textId="77777777" w:rsidR="008208AA" w:rsidRPr="00DE1148"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D44CB9">
        <w:rPr>
          <w:rFonts w:ascii="Times New Roman" w:hAnsi="Times New Roman" w:cs="Times New Roman"/>
        </w:rPr>
        <w:t>Conduct forensic analysis and attribute terrorist acts (including the means and methods of terrorism) to their source, to include forensic analysis as well as attribution for an attack and for the preparation for an attack in an effort to prevent initial or follow-on acts and/or swiftly develop counter-options.</w:t>
      </w:r>
    </w:p>
    <w:p w14:paraId="136104E1" w14:textId="77777777" w:rsidR="008208AA" w:rsidRPr="00D44CB9"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0C04F2EC" w14:textId="77777777" w:rsidR="008208AA" w:rsidRPr="00D44CB9" w:rsidRDefault="008208AA" w:rsidP="00CA321F">
      <w:pPr>
        <w:pStyle w:val="Default"/>
        <w:numPr>
          <w:ilvl w:val="0"/>
          <w:numId w:val="27"/>
        </w:numPr>
        <w:spacing w:before="120" w:after="120"/>
        <w:rPr>
          <w:rFonts w:ascii="Times New Roman" w:hAnsi="Times New Roman" w:cs="Times New Roman"/>
          <w:color w:val="auto"/>
        </w:rPr>
      </w:pPr>
      <w:r w:rsidRPr="00D44CB9">
        <w:rPr>
          <w:rFonts w:ascii="Times New Roman" w:hAnsi="Times New Roman" w:cs="Times New Roman"/>
          <w:color w:val="auto"/>
        </w:rPr>
        <w:t>Prioritize physical evidence collection and analysis to assist in preventing initial or follow-on terrorist</w:t>
      </w:r>
      <w:r>
        <w:rPr>
          <w:rFonts w:ascii="Times New Roman" w:hAnsi="Times New Roman" w:cs="Times New Roman"/>
          <w:color w:val="auto"/>
        </w:rPr>
        <w:t xml:space="preserve"> </w:t>
      </w:r>
      <w:r w:rsidRPr="00D44CB9">
        <w:rPr>
          <w:rFonts w:ascii="Times New Roman" w:hAnsi="Times New Roman" w:cs="Times New Roman"/>
          <w:color w:val="auto"/>
        </w:rPr>
        <w:t>acts.</w:t>
      </w:r>
    </w:p>
    <w:p w14:paraId="34E810A4" w14:textId="2709248A" w:rsidR="008208AA" w:rsidRPr="00D44CB9" w:rsidRDefault="008208AA" w:rsidP="00CA321F">
      <w:pPr>
        <w:pStyle w:val="Default"/>
        <w:numPr>
          <w:ilvl w:val="0"/>
          <w:numId w:val="27"/>
        </w:numPr>
        <w:spacing w:before="120" w:after="120"/>
        <w:rPr>
          <w:rFonts w:ascii="Times New Roman" w:hAnsi="Times New Roman" w:cs="Times New Roman"/>
          <w:color w:val="auto"/>
        </w:rPr>
      </w:pPr>
      <w:r w:rsidRPr="00D44CB9">
        <w:rPr>
          <w:rFonts w:ascii="Times New Roman" w:hAnsi="Times New Roman" w:cs="Times New Roman"/>
          <w:color w:val="auto"/>
        </w:rPr>
        <w:t>Prioritize CBRNE material (bulk and trace)</w:t>
      </w:r>
      <w:r>
        <w:rPr>
          <w:rFonts w:ascii="Times New Roman" w:hAnsi="Times New Roman" w:cs="Times New Roman"/>
          <w:color w:val="auto"/>
        </w:rPr>
        <w:t xml:space="preserve"> </w:t>
      </w:r>
      <w:r w:rsidRPr="00D44CB9">
        <w:rPr>
          <w:rFonts w:ascii="Times New Roman" w:hAnsi="Times New Roman" w:cs="Times New Roman"/>
          <w:color w:val="auto"/>
        </w:rPr>
        <w:t>collection and analysis to assist in preventing initial or follow-on terrorist acts.</w:t>
      </w:r>
    </w:p>
    <w:p w14:paraId="45D3334D" w14:textId="77777777" w:rsidR="008208AA" w:rsidRPr="00D44CB9" w:rsidRDefault="008208AA" w:rsidP="00CA321F">
      <w:pPr>
        <w:pStyle w:val="Default"/>
        <w:numPr>
          <w:ilvl w:val="0"/>
          <w:numId w:val="27"/>
        </w:numPr>
        <w:spacing w:before="120" w:after="120"/>
        <w:rPr>
          <w:rFonts w:ascii="Times New Roman" w:hAnsi="Times New Roman" w:cs="Times New Roman"/>
          <w:color w:val="auto"/>
        </w:rPr>
      </w:pPr>
      <w:r w:rsidRPr="00D44CB9">
        <w:rPr>
          <w:rFonts w:ascii="Times New Roman" w:hAnsi="Times New Roman" w:cs="Times New Roman"/>
          <w:color w:val="auto"/>
        </w:rPr>
        <w:t>Prioritize biometric collection and analysis to assist in preventing initial or follow-on terrorist acts.</w:t>
      </w:r>
    </w:p>
    <w:p w14:paraId="5263F500" w14:textId="77777777" w:rsidR="008208AA" w:rsidRPr="00D44CB9" w:rsidRDefault="008208AA" w:rsidP="00CA321F">
      <w:pPr>
        <w:pStyle w:val="Default"/>
        <w:numPr>
          <w:ilvl w:val="0"/>
          <w:numId w:val="27"/>
        </w:numPr>
        <w:spacing w:before="120" w:after="120"/>
        <w:rPr>
          <w:rFonts w:ascii="Times New Roman" w:hAnsi="Times New Roman" w:cs="Times New Roman"/>
          <w:color w:val="auto"/>
        </w:rPr>
      </w:pPr>
      <w:r w:rsidRPr="00D44CB9">
        <w:rPr>
          <w:rFonts w:ascii="Times New Roman" w:hAnsi="Times New Roman" w:cs="Times New Roman"/>
          <w:color w:val="auto"/>
        </w:rPr>
        <w:t>Prioritize digital media, network exploitation, and cyber technical analysis to assist in preventing initial</w:t>
      </w:r>
      <w:r>
        <w:rPr>
          <w:rFonts w:ascii="Times New Roman" w:hAnsi="Times New Roman" w:cs="Times New Roman"/>
          <w:color w:val="auto"/>
        </w:rPr>
        <w:t xml:space="preserve"> </w:t>
      </w:r>
      <w:r w:rsidRPr="00D44CB9">
        <w:rPr>
          <w:rFonts w:ascii="Times New Roman" w:hAnsi="Times New Roman" w:cs="Times New Roman"/>
          <w:color w:val="auto"/>
        </w:rPr>
        <w:t>or follow-on terrorist acts.</w:t>
      </w:r>
    </w:p>
    <w:p w14:paraId="5FBAEDA5" w14:textId="77777777" w:rsidR="008208AA" w:rsidRPr="00941114" w:rsidRDefault="008208AA" w:rsidP="008208AA">
      <w:pPr>
        <w:pStyle w:val="Heading2"/>
        <w:rPr>
          <w:color w:val="005288"/>
        </w:rPr>
      </w:pPr>
      <w:r w:rsidRPr="00941114">
        <w:rPr>
          <w:color w:val="005288"/>
        </w:rPr>
        <w:t>Access Control and Identity Verification (Protection)</w:t>
      </w:r>
    </w:p>
    <w:p w14:paraId="213BBB52" w14:textId="77777777" w:rsidR="008208AA" w:rsidRPr="00DE1148"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E864B0">
        <w:rPr>
          <w:rFonts w:ascii="Times New Roman" w:hAnsi="Times New Roman" w:cs="Times New Roman"/>
        </w:rPr>
        <w:t>Apply and support necessary physical, technological, and cyber measures to control admittance to critical locations and systems.</w:t>
      </w:r>
    </w:p>
    <w:p w14:paraId="0B8DED3E" w14:textId="77777777" w:rsidR="008208AA" w:rsidRPr="00E864B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5ED31CB1" w14:textId="77777777" w:rsidR="008208AA" w:rsidRPr="00E864B0" w:rsidRDefault="008208AA" w:rsidP="00CE3157">
      <w:pPr>
        <w:pStyle w:val="Default"/>
        <w:numPr>
          <w:ilvl w:val="0"/>
          <w:numId w:val="28"/>
        </w:numPr>
        <w:spacing w:after="120"/>
        <w:rPr>
          <w:rFonts w:ascii="Times New Roman" w:hAnsi="Times New Roman" w:cs="Times New Roman"/>
          <w:color w:val="auto"/>
        </w:rPr>
      </w:pPr>
      <w:r w:rsidRPr="00E864B0">
        <w:rPr>
          <w:rFonts w:ascii="Times New Roman" w:hAnsi="Times New Roman" w:cs="Times New Roman"/>
          <w:color w:val="auto"/>
        </w:rPr>
        <w:t>Implement and maintain protocols to verify identity and authorize, grant, or deny physical and cyber access to specific locations, information, and networks.</w:t>
      </w:r>
    </w:p>
    <w:p w14:paraId="6400A2D7" w14:textId="77777777" w:rsidR="008208AA" w:rsidRPr="00941114" w:rsidRDefault="008208AA" w:rsidP="008208AA">
      <w:pPr>
        <w:pStyle w:val="Heading2"/>
        <w:rPr>
          <w:color w:val="005288"/>
        </w:rPr>
      </w:pPr>
      <w:r w:rsidRPr="00941114">
        <w:rPr>
          <w:color w:val="005288"/>
        </w:rPr>
        <w:lastRenderedPageBreak/>
        <w:t>Cybersecurity (Protection)</w:t>
      </w:r>
    </w:p>
    <w:p w14:paraId="07740B91" w14:textId="77777777" w:rsidR="008208AA" w:rsidRPr="00DE1148"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E864B0">
        <w:rPr>
          <w:rFonts w:ascii="Times New Roman" w:hAnsi="Times New Roman" w:cs="Times New Roman"/>
        </w:rPr>
        <w:t>Protect (and if needed, restore) electronic communications systems, information, and services from damage, unauthorized use, and exploitation.</w:t>
      </w:r>
    </w:p>
    <w:p w14:paraId="09EC7E04" w14:textId="77777777" w:rsidR="008208AA" w:rsidRPr="00E864B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50AB05BE" w14:textId="77777777" w:rsidR="008208AA" w:rsidRPr="00E864B0" w:rsidRDefault="008208AA" w:rsidP="00CA321F">
      <w:pPr>
        <w:pStyle w:val="Default"/>
        <w:numPr>
          <w:ilvl w:val="0"/>
          <w:numId w:val="29"/>
        </w:numPr>
        <w:spacing w:before="120" w:after="120"/>
        <w:rPr>
          <w:rFonts w:ascii="Times New Roman" w:hAnsi="Times New Roman" w:cs="Times New Roman"/>
          <w:color w:val="auto"/>
        </w:rPr>
      </w:pPr>
      <w:r w:rsidRPr="00E864B0">
        <w:rPr>
          <w:rFonts w:ascii="Times New Roman" w:hAnsi="Times New Roman" w:cs="Times New Roman"/>
          <w:color w:val="auto"/>
        </w:rPr>
        <w:t>Implement risk-informed guidelines, regulations, and standards to ensure the security, reliability,</w:t>
      </w:r>
      <w:r>
        <w:rPr>
          <w:rFonts w:ascii="Times New Roman" w:hAnsi="Times New Roman" w:cs="Times New Roman"/>
          <w:color w:val="auto"/>
        </w:rPr>
        <w:t xml:space="preserve"> </w:t>
      </w:r>
      <w:r w:rsidRPr="00E864B0">
        <w:rPr>
          <w:rFonts w:ascii="Times New Roman" w:hAnsi="Times New Roman" w:cs="Times New Roman"/>
          <w:color w:val="auto"/>
        </w:rPr>
        <w:t>integrity, and availability of critical information, records, and communications systems and services</w:t>
      </w:r>
      <w:r>
        <w:rPr>
          <w:rFonts w:ascii="Times New Roman" w:hAnsi="Times New Roman" w:cs="Times New Roman"/>
          <w:color w:val="auto"/>
        </w:rPr>
        <w:t xml:space="preserve"> </w:t>
      </w:r>
      <w:r w:rsidRPr="00E864B0">
        <w:rPr>
          <w:rFonts w:ascii="Times New Roman" w:hAnsi="Times New Roman" w:cs="Times New Roman"/>
          <w:color w:val="auto"/>
        </w:rPr>
        <w:t>through collaborative cybersecurity initiatives and efforts.</w:t>
      </w:r>
    </w:p>
    <w:p w14:paraId="4C081CE5" w14:textId="77777777" w:rsidR="008208AA" w:rsidRDefault="008208AA" w:rsidP="00CA321F">
      <w:pPr>
        <w:pStyle w:val="Default"/>
        <w:numPr>
          <w:ilvl w:val="0"/>
          <w:numId w:val="29"/>
        </w:numPr>
        <w:spacing w:before="120" w:after="120"/>
        <w:rPr>
          <w:rFonts w:ascii="Times New Roman" w:hAnsi="Times New Roman" w:cs="Times New Roman"/>
          <w:color w:val="auto"/>
        </w:rPr>
      </w:pPr>
      <w:r w:rsidRPr="00E864B0">
        <w:rPr>
          <w:rFonts w:ascii="Times New Roman" w:hAnsi="Times New Roman" w:cs="Times New Roman"/>
          <w:color w:val="auto"/>
        </w:rPr>
        <w:t>Implement and maintain procedures to detect malicious activity and to conduct technical and</w:t>
      </w:r>
      <w:r>
        <w:rPr>
          <w:rFonts w:ascii="Times New Roman" w:hAnsi="Times New Roman" w:cs="Times New Roman"/>
          <w:color w:val="auto"/>
        </w:rPr>
        <w:t xml:space="preserve"> </w:t>
      </w:r>
      <w:r w:rsidRPr="00E864B0">
        <w:rPr>
          <w:rFonts w:ascii="Times New Roman" w:hAnsi="Times New Roman" w:cs="Times New Roman"/>
          <w:color w:val="auto"/>
        </w:rPr>
        <w:t>investigative-based countermeasures, mitigations, and operations against malicious actors to counter</w:t>
      </w:r>
      <w:r>
        <w:rPr>
          <w:rFonts w:ascii="Times New Roman" w:hAnsi="Times New Roman" w:cs="Times New Roman"/>
          <w:color w:val="auto"/>
        </w:rPr>
        <w:t xml:space="preserve"> </w:t>
      </w:r>
      <w:r w:rsidRPr="00E864B0">
        <w:rPr>
          <w:rFonts w:ascii="Times New Roman" w:hAnsi="Times New Roman" w:cs="Times New Roman"/>
          <w:color w:val="auto"/>
        </w:rPr>
        <w:t>existing and emerging cyber-based threats, consistent with established protocols.</w:t>
      </w:r>
    </w:p>
    <w:p w14:paraId="6E4952FB" w14:textId="77777777" w:rsidR="008208AA" w:rsidRPr="00941114" w:rsidRDefault="008208AA" w:rsidP="008208AA">
      <w:pPr>
        <w:pStyle w:val="Heading2"/>
        <w:rPr>
          <w:color w:val="005288"/>
        </w:rPr>
      </w:pPr>
      <w:r w:rsidRPr="00941114">
        <w:rPr>
          <w:color w:val="005288"/>
        </w:rPr>
        <w:t>Physical Protective Measures (Protection)</w:t>
      </w:r>
    </w:p>
    <w:p w14:paraId="0E016691" w14:textId="77777777" w:rsidR="008208AA" w:rsidRPr="00DE1148"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E864B0">
        <w:rPr>
          <w:rFonts w:ascii="Times New Roman" w:hAnsi="Times New Roman" w:cs="Times New Roman"/>
        </w:rPr>
        <w:t>Implement and maintain risk-informed countermeasures, and policies protecting people, borders, structures, materials, products, and systems associated with key operational activities and critical infrastructure sectors.</w:t>
      </w:r>
    </w:p>
    <w:p w14:paraId="66C8740F" w14:textId="77777777" w:rsidR="008208AA" w:rsidRPr="00E864B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331943CF" w14:textId="77777777" w:rsidR="008208AA" w:rsidRPr="00E864B0" w:rsidRDefault="008208AA" w:rsidP="00CA321F">
      <w:pPr>
        <w:pStyle w:val="Default"/>
        <w:numPr>
          <w:ilvl w:val="0"/>
          <w:numId w:val="30"/>
        </w:numPr>
        <w:spacing w:before="120" w:after="120"/>
        <w:rPr>
          <w:rFonts w:ascii="Times New Roman" w:hAnsi="Times New Roman" w:cs="Times New Roman"/>
          <w:color w:val="auto"/>
        </w:rPr>
      </w:pPr>
      <w:r w:rsidRPr="00E864B0">
        <w:rPr>
          <w:rFonts w:ascii="Times New Roman" w:hAnsi="Times New Roman" w:cs="Times New Roman"/>
          <w:color w:val="auto"/>
        </w:rPr>
        <w:t>Identify, assess, and mitigate vulnerabilities to incidents through the deployment of physical protective</w:t>
      </w:r>
      <w:r>
        <w:rPr>
          <w:rFonts w:ascii="Times New Roman" w:hAnsi="Times New Roman" w:cs="Times New Roman"/>
          <w:color w:val="auto"/>
        </w:rPr>
        <w:t xml:space="preserve"> </w:t>
      </w:r>
      <w:r w:rsidRPr="00E864B0">
        <w:rPr>
          <w:rFonts w:ascii="Times New Roman" w:hAnsi="Times New Roman" w:cs="Times New Roman"/>
          <w:color w:val="auto"/>
        </w:rPr>
        <w:t>measures.</w:t>
      </w:r>
    </w:p>
    <w:p w14:paraId="6B4B264D" w14:textId="77777777" w:rsidR="008208AA" w:rsidRPr="00E864B0" w:rsidRDefault="008208AA" w:rsidP="00CA321F">
      <w:pPr>
        <w:pStyle w:val="Default"/>
        <w:numPr>
          <w:ilvl w:val="0"/>
          <w:numId w:val="30"/>
        </w:numPr>
        <w:spacing w:before="120" w:after="120"/>
        <w:rPr>
          <w:rFonts w:ascii="Times New Roman" w:hAnsi="Times New Roman" w:cs="Times New Roman"/>
          <w:color w:val="auto"/>
        </w:rPr>
      </w:pPr>
      <w:r w:rsidRPr="00E864B0">
        <w:rPr>
          <w:rFonts w:ascii="Times New Roman" w:hAnsi="Times New Roman" w:cs="Times New Roman"/>
          <w:color w:val="auto"/>
        </w:rPr>
        <w:t>Deploy protective measures commensurate with the risk of an incident and balanced with the</w:t>
      </w:r>
      <w:r>
        <w:rPr>
          <w:rFonts w:ascii="Times New Roman" w:hAnsi="Times New Roman" w:cs="Times New Roman"/>
          <w:color w:val="auto"/>
        </w:rPr>
        <w:t xml:space="preserve"> </w:t>
      </w:r>
      <w:r w:rsidRPr="00E864B0">
        <w:rPr>
          <w:rFonts w:ascii="Times New Roman" w:hAnsi="Times New Roman" w:cs="Times New Roman"/>
          <w:color w:val="auto"/>
        </w:rPr>
        <w:t>complementary aims of enabling commerce and maintaining the civil rights of citizens.</w:t>
      </w:r>
    </w:p>
    <w:p w14:paraId="3D094A77" w14:textId="77777777" w:rsidR="008208AA" w:rsidRPr="00080673" w:rsidRDefault="008208AA" w:rsidP="008208AA">
      <w:pPr>
        <w:pStyle w:val="Heading2"/>
        <w:rPr>
          <w:color w:val="005288"/>
        </w:rPr>
      </w:pPr>
      <w:r w:rsidRPr="00080673">
        <w:rPr>
          <w:color w:val="005288"/>
        </w:rPr>
        <w:t>Risk Management for Protection Programs and Activities (Protection)</w:t>
      </w:r>
    </w:p>
    <w:p w14:paraId="287A7FB0" w14:textId="77777777" w:rsidR="008208AA" w:rsidRPr="00DE1148"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E864B0">
        <w:rPr>
          <w:rFonts w:ascii="Times New Roman" w:hAnsi="Times New Roman" w:cs="Times New Roman"/>
        </w:rPr>
        <w:t xml:space="preserve"> Identify, assess, and prioritize risks to inform Protection activities, countermeasures, and investments.</w:t>
      </w:r>
    </w:p>
    <w:p w14:paraId="7E814F36" w14:textId="77777777" w:rsidR="008208AA" w:rsidRPr="00DE1148"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4E9571FC" w14:textId="77777777" w:rsidR="008208AA" w:rsidRPr="00E864B0" w:rsidRDefault="008208AA" w:rsidP="00CE3157">
      <w:pPr>
        <w:pStyle w:val="Default"/>
        <w:numPr>
          <w:ilvl w:val="0"/>
          <w:numId w:val="20"/>
        </w:numPr>
        <w:spacing w:after="120"/>
        <w:rPr>
          <w:rFonts w:ascii="Times New Roman" w:hAnsi="Times New Roman" w:cs="Times New Roman"/>
          <w:color w:val="auto"/>
        </w:rPr>
      </w:pPr>
      <w:r w:rsidRPr="00E864B0">
        <w:rPr>
          <w:rFonts w:ascii="Times New Roman" w:hAnsi="Times New Roman" w:cs="Times New Roman"/>
          <w:color w:val="auto"/>
        </w:rPr>
        <w:t>Ensure critical infrastructure sectors and Protection elements have and maintain risk assessment</w:t>
      </w:r>
      <w:r>
        <w:rPr>
          <w:rFonts w:ascii="Times New Roman" w:hAnsi="Times New Roman" w:cs="Times New Roman"/>
          <w:color w:val="auto"/>
        </w:rPr>
        <w:t xml:space="preserve"> </w:t>
      </w:r>
      <w:r w:rsidRPr="00E864B0">
        <w:rPr>
          <w:rFonts w:ascii="Times New Roman" w:hAnsi="Times New Roman" w:cs="Times New Roman"/>
          <w:color w:val="auto"/>
        </w:rPr>
        <w:t>processes to identify and prioritize assets, systems, networks, and functions.</w:t>
      </w:r>
    </w:p>
    <w:p w14:paraId="5642AEA8" w14:textId="77777777" w:rsidR="008208AA" w:rsidRPr="00E864B0" w:rsidRDefault="008208AA" w:rsidP="00CE3157">
      <w:pPr>
        <w:pStyle w:val="Default"/>
        <w:numPr>
          <w:ilvl w:val="0"/>
          <w:numId w:val="20"/>
        </w:numPr>
        <w:spacing w:after="120"/>
        <w:rPr>
          <w:rFonts w:ascii="Times New Roman" w:hAnsi="Times New Roman" w:cs="Times New Roman"/>
          <w:color w:val="auto"/>
        </w:rPr>
      </w:pPr>
      <w:r w:rsidRPr="00E864B0">
        <w:rPr>
          <w:rFonts w:ascii="Times New Roman" w:hAnsi="Times New Roman" w:cs="Times New Roman"/>
          <w:color w:val="auto"/>
        </w:rPr>
        <w:t>Ensure operational activities and critical infrastructure sectors have and maintain appropriate threat,</w:t>
      </w:r>
      <w:r>
        <w:rPr>
          <w:rFonts w:ascii="Times New Roman" w:hAnsi="Times New Roman" w:cs="Times New Roman"/>
          <w:color w:val="auto"/>
        </w:rPr>
        <w:t xml:space="preserve"> </w:t>
      </w:r>
      <w:r w:rsidRPr="00E864B0">
        <w:rPr>
          <w:rFonts w:ascii="Times New Roman" w:hAnsi="Times New Roman" w:cs="Times New Roman"/>
          <w:color w:val="auto"/>
        </w:rPr>
        <w:t>vulnerability, and consequence tools to identify and assess threats, vulnerabilities, and</w:t>
      </w:r>
      <w:r>
        <w:rPr>
          <w:rFonts w:ascii="Times New Roman" w:hAnsi="Times New Roman" w:cs="Times New Roman"/>
          <w:color w:val="auto"/>
        </w:rPr>
        <w:t xml:space="preserve"> </w:t>
      </w:r>
      <w:r w:rsidRPr="00E864B0">
        <w:rPr>
          <w:rFonts w:ascii="Times New Roman" w:hAnsi="Times New Roman" w:cs="Times New Roman"/>
          <w:color w:val="auto"/>
        </w:rPr>
        <w:t>consequences.</w:t>
      </w:r>
    </w:p>
    <w:p w14:paraId="57334244" w14:textId="77777777" w:rsidR="008208AA" w:rsidRPr="00080673" w:rsidRDefault="008208AA" w:rsidP="008208AA">
      <w:pPr>
        <w:pStyle w:val="Heading2"/>
        <w:rPr>
          <w:color w:val="005288"/>
        </w:rPr>
      </w:pPr>
      <w:r w:rsidRPr="00080673">
        <w:rPr>
          <w:color w:val="005288"/>
        </w:rPr>
        <w:t>Supply Chain Integrity and Security (Protection)</w:t>
      </w:r>
    </w:p>
    <w:p w14:paraId="6481FF5F" w14:textId="77777777" w:rsidR="008208AA" w:rsidRPr="00E864B0"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E864B0">
        <w:rPr>
          <w:rFonts w:ascii="Times New Roman" w:hAnsi="Times New Roman" w:cs="Times New Roman"/>
        </w:rPr>
        <w:t>Strengthen the security and resilience of the supply chain.</w:t>
      </w:r>
    </w:p>
    <w:p w14:paraId="6A2EC317" w14:textId="77777777" w:rsidR="008208AA" w:rsidRPr="00E864B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1EFF328F" w14:textId="77777777" w:rsidR="008208AA" w:rsidRPr="00E864B0" w:rsidRDefault="008208AA" w:rsidP="00CE3157">
      <w:pPr>
        <w:pStyle w:val="Default"/>
        <w:numPr>
          <w:ilvl w:val="0"/>
          <w:numId w:val="31"/>
        </w:numPr>
        <w:spacing w:after="120"/>
        <w:rPr>
          <w:rFonts w:ascii="Times New Roman" w:hAnsi="Times New Roman" w:cs="Times New Roman"/>
          <w:color w:val="auto"/>
        </w:rPr>
      </w:pPr>
      <w:r w:rsidRPr="00E864B0">
        <w:rPr>
          <w:rFonts w:ascii="Times New Roman" w:hAnsi="Times New Roman" w:cs="Times New Roman"/>
          <w:color w:val="auto"/>
        </w:rPr>
        <w:t>Secure and make resilient key nodes, methods of transport between nodes, and materials in transit.</w:t>
      </w:r>
    </w:p>
    <w:p w14:paraId="3F434C53" w14:textId="77777777" w:rsidR="008208AA" w:rsidRPr="00080673" w:rsidRDefault="008208AA" w:rsidP="008208AA">
      <w:pPr>
        <w:pStyle w:val="Heading2"/>
        <w:rPr>
          <w:color w:val="005288"/>
        </w:rPr>
      </w:pPr>
      <w:r w:rsidRPr="00080673">
        <w:rPr>
          <w:color w:val="005288"/>
        </w:rPr>
        <w:lastRenderedPageBreak/>
        <w:t>Community Resilience (Mitigation)</w:t>
      </w:r>
    </w:p>
    <w:p w14:paraId="13D3E4B8" w14:textId="77777777" w:rsidR="008208AA" w:rsidRPr="00E864B0"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E864B0">
        <w:rPr>
          <w:rFonts w:ascii="Times New Roman" w:hAnsi="Times New Roman" w:cs="Times New Roman"/>
        </w:rPr>
        <w:t>Enable the recognition, understanding, communication of, and planning for risk and empower individuals and communities to make informed risk management decisions necessary to adapt to, withstand, and quickly recover from future incidents.</w:t>
      </w:r>
    </w:p>
    <w:p w14:paraId="42FA3525" w14:textId="77777777" w:rsidR="008208AA" w:rsidRPr="00E864B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13D59F2A" w14:textId="77777777" w:rsidR="008208AA" w:rsidRPr="00E864B0" w:rsidRDefault="008208AA" w:rsidP="00CA321F">
      <w:pPr>
        <w:pStyle w:val="Default"/>
        <w:numPr>
          <w:ilvl w:val="0"/>
          <w:numId w:val="32"/>
        </w:numPr>
        <w:spacing w:before="120" w:after="120"/>
        <w:rPr>
          <w:rFonts w:ascii="Times New Roman" w:hAnsi="Times New Roman" w:cs="Times New Roman"/>
          <w:color w:val="auto"/>
        </w:rPr>
      </w:pPr>
      <w:r w:rsidRPr="00E864B0">
        <w:rPr>
          <w:rFonts w:ascii="Times New Roman" w:hAnsi="Times New Roman" w:cs="Times New Roman"/>
          <w:color w:val="auto"/>
        </w:rPr>
        <w:t>Maximize the coverage of the U.S. population that has a localized, risk-informed mitigation plan</w:t>
      </w:r>
      <w:r>
        <w:rPr>
          <w:rFonts w:ascii="Times New Roman" w:hAnsi="Times New Roman" w:cs="Times New Roman"/>
          <w:color w:val="auto"/>
        </w:rPr>
        <w:t xml:space="preserve"> </w:t>
      </w:r>
      <w:r w:rsidRPr="00E864B0">
        <w:rPr>
          <w:rFonts w:ascii="Times New Roman" w:hAnsi="Times New Roman" w:cs="Times New Roman"/>
          <w:color w:val="auto"/>
        </w:rPr>
        <w:t>developed through partnerships across the entire community.</w:t>
      </w:r>
    </w:p>
    <w:p w14:paraId="0547D61E" w14:textId="77777777" w:rsidR="008208AA" w:rsidRPr="00E864B0" w:rsidRDefault="008208AA" w:rsidP="00CA321F">
      <w:pPr>
        <w:pStyle w:val="Default"/>
        <w:numPr>
          <w:ilvl w:val="0"/>
          <w:numId w:val="32"/>
        </w:numPr>
        <w:spacing w:before="120" w:after="120"/>
        <w:rPr>
          <w:rFonts w:ascii="Times New Roman" w:hAnsi="Times New Roman" w:cs="Times New Roman"/>
          <w:color w:val="auto"/>
        </w:rPr>
      </w:pPr>
      <w:r w:rsidRPr="00E864B0">
        <w:rPr>
          <w:rFonts w:ascii="Times New Roman" w:hAnsi="Times New Roman" w:cs="Times New Roman"/>
          <w:color w:val="auto"/>
        </w:rPr>
        <w:t>Empower individuals and communities to make informed decisions to facilitate actions necessary to</w:t>
      </w:r>
      <w:r>
        <w:rPr>
          <w:rFonts w:ascii="Times New Roman" w:hAnsi="Times New Roman" w:cs="Times New Roman"/>
          <w:color w:val="auto"/>
        </w:rPr>
        <w:t xml:space="preserve"> </w:t>
      </w:r>
      <w:r w:rsidRPr="00E864B0">
        <w:rPr>
          <w:rFonts w:ascii="Times New Roman" w:hAnsi="Times New Roman" w:cs="Times New Roman"/>
          <w:color w:val="auto"/>
        </w:rPr>
        <w:t>adapt to, withstand, and quickly recover from future incidents.</w:t>
      </w:r>
    </w:p>
    <w:p w14:paraId="2FEDF7CB" w14:textId="77777777" w:rsidR="008208AA" w:rsidRPr="00080673" w:rsidRDefault="008208AA" w:rsidP="008208AA">
      <w:pPr>
        <w:pStyle w:val="Heading2"/>
        <w:rPr>
          <w:color w:val="005288"/>
        </w:rPr>
      </w:pPr>
      <w:r w:rsidRPr="00080673">
        <w:rPr>
          <w:color w:val="005288"/>
        </w:rPr>
        <w:t>Long-term Vulnerability Reduction (Mitigation)</w:t>
      </w:r>
    </w:p>
    <w:p w14:paraId="5747F7BE"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686B3D">
        <w:rPr>
          <w:rFonts w:ascii="Times New Roman" w:hAnsi="Times New Roman" w:cs="Times New Roman"/>
        </w:rPr>
        <w:t>Build and sustain resilient systems, communities, and critical infrastructure and key resources lifelines so as to reduce their vulnerability to natural, technological, and human-caused threats and hazards by lessening the likelihood, severity, and duration of the adverse consequences.</w:t>
      </w:r>
    </w:p>
    <w:p w14:paraId="7EF81B6C" w14:textId="77777777" w:rsidR="008208AA" w:rsidRPr="00686B3D"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0F40F18D" w14:textId="77777777" w:rsidR="008208AA" w:rsidRPr="00686B3D" w:rsidRDefault="008208AA" w:rsidP="00CE3157">
      <w:pPr>
        <w:pStyle w:val="Default"/>
        <w:numPr>
          <w:ilvl w:val="0"/>
          <w:numId w:val="33"/>
        </w:numPr>
        <w:spacing w:after="120"/>
        <w:rPr>
          <w:rFonts w:ascii="Times New Roman" w:hAnsi="Times New Roman" w:cs="Times New Roman"/>
          <w:color w:val="auto"/>
        </w:rPr>
      </w:pPr>
      <w:r w:rsidRPr="00686B3D">
        <w:rPr>
          <w:rFonts w:ascii="Times New Roman" w:hAnsi="Times New Roman" w:cs="Times New Roman"/>
          <w:color w:val="auto"/>
        </w:rPr>
        <w:t>Achieve a measurable decrease in the long-term vulnerability of the Nation against current baselines</w:t>
      </w:r>
      <w:r>
        <w:rPr>
          <w:rFonts w:ascii="Times New Roman" w:hAnsi="Times New Roman" w:cs="Times New Roman"/>
          <w:color w:val="auto"/>
        </w:rPr>
        <w:t xml:space="preserve"> </w:t>
      </w:r>
      <w:r w:rsidRPr="00686B3D">
        <w:rPr>
          <w:rFonts w:ascii="Times New Roman" w:hAnsi="Times New Roman" w:cs="Times New Roman"/>
          <w:color w:val="auto"/>
        </w:rPr>
        <w:t>amid a growing population base, changing climate conditions, increasing reliance upon information</w:t>
      </w:r>
      <w:r>
        <w:rPr>
          <w:rFonts w:ascii="Times New Roman" w:hAnsi="Times New Roman" w:cs="Times New Roman"/>
          <w:color w:val="auto"/>
        </w:rPr>
        <w:t xml:space="preserve"> </w:t>
      </w:r>
      <w:r w:rsidRPr="00686B3D">
        <w:rPr>
          <w:rFonts w:ascii="Times New Roman" w:hAnsi="Times New Roman" w:cs="Times New Roman"/>
          <w:color w:val="auto"/>
        </w:rPr>
        <w:t>technology, and expanding infrastructure base.</w:t>
      </w:r>
    </w:p>
    <w:p w14:paraId="497F76AE" w14:textId="77777777" w:rsidR="008208AA" w:rsidRPr="00080673" w:rsidRDefault="008208AA" w:rsidP="008208AA">
      <w:pPr>
        <w:pStyle w:val="Heading2"/>
        <w:rPr>
          <w:color w:val="005288"/>
        </w:rPr>
      </w:pPr>
      <w:r w:rsidRPr="00080673">
        <w:rPr>
          <w:color w:val="005288"/>
        </w:rPr>
        <w:t>Risk and Disaster Resilience Assessment (Mitigation)</w:t>
      </w:r>
    </w:p>
    <w:p w14:paraId="39F8BD7D" w14:textId="77777777" w:rsidR="008208AA" w:rsidRDefault="008208AA" w:rsidP="00E127D4">
      <w:pPr>
        <w:pStyle w:val="Default"/>
        <w:spacing w:before="120" w:after="120"/>
        <w:rPr>
          <w:rFonts w:ascii="Open Sans" w:hAnsi="Open Sans" w:cs="Helvetica"/>
          <w:sz w:val="26"/>
          <w:szCs w:val="26"/>
          <w:lang w:val="e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686B3D">
        <w:rPr>
          <w:rFonts w:ascii="Times New Roman" w:hAnsi="Times New Roman" w:cs="Times New Roman"/>
        </w:rPr>
        <w:t>Assess risk and disaster resilience so that decision makers, responders, and community members can take informed action to reduce their entity's risk and increase their resilience.</w:t>
      </w:r>
    </w:p>
    <w:p w14:paraId="168A3ACE" w14:textId="77777777" w:rsidR="008208AA" w:rsidRPr="00686B3D"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4FFEB4DF" w14:textId="77777777" w:rsidR="008208AA" w:rsidRPr="00686B3D" w:rsidRDefault="008208AA" w:rsidP="00CE3157">
      <w:pPr>
        <w:pStyle w:val="Default"/>
        <w:numPr>
          <w:ilvl w:val="0"/>
          <w:numId w:val="34"/>
        </w:numPr>
        <w:spacing w:after="120"/>
        <w:rPr>
          <w:rFonts w:ascii="Times New Roman" w:hAnsi="Times New Roman" w:cs="Times New Roman"/>
          <w:color w:val="auto"/>
        </w:rPr>
      </w:pPr>
      <w:r w:rsidRPr="00686B3D">
        <w:rPr>
          <w:rFonts w:ascii="Times New Roman" w:hAnsi="Times New Roman" w:cs="Times New Roman"/>
          <w:color w:val="auto"/>
        </w:rPr>
        <w:t>Ensure that local, state, tribal, territorial, and insular area governments and the top 100 Metropolitan</w:t>
      </w:r>
      <w:r>
        <w:rPr>
          <w:rFonts w:ascii="Times New Roman" w:hAnsi="Times New Roman" w:cs="Times New Roman"/>
          <w:color w:val="auto"/>
        </w:rPr>
        <w:t xml:space="preserve"> </w:t>
      </w:r>
      <w:r w:rsidRPr="00686B3D">
        <w:rPr>
          <w:rFonts w:ascii="Times New Roman" w:hAnsi="Times New Roman" w:cs="Times New Roman"/>
          <w:color w:val="auto"/>
        </w:rPr>
        <w:t>Statistical Areas (MSAs) complete a risk assessment that defines localized vulnerabilities and</w:t>
      </w:r>
      <w:r>
        <w:rPr>
          <w:rFonts w:ascii="Times New Roman" w:hAnsi="Times New Roman" w:cs="Times New Roman"/>
          <w:color w:val="auto"/>
        </w:rPr>
        <w:t xml:space="preserve"> </w:t>
      </w:r>
      <w:r w:rsidRPr="00686B3D">
        <w:rPr>
          <w:rFonts w:ascii="Times New Roman" w:hAnsi="Times New Roman" w:cs="Times New Roman"/>
          <w:color w:val="auto"/>
        </w:rPr>
        <w:t>consequences associated with potential natural, technological, and human-caused threats and</w:t>
      </w:r>
      <w:r>
        <w:rPr>
          <w:rFonts w:ascii="Times New Roman" w:hAnsi="Times New Roman" w:cs="Times New Roman"/>
          <w:color w:val="auto"/>
        </w:rPr>
        <w:t xml:space="preserve"> </w:t>
      </w:r>
      <w:r w:rsidRPr="00686B3D">
        <w:rPr>
          <w:rFonts w:ascii="Times New Roman" w:hAnsi="Times New Roman" w:cs="Times New Roman"/>
          <w:color w:val="auto"/>
        </w:rPr>
        <w:t>hazards to their natural, human, physical, cyber, and socioeconomic interests.</w:t>
      </w:r>
    </w:p>
    <w:p w14:paraId="796DA626" w14:textId="77777777" w:rsidR="008208AA" w:rsidRPr="00080673" w:rsidRDefault="008208AA" w:rsidP="008208AA">
      <w:pPr>
        <w:pStyle w:val="Heading2"/>
        <w:rPr>
          <w:color w:val="005288"/>
        </w:rPr>
      </w:pPr>
      <w:r w:rsidRPr="00080673">
        <w:rPr>
          <w:color w:val="005288"/>
        </w:rPr>
        <w:t>Threats and Hazards Identification (Mitigation)</w:t>
      </w:r>
    </w:p>
    <w:p w14:paraId="7E8C0985"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686B3D">
        <w:rPr>
          <w:rFonts w:ascii="Times New Roman" w:hAnsi="Times New Roman" w:cs="Times New Roman"/>
        </w:rPr>
        <w:t>Identify the threats and hazards that occur in the geographic area; determine the frequency and magnitude; and incorporate this into analysis and planning processes so as to clearly understand the needs of a community or entity.</w:t>
      </w:r>
    </w:p>
    <w:p w14:paraId="5D562E1F" w14:textId="77777777" w:rsidR="008208AA" w:rsidRPr="00686B3D"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4E345060" w14:textId="77777777" w:rsidR="008208AA" w:rsidRDefault="008208AA" w:rsidP="00CE3157">
      <w:pPr>
        <w:pStyle w:val="Default"/>
        <w:numPr>
          <w:ilvl w:val="0"/>
          <w:numId w:val="35"/>
        </w:numPr>
        <w:spacing w:after="120"/>
        <w:rPr>
          <w:rFonts w:ascii="Times New Roman" w:hAnsi="Times New Roman" w:cs="Times New Roman"/>
          <w:color w:val="auto"/>
        </w:rPr>
      </w:pPr>
      <w:r w:rsidRPr="00686B3D">
        <w:rPr>
          <w:rFonts w:ascii="Times New Roman" w:hAnsi="Times New Roman" w:cs="Times New Roman"/>
          <w:color w:val="auto"/>
        </w:rPr>
        <w:t>Identify the threats and hazards within and across local, state, tribal, territorial, and insular area</w:t>
      </w:r>
      <w:r>
        <w:rPr>
          <w:rFonts w:ascii="Times New Roman" w:hAnsi="Times New Roman" w:cs="Times New Roman"/>
          <w:color w:val="auto"/>
        </w:rPr>
        <w:t xml:space="preserve"> </w:t>
      </w:r>
      <w:r w:rsidRPr="00686B3D">
        <w:rPr>
          <w:rFonts w:ascii="Times New Roman" w:hAnsi="Times New Roman" w:cs="Times New Roman"/>
          <w:color w:val="auto"/>
        </w:rPr>
        <w:t>governments, and the top 100 MSAs, in collaboration with the whole community, against a national</w:t>
      </w:r>
      <w:r>
        <w:rPr>
          <w:rFonts w:ascii="Times New Roman" w:hAnsi="Times New Roman" w:cs="Times New Roman"/>
          <w:color w:val="auto"/>
        </w:rPr>
        <w:t xml:space="preserve"> </w:t>
      </w:r>
      <w:r w:rsidRPr="00686B3D">
        <w:rPr>
          <w:rFonts w:ascii="Times New Roman" w:hAnsi="Times New Roman" w:cs="Times New Roman"/>
          <w:color w:val="auto"/>
        </w:rPr>
        <w:t>standard based on sound science.</w:t>
      </w:r>
    </w:p>
    <w:p w14:paraId="47FC490B" w14:textId="77777777" w:rsidR="008208AA" w:rsidRPr="00080673" w:rsidRDefault="008208AA" w:rsidP="008208AA">
      <w:pPr>
        <w:pStyle w:val="Heading2"/>
        <w:rPr>
          <w:color w:val="005288"/>
        </w:rPr>
      </w:pPr>
      <w:r w:rsidRPr="00080673">
        <w:rPr>
          <w:color w:val="005288"/>
        </w:rPr>
        <w:lastRenderedPageBreak/>
        <w:t>Infrastructure Systems (Response, Recovery)</w:t>
      </w:r>
    </w:p>
    <w:p w14:paraId="348B007E"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AE5479">
        <w:rPr>
          <w:rFonts w:ascii="Times New Roman" w:hAnsi="Times New Roman" w:cs="Times New Roman"/>
        </w:rPr>
        <w:t xml:space="preserve"> Stabilize critical infrastructure functions, minimize health and safety threats, and efficiently restore and revitalize systems and services to support a viable, resilient community.</w:t>
      </w:r>
    </w:p>
    <w:p w14:paraId="539E9EEA" w14:textId="77777777" w:rsidR="008208AA" w:rsidRPr="00C3452B"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0743593E" w14:textId="77777777" w:rsidR="008208AA" w:rsidRPr="00AE5479" w:rsidRDefault="008208AA" w:rsidP="00CA321F">
      <w:pPr>
        <w:pStyle w:val="Default"/>
        <w:numPr>
          <w:ilvl w:val="0"/>
          <w:numId w:val="21"/>
        </w:numPr>
        <w:spacing w:before="120" w:after="120"/>
        <w:rPr>
          <w:rFonts w:ascii="Times New Roman" w:hAnsi="Times New Roman" w:cs="Times New Roman"/>
          <w:color w:val="auto"/>
        </w:rPr>
      </w:pPr>
      <w:r w:rsidRPr="00AE5479">
        <w:rPr>
          <w:rFonts w:ascii="Times New Roman" w:hAnsi="Times New Roman" w:cs="Times New Roman"/>
          <w:color w:val="auto"/>
        </w:rPr>
        <w:t>Decrease and stabilize immediate infrastructure threats to the affected population, to include survivors in the heavily-damaged zone, nearby communities that may be affected by cascading effects, and mass care support facilities and evacuation processing centers with a focus on life-sustainment and congregate care services. (Response)</w:t>
      </w:r>
    </w:p>
    <w:p w14:paraId="3DC35805" w14:textId="77777777" w:rsidR="008208AA" w:rsidRPr="00AE5479" w:rsidRDefault="008208AA" w:rsidP="00CA321F">
      <w:pPr>
        <w:pStyle w:val="Default"/>
        <w:numPr>
          <w:ilvl w:val="0"/>
          <w:numId w:val="21"/>
        </w:numPr>
        <w:spacing w:before="120" w:after="120"/>
        <w:rPr>
          <w:rFonts w:ascii="Times New Roman" w:hAnsi="Times New Roman" w:cs="Times New Roman"/>
          <w:color w:val="auto"/>
        </w:rPr>
      </w:pPr>
      <w:r w:rsidRPr="00AE5479">
        <w:rPr>
          <w:rFonts w:ascii="Times New Roman" w:hAnsi="Times New Roman" w:cs="Times New Roman"/>
          <w:color w:val="auto"/>
        </w:rPr>
        <w:t>Re-establish critical infrastructure within the affected areas to support ongoing emergency response operations, life sustainment, community functionality, and a transition to recovery. (Response)</w:t>
      </w:r>
    </w:p>
    <w:p w14:paraId="0A149003" w14:textId="77777777" w:rsidR="008208AA" w:rsidRPr="00AE5479" w:rsidRDefault="008208AA" w:rsidP="00CA321F">
      <w:pPr>
        <w:pStyle w:val="Default"/>
        <w:numPr>
          <w:ilvl w:val="0"/>
          <w:numId w:val="21"/>
        </w:numPr>
        <w:spacing w:before="120" w:after="120"/>
        <w:rPr>
          <w:rFonts w:ascii="Times New Roman" w:hAnsi="Times New Roman" w:cs="Times New Roman"/>
          <w:color w:val="auto"/>
        </w:rPr>
      </w:pPr>
      <w:r w:rsidRPr="00AE5479">
        <w:rPr>
          <w:rFonts w:ascii="Times New Roman" w:hAnsi="Times New Roman" w:cs="Times New Roman"/>
          <w:color w:val="auto"/>
        </w:rPr>
        <w:t>Provide for the clearance, removal, and disposal of debris. (Response)</w:t>
      </w:r>
    </w:p>
    <w:p w14:paraId="51E56E8C" w14:textId="77777777" w:rsidR="008208AA" w:rsidRPr="00AE5479" w:rsidRDefault="008208AA" w:rsidP="00CA321F">
      <w:pPr>
        <w:pStyle w:val="Default"/>
        <w:numPr>
          <w:ilvl w:val="0"/>
          <w:numId w:val="21"/>
        </w:numPr>
        <w:spacing w:before="120" w:after="120"/>
        <w:rPr>
          <w:rFonts w:ascii="Times New Roman" w:hAnsi="Times New Roman" w:cs="Times New Roman"/>
          <w:color w:val="auto"/>
        </w:rPr>
      </w:pPr>
      <w:r w:rsidRPr="00AE5479">
        <w:rPr>
          <w:rFonts w:ascii="Times New Roman" w:hAnsi="Times New Roman" w:cs="Times New Roman"/>
          <w:color w:val="auto"/>
        </w:rPr>
        <w:t>Formalize partnerships with governmental and private sector cyber incident or emergency response teams to accept, triage, and collaboratively respond to cascading impacts in an efficient manner. (Response)</w:t>
      </w:r>
    </w:p>
    <w:p w14:paraId="69CED82F" w14:textId="77777777" w:rsidR="008208AA" w:rsidRPr="00AE5479" w:rsidRDefault="008208AA" w:rsidP="00CA321F">
      <w:pPr>
        <w:pStyle w:val="Default"/>
        <w:numPr>
          <w:ilvl w:val="0"/>
          <w:numId w:val="21"/>
        </w:numPr>
        <w:spacing w:before="120" w:after="120"/>
        <w:rPr>
          <w:rFonts w:ascii="Times New Roman" w:hAnsi="Times New Roman" w:cs="Times New Roman"/>
          <w:color w:val="auto"/>
        </w:rPr>
      </w:pPr>
      <w:r w:rsidRPr="00AE5479">
        <w:rPr>
          <w:rFonts w:ascii="Times New Roman" w:hAnsi="Times New Roman" w:cs="Times New Roman"/>
          <w:color w:val="auto"/>
        </w:rPr>
        <w:t>Restore and sustain essential services (public and private) to maintain community functionality. (Recovery)</w:t>
      </w:r>
    </w:p>
    <w:p w14:paraId="3F486F6C" w14:textId="77777777" w:rsidR="008208AA" w:rsidRPr="00AE5479" w:rsidRDefault="008208AA" w:rsidP="00CA321F">
      <w:pPr>
        <w:pStyle w:val="Default"/>
        <w:numPr>
          <w:ilvl w:val="0"/>
          <w:numId w:val="21"/>
        </w:numPr>
        <w:spacing w:before="120" w:after="120"/>
        <w:rPr>
          <w:rFonts w:ascii="Times New Roman" w:hAnsi="Times New Roman" w:cs="Times New Roman"/>
          <w:color w:val="auto"/>
        </w:rPr>
      </w:pPr>
      <w:r w:rsidRPr="00AE5479">
        <w:rPr>
          <w:rFonts w:ascii="Times New Roman" w:hAnsi="Times New Roman" w:cs="Times New Roman"/>
          <w:color w:val="auto"/>
        </w:rPr>
        <w:t>Develop a plan with a specified timeline for redeveloping community infrastructures to contribute to resiliency, accessibility, and sustainability. (Recovery)</w:t>
      </w:r>
    </w:p>
    <w:p w14:paraId="58E74EBC" w14:textId="77777777" w:rsidR="008208AA" w:rsidRPr="00AE5479" w:rsidRDefault="008208AA" w:rsidP="00CA321F">
      <w:pPr>
        <w:pStyle w:val="Default"/>
        <w:numPr>
          <w:ilvl w:val="0"/>
          <w:numId w:val="21"/>
        </w:numPr>
        <w:spacing w:before="120" w:after="120"/>
        <w:rPr>
          <w:rFonts w:ascii="Times New Roman" w:hAnsi="Times New Roman" w:cs="Times New Roman"/>
          <w:color w:val="auto"/>
        </w:rPr>
      </w:pPr>
      <w:r w:rsidRPr="00AE5479">
        <w:rPr>
          <w:rFonts w:ascii="Times New Roman" w:hAnsi="Times New Roman" w:cs="Times New Roman"/>
          <w:color w:val="auto"/>
        </w:rPr>
        <w:t>Provide systems that meet the community needs while minimizing service disruption during restoration within the specified timeline in the recovery plan. (Recovery)</w:t>
      </w:r>
    </w:p>
    <w:p w14:paraId="3CC46D98" w14:textId="77777777" w:rsidR="008208AA" w:rsidRPr="00080673" w:rsidRDefault="008208AA" w:rsidP="008208AA">
      <w:pPr>
        <w:pStyle w:val="Heading2"/>
        <w:rPr>
          <w:color w:val="005288"/>
        </w:rPr>
      </w:pPr>
      <w:r w:rsidRPr="00080673">
        <w:rPr>
          <w:color w:val="005288"/>
        </w:rPr>
        <w:t>Critical Transportation (Response)</w:t>
      </w:r>
    </w:p>
    <w:p w14:paraId="56AD3E41"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B17435">
        <w:rPr>
          <w:rFonts w:ascii="Times New Roman" w:hAnsi="Times New Roman" w:cs="Times New Roman"/>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p w14:paraId="4F3A1BE1" w14:textId="77777777" w:rsidR="008208AA" w:rsidRPr="00C3452B"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034C5F88" w14:textId="77777777" w:rsidR="008208AA" w:rsidRPr="00C3452B" w:rsidRDefault="008208AA" w:rsidP="00CA321F">
      <w:pPr>
        <w:pStyle w:val="Default"/>
        <w:numPr>
          <w:ilvl w:val="0"/>
          <w:numId w:val="36"/>
        </w:numPr>
        <w:spacing w:before="120" w:after="120"/>
        <w:rPr>
          <w:rFonts w:ascii="Times New Roman" w:hAnsi="Times New Roman" w:cs="Times New Roman"/>
          <w:color w:val="auto"/>
        </w:rPr>
      </w:pPr>
      <w:r w:rsidRPr="00C3452B">
        <w:rPr>
          <w:rFonts w:ascii="Times New Roman" w:hAnsi="Times New Roman" w:cs="Times New Roman"/>
          <w:color w:val="auto"/>
        </w:rPr>
        <w:t xml:space="preserve">Establish physical access through appropriate transportation corridors and deliver required resources to save lives and to meet the needs of disaster survivors. </w:t>
      </w:r>
    </w:p>
    <w:p w14:paraId="23F9A140" w14:textId="77777777" w:rsidR="008208AA" w:rsidRPr="00C3452B" w:rsidRDefault="008208AA" w:rsidP="00CA321F">
      <w:pPr>
        <w:pStyle w:val="Default"/>
        <w:numPr>
          <w:ilvl w:val="0"/>
          <w:numId w:val="36"/>
        </w:numPr>
        <w:spacing w:before="120" w:after="120"/>
        <w:rPr>
          <w:rFonts w:ascii="Times New Roman" w:hAnsi="Times New Roman" w:cs="Times New Roman"/>
          <w:color w:val="auto"/>
        </w:rPr>
      </w:pPr>
      <w:r w:rsidRPr="00C3452B">
        <w:rPr>
          <w:rFonts w:ascii="Times New Roman" w:hAnsi="Times New Roman" w:cs="Times New Roman"/>
          <w:color w:val="auto"/>
        </w:rPr>
        <w:t xml:space="preserve">Ensure basic human needs are met, stabilize the incident, transition into recovery for an affected area, and restore basic services and community functionality. </w:t>
      </w:r>
    </w:p>
    <w:p w14:paraId="3AABDA9C" w14:textId="77777777" w:rsidR="008208AA" w:rsidRPr="00C3452B" w:rsidRDefault="008208AA" w:rsidP="00CA321F">
      <w:pPr>
        <w:pStyle w:val="Default"/>
        <w:numPr>
          <w:ilvl w:val="0"/>
          <w:numId w:val="36"/>
        </w:numPr>
        <w:spacing w:before="120" w:after="120"/>
        <w:rPr>
          <w:rFonts w:ascii="Times New Roman" w:hAnsi="Times New Roman" w:cs="Times New Roman"/>
          <w:color w:val="auto"/>
        </w:rPr>
      </w:pPr>
      <w:r w:rsidRPr="00C3452B">
        <w:rPr>
          <w:rFonts w:ascii="Times New Roman" w:hAnsi="Times New Roman" w:cs="Times New Roman"/>
          <w:color w:val="auto"/>
        </w:rPr>
        <w:t xml:space="preserve">Clear debris from any route type, (i.e., road, rail, airfield, port facility, waterway) to facilitate response operations. </w:t>
      </w:r>
    </w:p>
    <w:p w14:paraId="6DEE72A7" w14:textId="77777777" w:rsidR="008208AA" w:rsidRPr="00080673" w:rsidRDefault="008208AA" w:rsidP="008208AA">
      <w:pPr>
        <w:pStyle w:val="Heading2"/>
        <w:rPr>
          <w:color w:val="005288"/>
        </w:rPr>
      </w:pPr>
      <w:r w:rsidRPr="00080673">
        <w:rPr>
          <w:color w:val="005288"/>
        </w:rPr>
        <w:t>Environmental Response / Health and Safety (Response)</w:t>
      </w:r>
    </w:p>
    <w:p w14:paraId="6FB164A8"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B17435">
        <w:rPr>
          <w:rFonts w:ascii="Times New Roman" w:hAnsi="Times New Roman" w:cs="Times New Roman"/>
        </w:rPr>
        <w:t>Conduct appropriate measures to ensure the protection of the health and safety of the public and workers, as well as th</w:t>
      </w:r>
      <w:r>
        <w:rPr>
          <w:rFonts w:ascii="Times New Roman" w:hAnsi="Times New Roman" w:cs="Times New Roman"/>
        </w:rPr>
        <w:t>e environment, from all-hazards</w:t>
      </w:r>
      <w:r w:rsidRPr="00B17435">
        <w:rPr>
          <w:rFonts w:ascii="Times New Roman" w:hAnsi="Times New Roman" w:cs="Times New Roman"/>
        </w:rPr>
        <w:t xml:space="preserve"> in support of responder operations and the affected communities.</w:t>
      </w:r>
    </w:p>
    <w:p w14:paraId="036F61C5" w14:textId="77777777" w:rsidR="008208AA" w:rsidRPr="00C3452B"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lastRenderedPageBreak/>
        <w:t>Preliminary Target:</w:t>
      </w:r>
    </w:p>
    <w:p w14:paraId="630662DC" w14:textId="77777777" w:rsidR="008208AA" w:rsidRPr="00C3452B" w:rsidRDefault="008208AA" w:rsidP="00CA321F">
      <w:pPr>
        <w:pStyle w:val="Default"/>
        <w:numPr>
          <w:ilvl w:val="0"/>
          <w:numId w:val="37"/>
        </w:numPr>
        <w:spacing w:before="120" w:after="120"/>
        <w:rPr>
          <w:rFonts w:ascii="Times New Roman" w:hAnsi="Times New Roman" w:cs="Times New Roman"/>
          <w:color w:val="auto"/>
        </w:rPr>
      </w:pPr>
      <w:r w:rsidRPr="00C3452B">
        <w:rPr>
          <w:rFonts w:ascii="Times New Roman" w:hAnsi="Times New Roman" w:cs="Times New Roman"/>
          <w:color w:val="auto"/>
        </w:rPr>
        <w:t xml:space="preserve">Identify, assess, and mitigate worker health and safety hazards and disseminate health and safety guidance and resources to response and recovery workers. </w:t>
      </w:r>
    </w:p>
    <w:p w14:paraId="070B76C7" w14:textId="77777777" w:rsidR="008208AA" w:rsidRPr="00C3452B" w:rsidRDefault="008208AA" w:rsidP="00CA321F">
      <w:pPr>
        <w:pStyle w:val="Default"/>
        <w:numPr>
          <w:ilvl w:val="0"/>
          <w:numId w:val="37"/>
        </w:numPr>
        <w:spacing w:before="120" w:after="120"/>
        <w:rPr>
          <w:rFonts w:ascii="Times New Roman" w:hAnsi="Times New Roman" w:cs="Times New Roman"/>
          <w:color w:val="auto"/>
        </w:rPr>
      </w:pPr>
      <w:r w:rsidRPr="00C3452B">
        <w:rPr>
          <w:rFonts w:ascii="Times New Roman" w:hAnsi="Times New Roman" w:cs="Times New Roman"/>
          <w:color w:val="auto"/>
        </w:rPr>
        <w:t xml:space="preserve">Minimize public exposure to environmental hazards through assessment of the hazards and implementation of public protective actions. </w:t>
      </w:r>
    </w:p>
    <w:p w14:paraId="5DD87680" w14:textId="77777777" w:rsidR="008208AA" w:rsidRPr="00C3452B" w:rsidRDefault="008208AA" w:rsidP="00CA321F">
      <w:pPr>
        <w:pStyle w:val="Default"/>
        <w:numPr>
          <w:ilvl w:val="0"/>
          <w:numId w:val="37"/>
        </w:numPr>
        <w:spacing w:before="120" w:after="120"/>
        <w:rPr>
          <w:rFonts w:ascii="Times New Roman" w:hAnsi="Times New Roman" w:cs="Times New Roman"/>
          <w:color w:val="auto"/>
        </w:rPr>
      </w:pPr>
      <w:r w:rsidRPr="00C3452B">
        <w:rPr>
          <w:rFonts w:ascii="Times New Roman" w:hAnsi="Times New Roman" w:cs="Times New Roman"/>
          <w:color w:val="auto"/>
        </w:rPr>
        <w:t xml:space="preserve">Detect, assess, stabilize, and clean up releases of oil and hazardous materials into the environment, including buildings/structures, and properly manage waste. </w:t>
      </w:r>
    </w:p>
    <w:p w14:paraId="5446EDE8" w14:textId="77777777" w:rsidR="008208AA" w:rsidRPr="00C3452B" w:rsidRDefault="008208AA" w:rsidP="00CA321F">
      <w:pPr>
        <w:pStyle w:val="Default"/>
        <w:numPr>
          <w:ilvl w:val="0"/>
          <w:numId w:val="37"/>
        </w:numPr>
        <w:spacing w:before="120" w:after="120"/>
        <w:rPr>
          <w:rFonts w:ascii="Times New Roman" w:hAnsi="Times New Roman" w:cs="Times New Roman"/>
          <w:color w:val="auto"/>
        </w:rPr>
      </w:pPr>
      <w:r w:rsidRPr="00C3452B">
        <w:rPr>
          <w:rFonts w:ascii="Times New Roman" w:hAnsi="Times New Roman" w:cs="Times New Roman"/>
          <w:color w:val="auto"/>
        </w:rPr>
        <w:t xml:space="preserve">Identify, evaluate, and implement measures to prevent and minimize impacts to the environment, natural and cultural resources, and historic properties from all-hazard emergencies and response operations. </w:t>
      </w:r>
    </w:p>
    <w:p w14:paraId="4021BC37" w14:textId="77777777" w:rsidR="008208AA" w:rsidRPr="00080673" w:rsidRDefault="008208AA" w:rsidP="008208AA">
      <w:pPr>
        <w:pStyle w:val="Heading2"/>
        <w:rPr>
          <w:color w:val="005288"/>
        </w:rPr>
      </w:pPr>
      <w:r w:rsidRPr="00080673">
        <w:rPr>
          <w:color w:val="005288"/>
        </w:rPr>
        <w:t>Fatality Management Services (Response)</w:t>
      </w:r>
    </w:p>
    <w:p w14:paraId="693E6923"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412BF6">
        <w:rPr>
          <w:rFonts w:ascii="Times New Roman" w:hAnsi="Times New Roman" w:cs="Times New Roman"/>
        </w:rPr>
        <w:t>Provide fatality management services, including decedent remains recovery and victim identification, working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p w14:paraId="1A5457C8" w14:textId="77777777" w:rsidR="008208AA" w:rsidRPr="00686B3D"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30B854FF" w14:textId="77777777" w:rsidR="008208AA" w:rsidRPr="00412BF6" w:rsidRDefault="008208AA" w:rsidP="00CE3157">
      <w:pPr>
        <w:pStyle w:val="Default"/>
        <w:numPr>
          <w:ilvl w:val="0"/>
          <w:numId w:val="39"/>
        </w:numPr>
        <w:rPr>
          <w:rFonts w:ascii="Times New Roman" w:hAnsi="Times New Roman" w:cs="Times New Roman"/>
          <w:color w:val="auto"/>
        </w:rPr>
      </w:pPr>
      <w:r w:rsidRPr="00412BF6">
        <w:rPr>
          <w:rFonts w:ascii="Times New Roman" w:hAnsi="Times New Roman" w:cs="Times New Roman"/>
          <w:color w:val="auto"/>
        </w:rPr>
        <w:t>Establish and maintain operations to recover a significant number of fatalities over a geographically dispersed area.</w:t>
      </w:r>
    </w:p>
    <w:p w14:paraId="2AA17D1A" w14:textId="77777777" w:rsidR="008208AA" w:rsidRPr="00080673" w:rsidRDefault="008208AA" w:rsidP="008208AA">
      <w:pPr>
        <w:pStyle w:val="Heading2"/>
        <w:rPr>
          <w:color w:val="005288"/>
        </w:rPr>
      </w:pPr>
      <w:r w:rsidRPr="00080673">
        <w:rPr>
          <w:color w:val="005288"/>
        </w:rPr>
        <w:t>Fire Management and Suppression (Response)</w:t>
      </w:r>
    </w:p>
    <w:p w14:paraId="10490658"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412BF6">
        <w:rPr>
          <w:rFonts w:ascii="Times New Roman" w:hAnsi="Times New Roman" w:cs="Times New Roman"/>
        </w:rPr>
        <w:t>Provide structural, wildland, and specialized firefighting capabilities to manage and suppress fires of all types, kinds, and complexities while protecting the lives, property, and the environment in the affected area.</w:t>
      </w:r>
    </w:p>
    <w:p w14:paraId="5C8524C6" w14:textId="77777777" w:rsidR="008208AA" w:rsidRPr="00412BF6"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7AE0B2B7" w14:textId="77777777" w:rsidR="008208AA" w:rsidRPr="00412BF6" w:rsidRDefault="008208AA" w:rsidP="00CA321F">
      <w:pPr>
        <w:pStyle w:val="Default"/>
        <w:numPr>
          <w:ilvl w:val="0"/>
          <w:numId w:val="38"/>
        </w:numPr>
        <w:spacing w:before="120" w:after="120"/>
        <w:rPr>
          <w:rFonts w:ascii="Times New Roman" w:hAnsi="Times New Roman" w:cs="Times New Roman"/>
          <w:color w:val="auto"/>
        </w:rPr>
      </w:pPr>
      <w:r w:rsidRPr="00412BF6">
        <w:rPr>
          <w:rFonts w:ascii="Times New Roman" w:hAnsi="Times New Roman" w:cs="Times New Roman"/>
          <w:color w:val="auto"/>
        </w:rPr>
        <w:t xml:space="preserve">Provide traditional first response or initial attack firefighting services. </w:t>
      </w:r>
    </w:p>
    <w:p w14:paraId="1935212D" w14:textId="77777777" w:rsidR="008208AA" w:rsidRPr="00412BF6" w:rsidRDefault="008208AA" w:rsidP="00CA321F">
      <w:pPr>
        <w:pStyle w:val="Default"/>
        <w:numPr>
          <w:ilvl w:val="0"/>
          <w:numId w:val="38"/>
        </w:numPr>
        <w:spacing w:before="120" w:after="120"/>
        <w:rPr>
          <w:rFonts w:ascii="Times New Roman" w:hAnsi="Times New Roman" w:cs="Times New Roman"/>
          <w:color w:val="auto"/>
        </w:rPr>
      </w:pPr>
      <w:r w:rsidRPr="00412BF6">
        <w:rPr>
          <w:rFonts w:ascii="Times New Roman" w:hAnsi="Times New Roman" w:cs="Times New Roman"/>
          <w:color w:val="auto"/>
        </w:rPr>
        <w:t xml:space="preserve">Conduct expanded or extended attack firefighting and support operations through coordinated response of fire management and specialized fire suppression resources. </w:t>
      </w:r>
    </w:p>
    <w:p w14:paraId="26467738" w14:textId="77777777" w:rsidR="008208AA" w:rsidRPr="00412BF6" w:rsidRDefault="008208AA" w:rsidP="00CA321F">
      <w:pPr>
        <w:pStyle w:val="Default"/>
        <w:numPr>
          <w:ilvl w:val="0"/>
          <w:numId w:val="38"/>
        </w:numPr>
        <w:spacing w:before="120" w:after="120"/>
        <w:rPr>
          <w:rFonts w:ascii="Times New Roman" w:hAnsi="Times New Roman" w:cs="Times New Roman"/>
          <w:color w:val="auto"/>
        </w:rPr>
      </w:pPr>
      <w:r w:rsidRPr="00412BF6">
        <w:rPr>
          <w:rFonts w:ascii="Times New Roman" w:hAnsi="Times New Roman" w:cs="Times New Roman"/>
          <w:color w:val="auto"/>
        </w:rPr>
        <w:t xml:space="preserve">Ensure the coordinated deployment of appropriate local, regional, national, and international fire management and fire suppression resources to reinforce firefighting efforts and maintain an appropriate level of protection for subsequent fires. </w:t>
      </w:r>
    </w:p>
    <w:p w14:paraId="785857D6" w14:textId="77777777" w:rsidR="008208AA" w:rsidRPr="00080673" w:rsidRDefault="008208AA" w:rsidP="008208AA">
      <w:pPr>
        <w:pStyle w:val="Heading2"/>
        <w:rPr>
          <w:color w:val="005288"/>
        </w:rPr>
      </w:pPr>
      <w:r w:rsidRPr="00080673">
        <w:rPr>
          <w:color w:val="005288"/>
        </w:rPr>
        <w:t>Logistics and Supply Chain Management (Response)</w:t>
      </w:r>
    </w:p>
    <w:p w14:paraId="702EAB4B"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412BF6">
        <w:rPr>
          <w:rFonts w:ascii="Times New Roman" w:hAnsi="Times New Roman" w:cs="Times New Roman"/>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p w14:paraId="496E5481" w14:textId="77777777" w:rsidR="008208AA" w:rsidRPr="00412BF6"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28ACC73C" w14:textId="77777777" w:rsidR="008208AA" w:rsidRPr="00412BF6" w:rsidRDefault="008208AA" w:rsidP="00CA321F">
      <w:pPr>
        <w:pStyle w:val="Default"/>
        <w:numPr>
          <w:ilvl w:val="0"/>
          <w:numId w:val="40"/>
        </w:numPr>
        <w:spacing w:before="120" w:after="120"/>
        <w:rPr>
          <w:rFonts w:ascii="Times New Roman" w:hAnsi="Times New Roman" w:cs="Times New Roman"/>
          <w:color w:val="auto"/>
        </w:rPr>
      </w:pPr>
      <w:r w:rsidRPr="00412BF6">
        <w:rPr>
          <w:rFonts w:ascii="Times New Roman" w:hAnsi="Times New Roman" w:cs="Times New Roman"/>
          <w:color w:val="auto"/>
        </w:rPr>
        <w:lastRenderedPageBreak/>
        <w:t xml:space="preserve">Mobilize and deliver governmental, nongovernmental, and private sector resources to save lives, sustain lives, meet basic human needs, stabilize the incident, and transition to recovery, to include moving and delivering resources and services to meet the needs of disaster survivors. </w:t>
      </w:r>
    </w:p>
    <w:p w14:paraId="076411A2" w14:textId="77777777" w:rsidR="008208AA" w:rsidRPr="00412BF6" w:rsidRDefault="008208AA" w:rsidP="00CA321F">
      <w:pPr>
        <w:pStyle w:val="Default"/>
        <w:numPr>
          <w:ilvl w:val="0"/>
          <w:numId w:val="40"/>
        </w:numPr>
        <w:spacing w:before="120" w:after="120"/>
        <w:rPr>
          <w:rFonts w:ascii="Times New Roman" w:hAnsi="Times New Roman" w:cs="Times New Roman"/>
          <w:color w:val="auto"/>
        </w:rPr>
      </w:pPr>
      <w:r w:rsidRPr="00412BF6">
        <w:rPr>
          <w:rFonts w:ascii="Times New Roman" w:hAnsi="Times New Roman" w:cs="Times New Roman"/>
          <w:color w:val="auto"/>
        </w:rPr>
        <w:t xml:space="preserve">Enhance public and private resource and services support for an affected area. </w:t>
      </w:r>
    </w:p>
    <w:p w14:paraId="2505163F" w14:textId="77777777" w:rsidR="008208AA" w:rsidRPr="00080673" w:rsidRDefault="008208AA" w:rsidP="008208AA">
      <w:pPr>
        <w:pStyle w:val="Heading2"/>
        <w:rPr>
          <w:color w:val="005288"/>
        </w:rPr>
      </w:pPr>
      <w:r w:rsidRPr="00080673">
        <w:rPr>
          <w:color w:val="005288"/>
        </w:rPr>
        <w:t>Mass Care Services (Response)</w:t>
      </w:r>
    </w:p>
    <w:p w14:paraId="4F3330AC"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412BF6">
        <w:rPr>
          <w:rFonts w:ascii="Times New Roman" w:hAnsi="Times New Roman" w:cs="Times New Roman"/>
        </w:rPr>
        <w:t>Provide life-sustaining and human services to the affected population, to include hydration, feeding, sheltering, temporary housing, evacuee support, reunification, and distribution of emergency supplies.</w:t>
      </w:r>
    </w:p>
    <w:p w14:paraId="79DF22C1" w14:textId="77777777" w:rsidR="008208AA" w:rsidRPr="00412BF6"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00453204" w14:textId="77777777" w:rsidR="008208AA" w:rsidRPr="00412BF6" w:rsidRDefault="008208AA" w:rsidP="00CA321F">
      <w:pPr>
        <w:pStyle w:val="Default"/>
        <w:numPr>
          <w:ilvl w:val="0"/>
          <w:numId w:val="41"/>
        </w:numPr>
        <w:spacing w:before="120" w:after="120"/>
        <w:rPr>
          <w:rFonts w:ascii="Times New Roman" w:hAnsi="Times New Roman" w:cs="Times New Roman"/>
          <w:color w:val="auto"/>
        </w:rPr>
      </w:pPr>
      <w:r w:rsidRPr="00412BF6">
        <w:rPr>
          <w:rFonts w:ascii="Times New Roman" w:hAnsi="Times New Roman" w:cs="Times New Roman"/>
          <w:color w:val="auto"/>
        </w:rPr>
        <w:t xml:space="preserve">Move and deliver resources and capabilities to meet the needs of disaster survivors, including individuals with access and functional needs. </w:t>
      </w:r>
    </w:p>
    <w:p w14:paraId="799C6624" w14:textId="77777777" w:rsidR="008208AA" w:rsidRPr="00412BF6" w:rsidRDefault="008208AA" w:rsidP="00CA321F">
      <w:pPr>
        <w:pStyle w:val="Default"/>
        <w:numPr>
          <w:ilvl w:val="0"/>
          <w:numId w:val="41"/>
        </w:numPr>
        <w:spacing w:before="120" w:after="120"/>
        <w:rPr>
          <w:rFonts w:ascii="Times New Roman" w:hAnsi="Times New Roman" w:cs="Times New Roman"/>
          <w:color w:val="auto"/>
        </w:rPr>
      </w:pPr>
      <w:r w:rsidRPr="00412BF6">
        <w:rPr>
          <w:rFonts w:ascii="Times New Roman" w:hAnsi="Times New Roman" w:cs="Times New Roman"/>
          <w:color w:val="auto"/>
        </w:rPr>
        <w:t xml:space="preserve">Establish, staff, and equip emergency shelters and other temporary housing options (including accessible housing) for the affected population. </w:t>
      </w:r>
    </w:p>
    <w:p w14:paraId="0007771C" w14:textId="77777777" w:rsidR="008208AA" w:rsidRPr="00412BF6" w:rsidRDefault="008208AA" w:rsidP="00CA321F">
      <w:pPr>
        <w:pStyle w:val="Default"/>
        <w:numPr>
          <w:ilvl w:val="0"/>
          <w:numId w:val="41"/>
        </w:numPr>
        <w:spacing w:before="120" w:after="120"/>
        <w:rPr>
          <w:rFonts w:ascii="Times New Roman" w:hAnsi="Times New Roman" w:cs="Times New Roman"/>
          <w:color w:val="auto"/>
        </w:rPr>
      </w:pPr>
      <w:r w:rsidRPr="00412BF6">
        <w:rPr>
          <w:rFonts w:ascii="Times New Roman" w:hAnsi="Times New Roman" w:cs="Times New Roman"/>
          <w:color w:val="auto"/>
        </w:rPr>
        <w:t xml:space="preserve">Move from congregate care to non-congregate care alternatives and provide relocation assistance or interim housing solutions for families unable to return to their pre-disaster homes. </w:t>
      </w:r>
    </w:p>
    <w:p w14:paraId="39710A9F" w14:textId="77777777" w:rsidR="008208AA" w:rsidRPr="00080673" w:rsidRDefault="008208AA" w:rsidP="008208AA">
      <w:pPr>
        <w:pStyle w:val="Heading2"/>
        <w:rPr>
          <w:color w:val="005288"/>
        </w:rPr>
      </w:pPr>
      <w:r w:rsidRPr="00080673">
        <w:rPr>
          <w:color w:val="005288"/>
        </w:rPr>
        <w:t>Mass Search and Rescue Operations (Response)</w:t>
      </w:r>
    </w:p>
    <w:p w14:paraId="40B13800"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A91810">
        <w:rPr>
          <w:rFonts w:ascii="Times New Roman" w:hAnsi="Times New Roman" w:cs="Times New Roman"/>
        </w:rPr>
        <w:t>Deliver traditional and atypical search and rescue capabilities, including personnel, services, animals, and assets to survivors in need, with the goal of saving the greatest number of endangered lives in the shortest time possible.</w:t>
      </w:r>
    </w:p>
    <w:p w14:paraId="69BE2EFD" w14:textId="77777777" w:rsidR="008208AA" w:rsidRPr="00A9181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401D9BB1" w14:textId="77777777" w:rsidR="008208AA" w:rsidRPr="00A91810" w:rsidRDefault="008208AA" w:rsidP="00CA321F">
      <w:pPr>
        <w:pStyle w:val="Default"/>
        <w:numPr>
          <w:ilvl w:val="0"/>
          <w:numId w:val="42"/>
        </w:numPr>
        <w:spacing w:before="120" w:after="120"/>
        <w:rPr>
          <w:rFonts w:ascii="Times New Roman" w:hAnsi="Times New Roman" w:cs="Times New Roman"/>
          <w:color w:val="auto"/>
        </w:rPr>
      </w:pPr>
      <w:r w:rsidRPr="00A91810">
        <w:rPr>
          <w:rFonts w:ascii="Times New Roman" w:hAnsi="Times New Roman" w:cs="Times New Roman"/>
          <w:color w:val="auto"/>
        </w:rPr>
        <w:t xml:space="preserve">Conduct search and rescue operations to locate and rescue persons in distress. </w:t>
      </w:r>
    </w:p>
    <w:p w14:paraId="4AEAB1D6" w14:textId="77777777" w:rsidR="008208AA" w:rsidRPr="00A91810" w:rsidRDefault="008208AA" w:rsidP="00CA321F">
      <w:pPr>
        <w:pStyle w:val="Default"/>
        <w:numPr>
          <w:ilvl w:val="0"/>
          <w:numId w:val="42"/>
        </w:numPr>
        <w:spacing w:before="120" w:after="120"/>
        <w:rPr>
          <w:rFonts w:ascii="Times New Roman" w:hAnsi="Times New Roman" w:cs="Times New Roman"/>
          <w:color w:val="auto"/>
        </w:rPr>
      </w:pPr>
      <w:r w:rsidRPr="00A91810">
        <w:rPr>
          <w:rFonts w:ascii="Times New Roman" w:hAnsi="Times New Roman" w:cs="Times New Roman"/>
          <w:color w:val="auto"/>
        </w:rPr>
        <w:t xml:space="preserve">Initiate community-based search and rescue support operations across a wide geographically dispersed area. </w:t>
      </w:r>
    </w:p>
    <w:p w14:paraId="28B54519" w14:textId="77777777" w:rsidR="008208AA" w:rsidRPr="00A91810" w:rsidRDefault="008208AA" w:rsidP="00CA321F">
      <w:pPr>
        <w:pStyle w:val="Default"/>
        <w:numPr>
          <w:ilvl w:val="0"/>
          <w:numId w:val="42"/>
        </w:numPr>
        <w:spacing w:before="120" w:after="120"/>
        <w:rPr>
          <w:rFonts w:ascii="Times New Roman" w:hAnsi="Times New Roman" w:cs="Times New Roman"/>
          <w:color w:val="auto"/>
        </w:rPr>
      </w:pPr>
      <w:r w:rsidRPr="00A91810">
        <w:rPr>
          <w:rFonts w:ascii="Times New Roman" w:hAnsi="Times New Roman" w:cs="Times New Roman"/>
          <w:color w:val="auto"/>
        </w:rPr>
        <w:t xml:space="preserve">Ensure the synchronized deployment of local, regional, national, and international teams to reinforce ongoing search and rescue efforts and transition to recovery. </w:t>
      </w:r>
    </w:p>
    <w:p w14:paraId="4D288834" w14:textId="77777777" w:rsidR="008208AA" w:rsidRPr="00080673" w:rsidRDefault="008208AA" w:rsidP="008208AA">
      <w:pPr>
        <w:pStyle w:val="Heading2"/>
        <w:rPr>
          <w:color w:val="005288"/>
        </w:rPr>
      </w:pPr>
      <w:r w:rsidRPr="00080673">
        <w:rPr>
          <w:color w:val="005288"/>
        </w:rPr>
        <w:t>On-scene Security, Protection, and Law Enforcement (Response)</w:t>
      </w:r>
    </w:p>
    <w:p w14:paraId="26FE0E9B"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A91810">
        <w:rPr>
          <w:rFonts w:ascii="Times New Roman" w:hAnsi="Times New Roman" w:cs="Times New Roman"/>
        </w:rPr>
        <w:t xml:space="preserve"> Ensure a safe and secure environment through law enforcement and related security and protection operations for people and communities located within affected areas and also for response personnel engaged in lifesaving and life-sustaining operations.</w:t>
      </w:r>
    </w:p>
    <w:p w14:paraId="7B83105E" w14:textId="77777777" w:rsidR="008208AA" w:rsidRPr="00A9181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6E17F1F6" w14:textId="77777777" w:rsidR="008208AA" w:rsidRPr="00A91810" w:rsidRDefault="008208AA" w:rsidP="00CA321F">
      <w:pPr>
        <w:pStyle w:val="Default"/>
        <w:numPr>
          <w:ilvl w:val="0"/>
          <w:numId w:val="22"/>
        </w:numPr>
        <w:spacing w:before="120" w:after="120"/>
        <w:rPr>
          <w:rFonts w:ascii="Times New Roman" w:hAnsi="Times New Roman" w:cs="Times New Roman"/>
          <w:color w:val="auto"/>
        </w:rPr>
      </w:pPr>
      <w:r w:rsidRPr="00A91810">
        <w:rPr>
          <w:rFonts w:ascii="Times New Roman" w:hAnsi="Times New Roman" w:cs="Times New Roman"/>
          <w:color w:val="auto"/>
        </w:rPr>
        <w:t xml:space="preserve">Establish a safe and secure environment in an affected area. </w:t>
      </w:r>
    </w:p>
    <w:p w14:paraId="27AA6879" w14:textId="77777777" w:rsidR="008208AA" w:rsidRPr="00A91810" w:rsidRDefault="008208AA" w:rsidP="00CA321F">
      <w:pPr>
        <w:pStyle w:val="Default"/>
        <w:numPr>
          <w:ilvl w:val="0"/>
          <w:numId w:val="22"/>
        </w:numPr>
        <w:spacing w:before="120" w:after="120"/>
        <w:rPr>
          <w:rFonts w:ascii="Times New Roman" w:hAnsi="Times New Roman" w:cs="Times New Roman"/>
          <w:color w:val="auto"/>
        </w:rPr>
      </w:pPr>
      <w:r w:rsidRPr="00A91810">
        <w:rPr>
          <w:rFonts w:ascii="Times New Roman" w:hAnsi="Times New Roman" w:cs="Times New Roman"/>
          <w:color w:val="auto"/>
        </w:rPr>
        <w:lastRenderedPageBreak/>
        <w:t xml:space="preserve">Provide and maintain on-scene security and meet the protection needs of the affected population over a geographically dispersed area while eliminating or mitigating the risk of further damage to persons, property, and the environment. </w:t>
      </w:r>
    </w:p>
    <w:p w14:paraId="4F76B868" w14:textId="77777777" w:rsidR="008208AA" w:rsidRPr="00080673" w:rsidRDefault="008208AA" w:rsidP="008208AA">
      <w:pPr>
        <w:pStyle w:val="Heading2"/>
        <w:rPr>
          <w:color w:val="005288"/>
        </w:rPr>
      </w:pPr>
      <w:r w:rsidRPr="00080673">
        <w:rPr>
          <w:color w:val="005288"/>
        </w:rPr>
        <w:t>Operational Communications (Response)</w:t>
      </w:r>
    </w:p>
    <w:p w14:paraId="188D4E71"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A91810">
        <w:rPr>
          <w:rFonts w:ascii="Times New Roman" w:hAnsi="Times New Roman" w:cs="Times New Roman"/>
        </w:rPr>
        <w:t>Ensure the capacity for timely communications in support of security, situational awareness, and operations by any and all means available, among and between affected communities in the impact area and all response forces.</w:t>
      </w:r>
    </w:p>
    <w:p w14:paraId="000704AB" w14:textId="77777777" w:rsidR="008208AA" w:rsidRPr="00A9181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284ACFC4" w14:textId="77777777" w:rsidR="008208AA" w:rsidRPr="00A91810" w:rsidRDefault="008208AA" w:rsidP="00CA321F">
      <w:pPr>
        <w:pStyle w:val="Default"/>
        <w:numPr>
          <w:ilvl w:val="0"/>
          <w:numId w:val="43"/>
        </w:numPr>
        <w:spacing w:before="120" w:after="120"/>
        <w:rPr>
          <w:rFonts w:ascii="Times New Roman" w:hAnsi="Times New Roman" w:cs="Times New Roman"/>
          <w:color w:val="auto"/>
        </w:rPr>
      </w:pPr>
      <w:r w:rsidRPr="00A91810">
        <w:rPr>
          <w:rFonts w:ascii="Times New Roman" w:hAnsi="Times New Roman" w:cs="Times New Roman"/>
          <w:color w:val="auto"/>
        </w:rPr>
        <w:t xml:space="preserve">Ensure the capacity to communicate with both the emergency response community and the affected populations and establish interoperable voice and data communications between Federal, tribal, state, and local first responders. </w:t>
      </w:r>
    </w:p>
    <w:p w14:paraId="59115C28" w14:textId="77777777" w:rsidR="008208AA" w:rsidRPr="00A91810" w:rsidRDefault="008208AA" w:rsidP="00CA321F">
      <w:pPr>
        <w:pStyle w:val="Default"/>
        <w:numPr>
          <w:ilvl w:val="0"/>
          <w:numId w:val="43"/>
        </w:numPr>
        <w:spacing w:before="120" w:after="120"/>
        <w:rPr>
          <w:rFonts w:ascii="Times New Roman" w:hAnsi="Times New Roman" w:cs="Times New Roman"/>
          <w:color w:val="auto"/>
        </w:rPr>
      </w:pPr>
      <w:r w:rsidRPr="00A91810">
        <w:rPr>
          <w:rFonts w:ascii="Times New Roman" w:hAnsi="Times New Roman" w:cs="Times New Roman"/>
          <w:color w:val="auto"/>
        </w:rPr>
        <w:t xml:space="preserve">Re-establish sufficient communications infrastructure within the affected areas to support ongoing life-sustaining activities, provide basic human needs, and transition to recovery. </w:t>
      </w:r>
    </w:p>
    <w:p w14:paraId="0A095CBA" w14:textId="77777777" w:rsidR="008208AA" w:rsidRPr="00A91810" w:rsidRDefault="008208AA" w:rsidP="00CA321F">
      <w:pPr>
        <w:pStyle w:val="Default"/>
        <w:numPr>
          <w:ilvl w:val="0"/>
          <w:numId w:val="43"/>
        </w:numPr>
        <w:spacing w:before="120" w:after="120"/>
        <w:rPr>
          <w:rFonts w:ascii="Times New Roman" w:hAnsi="Times New Roman" w:cs="Times New Roman"/>
          <w:color w:val="auto"/>
        </w:rPr>
      </w:pPr>
      <w:r w:rsidRPr="00A91810">
        <w:rPr>
          <w:rFonts w:ascii="Times New Roman" w:hAnsi="Times New Roman" w:cs="Times New Roman"/>
          <w:color w:val="auto"/>
        </w:rPr>
        <w:t xml:space="preserve">Re-establish critical information networks, including cybersecurity information sharing networks, in order to inform situational awareness, enable incident response, and support the resiliency of key systems. </w:t>
      </w:r>
    </w:p>
    <w:p w14:paraId="2436F828" w14:textId="77777777" w:rsidR="008208AA" w:rsidRPr="00080673" w:rsidRDefault="008208AA" w:rsidP="008208AA">
      <w:pPr>
        <w:pStyle w:val="Heading2"/>
        <w:rPr>
          <w:color w:val="005288"/>
        </w:rPr>
      </w:pPr>
      <w:r w:rsidRPr="00080673">
        <w:rPr>
          <w:color w:val="005288"/>
        </w:rPr>
        <w:t>Public Health, Healthcare, and Emergency Medical Services (Response)</w:t>
      </w:r>
    </w:p>
    <w:p w14:paraId="6BDACCED"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A91810">
        <w:rPr>
          <w:rFonts w:ascii="Times New Roman" w:hAnsi="Times New Roman" w:cs="Times New Roman"/>
        </w:rPr>
        <w:t>Provide lifesaving medical treatment via Emergency Medical Services and related operations and avoid additional disease and injury by providing targeted public health, medical, and behavioral health support, and products to all affected populations.</w:t>
      </w:r>
    </w:p>
    <w:p w14:paraId="43F49B5B" w14:textId="77777777" w:rsidR="008208AA" w:rsidRPr="00A9181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19F8C442" w14:textId="77777777" w:rsidR="008208AA" w:rsidRPr="00A91810" w:rsidRDefault="008208AA" w:rsidP="00CA321F">
      <w:pPr>
        <w:pStyle w:val="Default"/>
        <w:numPr>
          <w:ilvl w:val="0"/>
          <w:numId w:val="44"/>
        </w:numPr>
        <w:spacing w:before="120" w:after="120"/>
        <w:rPr>
          <w:rFonts w:ascii="Times New Roman" w:hAnsi="Times New Roman" w:cs="Times New Roman"/>
          <w:color w:val="auto"/>
        </w:rPr>
      </w:pPr>
      <w:r w:rsidRPr="00A91810">
        <w:rPr>
          <w:rFonts w:ascii="Times New Roman" w:hAnsi="Times New Roman" w:cs="Times New Roman"/>
          <w:color w:val="auto"/>
        </w:rPr>
        <w:t xml:space="preserve">Deliver medical countermeasures to exposed populations. </w:t>
      </w:r>
    </w:p>
    <w:p w14:paraId="778DD56A" w14:textId="77777777" w:rsidR="008208AA" w:rsidRPr="00A91810" w:rsidRDefault="008208AA" w:rsidP="00CA321F">
      <w:pPr>
        <w:pStyle w:val="Default"/>
        <w:numPr>
          <w:ilvl w:val="0"/>
          <w:numId w:val="44"/>
        </w:numPr>
        <w:spacing w:before="120" w:after="120"/>
        <w:rPr>
          <w:rFonts w:ascii="Times New Roman" w:hAnsi="Times New Roman" w:cs="Times New Roman"/>
          <w:color w:val="auto"/>
        </w:rPr>
      </w:pPr>
      <w:r w:rsidRPr="00A91810">
        <w:rPr>
          <w:rFonts w:ascii="Times New Roman" w:hAnsi="Times New Roman" w:cs="Times New Roman"/>
          <w:color w:val="auto"/>
        </w:rPr>
        <w:t xml:space="preserve">Complete triage and initial stabilization of casualties and begin definitive care for those likely to survive their injuries and illness. </w:t>
      </w:r>
    </w:p>
    <w:p w14:paraId="1741419D" w14:textId="77777777" w:rsidR="008208AA" w:rsidRPr="00A91810" w:rsidRDefault="008208AA" w:rsidP="00CA321F">
      <w:pPr>
        <w:pStyle w:val="Default"/>
        <w:numPr>
          <w:ilvl w:val="0"/>
          <w:numId w:val="44"/>
        </w:numPr>
        <w:spacing w:before="120" w:after="120"/>
        <w:rPr>
          <w:rFonts w:ascii="Times New Roman" w:hAnsi="Times New Roman" w:cs="Times New Roman"/>
          <w:color w:val="auto"/>
        </w:rPr>
      </w:pPr>
      <w:r w:rsidRPr="00A91810">
        <w:rPr>
          <w:rFonts w:ascii="Times New Roman" w:hAnsi="Times New Roman" w:cs="Times New Roman"/>
          <w:color w:val="auto"/>
        </w:rPr>
        <w:t>Return medical surge resources to pre-incident levels, complete health assessments, and identify recovery processes.</w:t>
      </w:r>
    </w:p>
    <w:p w14:paraId="3D7EF27C" w14:textId="77777777" w:rsidR="008208AA" w:rsidRPr="00080673" w:rsidRDefault="008208AA" w:rsidP="008208AA">
      <w:pPr>
        <w:pStyle w:val="Heading2"/>
        <w:rPr>
          <w:color w:val="005288"/>
        </w:rPr>
      </w:pPr>
      <w:r w:rsidRPr="00080673">
        <w:rPr>
          <w:color w:val="005288"/>
        </w:rPr>
        <w:t>Situational Assessment (Response)</w:t>
      </w:r>
    </w:p>
    <w:p w14:paraId="4A295FB4"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A91810">
        <w:rPr>
          <w:rFonts w:ascii="Times New Roman" w:hAnsi="Times New Roman" w:cs="Times New Roman"/>
        </w:rPr>
        <w:t>Provide all decision makers with decision-relevant information regarding the nature and extent of the hazard, any cascading effects, and the status of the response.</w:t>
      </w:r>
    </w:p>
    <w:p w14:paraId="3049625F" w14:textId="77777777" w:rsidR="008208AA" w:rsidRPr="00A9181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0A4F9229" w14:textId="77777777" w:rsidR="008208AA" w:rsidRPr="00F12C4E" w:rsidRDefault="008208AA" w:rsidP="00CA321F">
      <w:pPr>
        <w:pStyle w:val="Default"/>
        <w:numPr>
          <w:ilvl w:val="0"/>
          <w:numId w:val="45"/>
        </w:numPr>
        <w:spacing w:before="120" w:after="120"/>
        <w:rPr>
          <w:rFonts w:ascii="Times New Roman" w:hAnsi="Times New Roman" w:cs="Times New Roman"/>
          <w:color w:val="auto"/>
        </w:rPr>
      </w:pPr>
      <w:r w:rsidRPr="00F12C4E">
        <w:rPr>
          <w:rFonts w:ascii="Times New Roman" w:hAnsi="Times New Roman" w:cs="Times New Roman"/>
          <w:color w:val="auto"/>
        </w:rPr>
        <w:t>Deliver information sufficient to inform decision making regarding immediate lifesaving and life-sustaining activities and engage governmental, private, and civic sector resources within and outside</w:t>
      </w:r>
      <w:r>
        <w:rPr>
          <w:rFonts w:ascii="Times New Roman" w:hAnsi="Times New Roman" w:cs="Times New Roman"/>
          <w:color w:val="auto"/>
        </w:rPr>
        <w:t xml:space="preserve"> </w:t>
      </w:r>
      <w:r w:rsidRPr="00F12C4E">
        <w:rPr>
          <w:rFonts w:ascii="Times New Roman" w:hAnsi="Times New Roman" w:cs="Times New Roman"/>
          <w:color w:val="auto"/>
        </w:rPr>
        <w:t>of the affected area to meet basic human needs and stabilize the incident.</w:t>
      </w:r>
    </w:p>
    <w:p w14:paraId="29A6D27D" w14:textId="77777777" w:rsidR="008208AA" w:rsidRPr="00F12C4E" w:rsidRDefault="008208AA" w:rsidP="00CA321F">
      <w:pPr>
        <w:pStyle w:val="Default"/>
        <w:numPr>
          <w:ilvl w:val="0"/>
          <w:numId w:val="45"/>
        </w:numPr>
        <w:spacing w:before="120" w:after="120"/>
        <w:rPr>
          <w:rFonts w:ascii="Times New Roman" w:hAnsi="Times New Roman" w:cs="Times New Roman"/>
          <w:color w:val="auto"/>
        </w:rPr>
      </w:pPr>
      <w:r w:rsidRPr="00F12C4E">
        <w:rPr>
          <w:rFonts w:ascii="Times New Roman" w:hAnsi="Times New Roman" w:cs="Times New Roman"/>
          <w:color w:val="auto"/>
        </w:rPr>
        <w:lastRenderedPageBreak/>
        <w:t>Deliver enhanced information to reinforce ongoing lifesaving and life-sustaining activities, and engage</w:t>
      </w:r>
      <w:r>
        <w:rPr>
          <w:rFonts w:ascii="Times New Roman" w:hAnsi="Times New Roman" w:cs="Times New Roman"/>
          <w:color w:val="auto"/>
        </w:rPr>
        <w:t xml:space="preserve"> </w:t>
      </w:r>
      <w:r w:rsidRPr="00F12C4E">
        <w:rPr>
          <w:rFonts w:ascii="Times New Roman" w:hAnsi="Times New Roman" w:cs="Times New Roman"/>
          <w:color w:val="auto"/>
        </w:rPr>
        <w:t>governmental, private, and civic sector resources within and outside of the affected area to meet</w:t>
      </w:r>
      <w:r>
        <w:rPr>
          <w:rFonts w:ascii="Times New Roman" w:hAnsi="Times New Roman" w:cs="Times New Roman"/>
          <w:color w:val="auto"/>
        </w:rPr>
        <w:t xml:space="preserve"> </w:t>
      </w:r>
      <w:r w:rsidRPr="00F12C4E">
        <w:rPr>
          <w:rFonts w:ascii="Times New Roman" w:hAnsi="Times New Roman" w:cs="Times New Roman"/>
          <w:color w:val="auto"/>
        </w:rPr>
        <w:t>basic human needs, stabilize the incident, and transition to recovery.</w:t>
      </w:r>
    </w:p>
    <w:p w14:paraId="7FE5C399" w14:textId="77777777" w:rsidR="008208AA" w:rsidRPr="00080673" w:rsidRDefault="008208AA" w:rsidP="008208AA">
      <w:pPr>
        <w:pStyle w:val="Heading2"/>
        <w:rPr>
          <w:color w:val="005288"/>
        </w:rPr>
      </w:pPr>
      <w:r w:rsidRPr="00080673">
        <w:rPr>
          <w:color w:val="005288"/>
        </w:rPr>
        <w:t>Economic Recovery (Recovery)</w:t>
      </w:r>
    </w:p>
    <w:p w14:paraId="2C8DBBA5"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E160F0">
        <w:rPr>
          <w:rFonts w:ascii="Times New Roman" w:hAnsi="Times New Roman" w:cs="Times New Roman"/>
        </w:rPr>
        <w:t>Return economic and business activities (including food and agriculture) to a healthy state and develop new business and employment opportunities that result in an economically viable community.</w:t>
      </w:r>
    </w:p>
    <w:p w14:paraId="5464748B" w14:textId="77777777" w:rsidR="008208AA" w:rsidRPr="00E160F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2CD7DCE7" w14:textId="77777777" w:rsidR="008208AA" w:rsidRPr="00E160F0" w:rsidRDefault="008208AA" w:rsidP="00CA321F">
      <w:pPr>
        <w:pStyle w:val="Default"/>
        <w:numPr>
          <w:ilvl w:val="0"/>
          <w:numId w:val="23"/>
        </w:numPr>
        <w:spacing w:before="120" w:after="120"/>
        <w:rPr>
          <w:rFonts w:ascii="Times New Roman" w:hAnsi="Times New Roman" w:cs="Times New Roman"/>
          <w:color w:val="auto"/>
        </w:rPr>
      </w:pPr>
      <w:r w:rsidRPr="00E160F0">
        <w:rPr>
          <w:rFonts w:ascii="Times New Roman" w:hAnsi="Times New Roman" w:cs="Times New Roman"/>
          <w:color w:val="auto"/>
        </w:rPr>
        <w:t>Conduct a preliminary assessment of economic issues and identify potential inhibitors to fostering</w:t>
      </w:r>
      <w:r>
        <w:rPr>
          <w:rFonts w:ascii="Times New Roman" w:hAnsi="Times New Roman" w:cs="Times New Roman"/>
          <w:color w:val="auto"/>
        </w:rPr>
        <w:t xml:space="preserve"> </w:t>
      </w:r>
      <w:r w:rsidRPr="00E160F0">
        <w:rPr>
          <w:rFonts w:ascii="Times New Roman" w:hAnsi="Times New Roman" w:cs="Times New Roman"/>
          <w:color w:val="auto"/>
        </w:rPr>
        <w:t>stabilization of the affected communities.</w:t>
      </w:r>
    </w:p>
    <w:p w14:paraId="70424CAD" w14:textId="77777777" w:rsidR="008208AA" w:rsidRPr="00E160F0" w:rsidRDefault="008208AA" w:rsidP="00CA321F">
      <w:pPr>
        <w:pStyle w:val="Default"/>
        <w:numPr>
          <w:ilvl w:val="0"/>
          <w:numId w:val="23"/>
        </w:numPr>
        <w:spacing w:before="120" w:after="120"/>
        <w:rPr>
          <w:rFonts w:ascii="Times New Roman" w:hAnsi="Times New Roman" w:cs="Times New Roman"/>
          <w:color w:val="auto"/>
        </w:rPr>
      </w:pPr>
      <w:r w:rsidRPr="00E160F0">
        <w:rPr>
          <w:rFonts w:ascii="Times New Roman" w:hAnsi="Times New Roman" w:cs="Times New Roman"/>
          <w:color w:val="auto"/>
        </w:rPr>
        <w:t>Ensure the community recovery and mitigation plan(s) incorporates economic revitalization and</w:t>
      </w:r>
      <w:r>
        <w:rPr>
          <w:rFonts w:ascii="Times New Roman" w:hAnsi="Times New Roman" w:cs="Times New Roman"/>
          <w:color w:val="auto"/>
        </w:rPr>
        <w:t xml:space="preserve"> </w:t>
      </w:r>
      <w:r w:rsidRPr="00E160F0">
        <w:rPr>
          <w:rFonts w:ascii="Times New Roman" w:hAnsi="Times New Roman" w:cs="Times New Roman"/>
          <w:color w:val="auto"/>
        </w:rPr>
        <w:t>removes governmental inhibitors to post-disaster economic sustainability, while maintaining the civil</w:t>
      </w:r>
      <w:r>
        <w:rPr>
          <w:rFonts w:ascii="Times New Roman" w:hAnsi="Times New Roman" w:cs="Times New Roman"/>
          <w:color w:val="auto"/>
        </w:rPr>
        <w:t xml:space="preserve"> </w:t>
      </w:r>
      <w:r w:rsidRPr="00E160F0">
        <w:rPr>
          <w:rFonts w:ascii="Times New Roman" w:hAnsi="Times New Roman" w:cs="Times New Roman"/>
          <w:color w:val="auto"/>
        </w:rPr>
        <w:t>rights of citizens.</w:t>
      </w:r>
    </w:p>
    <w:p w14:paraId="3A8482FB" w14:textId="77777777" w:rsidR="008208AA" w:rsidRPr="00E160F0" w:rsidRDefault="008208AA" w:rsidP="00CA321F">
      <w:pPr>
        <w:pStyle w:val="Default"/>
        <w:numPr>
          <w:ilvl w:val="0"/>
          <w:numId w:val="23"/>
        </w:numPr>
        <w:spacing w:before="120" w:after="120"/>
        <w:rPr>
          <w:rFonts w:ascii="Times New Roman" w:hAnsi="Times New Roman" w:cs="Times New Roman"/>
          <w:color w:val="auto"/>
        </w:rPr>
      </w:pPr>
      <w:r w:rsidRPr="00E160F0">
        <w:rPr>
          <w:rFonts w:ascii="Times New Roman" w:hAnsi="Times New Roman" w:cs="Times New Roman"/>
          <w:color w:val="auto"/>
        </w:rPr>
        <w:t>Return affected area’s economy within the specified time frame in the recovery plan.</w:t>
      </w:r>
    </w:p>
    <w:p w14:paraId="08A1B406" w14:textId="77777777" w:rsidR="008208AA" w:rsidRPr="00080673" w:rsidRDefault="008208AA" w:rsidP="008208AA">
      <w:pPr>
        <w:pStyle w:val="Heading2"/>
        <w:rPr>
          <w:color w:val="005288"/>
        </w:rPr>
      </w:pPr>
      <w:r w:rsidRPr="00080673">
        <w:rPr>
          <w:color w:val="005288"/>
        </w:rPr>
        <w:t>Health and Social Services (Recovery)</w:t>
      </w:r>
    </w:p>
    <w:p w14:paraId="3E83FFAE"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DE1148">
        <w:rPr>
          <w:rFonts w:ascii="Times New Roman" w:hAnsi="Times New Roman" w:cs="Times New Roman"/>
          <w:b/>
          <w:i/>
        </w:rPr>
        <w:t xml:space="preserve"> </w:t>
      </w:r>
      <w:r w:rsidRPr="00E160F0">
        <w:rPr>
          <w:rFonts w:ascii="Times New Roman" w:hAnsi="Times New Roman" w:cs="Times New Roman"/>
        </w:rPr>
        <w:t>Restore and improve health and social services capabilities and networks to promote the resilience, independence, health (including behavioral health), and well-being of the whole community.</w:t>
      </w:r>
    </w:p>
    <w:p w14:paraId="68F48436" w14:textId="77777777" w:rsidR="008208AA" w:rsidRPr="00E160F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0780E8D5" w14:textId="77777777" w:rsidR="008208AA" w:rsidRPr="00E160F0" w:rsidRDefault="008208AA" w:rsidP="00CA321F">
      <w:pPr>
        <w:pStyle w:val="Default"/>
        <w:numPr>
          <w:ilvl w:val="0"/>
          <w:numId w:val="24"/>
        </w:numPr>
        <w:spacing w:before="120" w:after="120"/>
        <w:rPr>
          <w:rFonts w:ascii="Times New Roman" w:hAnsi="Times New Roman" w:cs="Times New Roman"/>
          <w:color w:val="auto"/>
        </w:rPr>
      </w:pPr>
      <w:r w:rsidRPr="00E160F0">
        <w:rPr>
          <w:rFonts w:ascii="Times New Roman" w:hAnsi="Times New Roman" w:cs="Times New Roman"/>
          <w:color w:val="auto"/>
        </w:rPr>
        <w:t xml:space="preserve">Identify affected populations, groups and key partners in short-term, intermediate, and long-term recovery. </w:t>
      </w:r>
    </w:p>
    <w:p w14:paraId="7770E55A" w14:textId="77777777" w:rsidR="008208AA" w:rsidRPr="00E160F0" w:rsidRDefault="008208AA" w:rsidP="00CA321F">
      <w:pPr>
        <w:pStyle w:val="Default"/>
        <w:numPr>
          <w:ilvl w:val="0"/>
          <w:numId w:val="24"/>
        </w:numPr>
        <w:spacing w:before="120" w:after="120"/>
        <w:rPr>
          <w:rFonts w:ascii="Times New Roman" w:hAnsi="Times New Roman" w:cs="Times New Roman"/>
          <w:color w:val="auto"/>
        </w:rPr>
      </w:pPr>
      <w:r w:rsidRPr="00E160F0">
        <w:rPr>
          <w:rFonts w:ascii="Times New Roman" w:hAnsi="Times New Roman" w:cs="Times New Roman"/>
          <w:color w:val="auto"/>
        </w:rPr>
        <w:t xml:space="preserve">Complete an assessment of community health and social service needs, and prioritize these needs, including accessibility requirements, based on the whole community's input and participation in the recovery planning process, and develop a comprehensive recovery timeline. </w:t>
      </w:r>
    </w:p>
    <w:p w14:paraId="411BB3D1" w14:textId="77777777" w:rsidR="008208AA" w:rsidRPr="00E160F0" w:rsidRDefault="008208AA" w:rsidP="00CA321F">
      <w:pPr>
        <w:pStyle w:val="Default"/>
        <w:numPr>
          <w:ilvl w:val="0"/>
          <w:numId w:val="24"/>
        </w:numPr>
        <w:spacing w:before="120" w:after="120"/>
        <w:rPr>
          <w:rFonts w:ascii="Times New Roman" w:hAnsi="Times New Roman" w:cs="Times New Roman"/>
          <w:color w:val="auto"/>
        </w:rPr>
      </w:pPr>
      <w:r w:rsidRPr="00E160F0">
        <w:rPr>
          <w:rFonts w:ascii="Times New Roman" w:hAnsi="Times New Roman" w:cs="Times New Roman"/>
          <w:color w:val="auto"/>
        </w:rPr>
        <w:t xml:space="preserve">Restore health care (including behavioral health), public health, and social services functions. </w:t>
      </w:r>
    </w:p>
    <w:p w14:paraId="5ECE3828" w14:textId="77777777" w:rsidR="008208AA" w:rsidRPr="00E160F0" w:rsidRDefault="008208AA" w:rsidP="00CA321F">
      <w:pPr>
        <w:pStyle w:val="Default"/>
        <w:numPr>
          <w:ilvl w:val="0"/>
          <w:numId w:val="24"/>
        </w:numPr>
        <w:spacing w:before="120" w:after="120"/>
        <w:rPr>
          <w:rFonts w:ascii="Times New Roman" w:hAnsi="Times New Roman" w:cs="Times New Roman"/>
          <w:color w:val="auto"/>
        </w:rPr>
      </w:pPr>
      <w:r w:rsidRPr="00E160F0">
        <w:rPr>
          <w:rFonts w:ascii="Times New Roman" w:hAnsi="Times New Roman" w:cs="Times New Roman"/>
          <w:color w:val="auto"/>
        </w:rPr>
        <w:t xml:space="preserve">Restore and improve the resilience and sustainability of the health care system and social service capabilities and networks to promote the independence and well-being of community members in accordance with the specified recovery timeline. </w:t>
      </w:r>
    </w:p>
    <w:p w14:paraId="284D5191" w14:textId="77777777" w:rsidR="008208AA" w:rsidRPr="00080673" w:rsidRDefault="008208AA" w:rsidP="008208AA">
      <w:pPr>
        <w:pStyle w:val="Heading2"/>
        <w:rPr>
          <w:color w:val="005288"/>
        </w:rPr>
      </w:pPr>
      <w:r w:rsidRPr="00080673">
        <w:rPr>
          <w:color w:val="005288"/>
        </w:rPr>
        <w:t>Housing (Recovery)</w:t>
      </w:r>
    </w:p>
    <w:p w14:paraId="393EE4E5"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E160F0">
        <w:rPr>
          <w:rFonts w:ascii="Times New Roman" w:hAnsi="Times New Roman" w:cs="Times New Roman"/>
        </w:rPr>
        <w:t xml:space="preserve"> Implement housing solutions that effectively support the needs of the whole community and contribute to its sustainability and resilience.</w:t>
      </w:r>
    </w:p>
    <w:p w14:paraId="3CDFE807" w14:textId="77777777" w:rsidR="008208AA" w:rsidRPr="00E160F0"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74D52F47" w14:textId="77777777" w:rsidR="008208AA" w:rsidRPr="00E160F0" w:rsidRDefault="008208AA" w:rsidP="00CA321F">
      <w:pPr>
        <w:pStyle w:val="Default"/>
        <w:numPr>
          <w:ilvl w:val="0"/>
          <w:numId w:val="46"/>
        </w:numPr>
        <w:spacing w:before="120" w:after="120"/>
        <w:rPr>
          <w:rFonts w:ascii="Times New Roman" w:hAnsi="Times New Roman" w:cs="Times New Roman"/>
          <w:color w:val="auto"/>
        </w:rPr>
      </w:pPr>
      <w:r w:rsidRPr="00E160F0">
        <w:rPr>
          <w:rFonts w:ascii="Times New Roman" w:hAnsi="Times New Roman" w:cs="Times New Roman"/>
          <w:color w:val="auto"/>
        </w:rPr>
        <w:lastRenderedPageBreak/>
        <w:t xml:space="preserve">Assess preliminary housing impacts and needs, identify currently available options for temporary housing, and plan for permanent housing. </w:t>
      </w:r>
    </w:p>
    <w:p w14:paraId="3183B5B9" w14:textId="77777777" w:rsidR="008208AA" w:rsidRPr="00E160F0" w:rsidRDefault="008208AA" w:rsidP="00CA321F">
      <w:pPr>
        <w:pStyle w:val="Default"/>
        <w:numPr>
          <w:ilvl w:val="0"/>
          <w:numId w:val="46"/>
        </w:numPr>
        <w:spacing w:before="120" w:after="120"/>
        <w:rPr>
          <w:rFonts w:ascii="Times New Roman" w:hAnsi="Times New Roman" w:cs="Times New Roman"/>
          <w:color w:val="auto"/>
        </w:rPr>
      </w:pPr>
      <w:r w:rsidRPr="00E160F0">
        <w:rPr>
          <w:rFonts w:ascii="Times New Roman" w:hAnsi="Times New Roman" w:cs="Times New Roman"/>
          <w:color w:val="auto"/>
        </w:rPr>
        <w:t xml:space="preserve">Ensure community housing recovery plans continue to address interim housing needs, assess options for permanent housing, and define a timeline for achieving a resilient, accessible, and sustainable housing market. </w:t>
      </w:r>
    </w:p>
    <w:p w14:paraId="24DF48A9" w14:textId="77777777" w:rsidR="008208AA" w:rsidRPr="00E160F0" w:rsidRDefault="008208AA" w:rsidP="00CA321F">
      <w:pPr>
        <w:pStyle w:val="Default"/>
        <w:numPr>
          <w:ilvl w:val="0"/>
          <w:numId w:val="46"/>
        </w:numPr>
        <w:spacing w:before="120" w:after="120"/>
        <w:rPr>
          <w:rFonts w:ascii="Times New Roman" w:hAnsi="Times New Roman" w:cs="Times New Roman"/>
          <w:color w:val="auto"/>
        </w:rPr>
      </w:pPr>
      <w:r w:rsidRPr="00E160F0">
        <w:rPr>
          <w:rFonts w:ascii="Times New Roman" w:hAnsi="Times New Roman" w:cs="Times New Roman"/>
          <w:color w:val="auto"/>
        </w:rPr>
        <w:t xml:space="preserve">Establish a resilient and sustainable housing market that meets the needs of the community, including the need for accessible housing within the specified time frame in the recovery plan. </w:t>
      </w:r>
    </w:p>
    <w:p w14:paraId="24F335B1" w14:textId="77777777" w:rsidR="008208AA" w:rsidRPr="00080673" w:rsidRDefault="008208AA" w:rsidP="008208AA">
      <w:pPr>
        <w:pStyle w:val="Heading2"/>
        <w:rPr>
          <w:color w:val="005288"/>
        </w:rPr>
      </w:pPr>
      <w:r w:rsidRPr="00080673">
        <w:rPr>
          <w:color w:val="005288"/>
        </w:rPr>
        <w:t>Natural and Cultural Resources (Recovery)</w:t>
      </w:r>
    </w:p>
    <w:p w14:paraId="215F86EB" w14:textId="77777777" w:rsidR="008208AA" w:rsidRDefault="008208AA" w:rsidP="00E127D4">
      <w:pPr>
        <w:pStyle w:val="Default"/>
        <w:spacing w:before="120" w:after="120"/>
        <w:rPr>
          <w:rFonts w:ascii="Times New Roman" w:hAnsi="Times New Roman" w:cs="Times New Roman"/>
        </w:rPr>
      </w:pPr>
      <w:r w:rsidRPr="00623402">
        <w:rPr>
          <w:rFonts w:ascii="Times New Roman" w:hAnsi="Times New Roman" w:cs="Times New Roman"/>
          <w:b/>
          <w:i/>
        </w:rPr>
        <w:t>Definition:</w:t>
      </w:r>
      <w:r w:rsidRPr="00E160F0">
        <w:rPr>
          <w:rFonts w:ascii="Times New Roman" w:hAnsi="Times New Roman" w:cs="Times New Roman"/>
        </w:rPr>
        <w:t xml:space="preserve"> Protect natural and cultural resources and historic properties through appropriate planning, mitigation, response, and recovery actions to preserve, conserve, rehabilitate, and restore them consistent with post-disaster community priorities and best practices and in compliance with applicable environmental and historic preservation laws and executive orders.</w:t>
      </w:r>
    </w:p>
    <w:p w14:paraId="68C7A103" w14:textId="77777777" w:rsidR="008208AA" w:rsidRPr="00FF7CCA" w:rsidRDefault="008208AA" w:rsidP="00E127D4">
      <w:pPr>
        <w:pStyle w:val="Default"/>
        <w:spacing w:before="120" w:after="120"/>
        <w:rPr>
          <w:rFonts w:ascii="Times New Roman" w:hAnsi="Times New Roman" w:cs="Times New Roman"/>
          <w:b/>
          <w:i/>
        </w:rPr>
      </w:pPr>
      <w:r w:rsidRPr="00623402">
        <w:rPr>
          <w:rFonts w:ascii="Times New Roman" w:hAnsi="Times New Roman" w:cs="Times New Roman"/>
          <w:b/>
          <w:i/>
        </w:rPr>
        <w:t>Preliminary Target:</w:t>
      </w:r>
    </w:p>
    <w:p w14:paraId="4D78E068" w14:textId="77777777" w:rsidR="008208AA" w:rsidRPr="00FF7CCA" w:rsidRDefault="008208AA" w:rsidP="00CA321F">
      <w:pPr>
        <w:pStyle w:val="Default"/>
        <w:numPr>
          <w:ilvl w:val="0"/>
          <w:numId w:val="47"/>
        </w:numPr>
        <w:spacing w:before="120" w:after="120"/>
        <w:rPr>
          <w:rFonts w:ascii="Times New Roman" w:hAnsi="Times New Roman" w:cs="Times New Roman"/>
          <w:color w:val="auto"/>
        </w:rPr>
      </w:pPr>
      <w:r w:rsidRPr="00FF7CCA">
        <w:rPr>
          <w:rFonts w:ascii="Times New Roman" w:hAnsi="Times New Roman" w:cs="Times New Roman"/>
          <w:color w:val="auto"/>
        </w:rPr>
        <w:t xml:space="preserve">Implement measures to protect and stabilize records and culturally significant documents, objects, and structures. </w:t>
      </w:r>
    </w:p>
    <w:p w14:paraId="3145DA56" w14:textId="77777777" w:rsidR="008208AA" w:rsidRPr="00FF7CCA" w:rsidRDefault="008208AA" w:rsidP="00CA321F">
      <w:pPr>
        <w:pStyle w:val="Default"/>
        <w:numPr>
          <w:ilvl w:val="0"/>
          <w:numId w:val="47"/>
        </w:numPr>
        <w:spacing w:before="120" w:after="120"/>
        <w:rPr>
          <w:rFonts w:ascii="Times New Roman" w:hAnsi="Times New Roman" w:cs="Times New Roman"/>
          <w:color w:val="auto"/>
        </w:rPr>
      </w:pPr>
      <w:r w:rsidRPr="00FF7CCA">
        <w:rPr>
          <w:rFonts w:ascii="Times New Roman" w:hAnsi="Times New Roman" w:cs="Times New Roman"/>
          <w:color w:val="auto"/>
        </w:rPr>
        <w:t xml:space="preserve">Mitigate the impacts to and stabilize the natural and cultural resources and conduct a preliminary assessment of the impacts that identifies protections that need to be in place during stabilization through recovery. </w:t>
      </w:r>
    </w:p>
    <w:p w14:paraId="5FD5E5F0" w14:textId="77777777" w:rsidR="008208AA" w:rsidRPr="00FF7CCA" w:rsidRDefault="008208AA" w:rsidP="00CA321F">
      <w:pPr>
        <w:pStyle w:val="Default"/>
        <w:numPr>
          <w:ilvl w:val="0"/>
          <w:numId w:val="47"/>
        </w:numPr>
        <w:spacing w:before="120" w:after="120"/>
        <w:rPr>
          <w:rFonts w:ascii="Times New Roman" w:hAnsi="Times New Roman" w:cs="Times New Roman"/>
          <w:color w:val="auto"/>
        </w:rPr>
      </w:pPr>
      <w:r w:rsidRPr="00FF7CCA">
        <w:rPr>
          <w:rFonts w:ascii="Times New Roman" w:hAnsi="Times New Roman" w:cs="Times New Roman"/>
          <w:color w:val="auto"/>
        </w:rPr>
        <w:t xml:space="preserve">Complete an assessment of affected natural and cultural resources and develop a timeline for addressing these impacts in a sustainable and resilient manner. </w:t>
      </w:r>
    </w:p>
    <w:p w14:paraId="22ADC7C3" w14:textId="2BE31A14" w:rsidR="009D2188" w:rsidRDefault="008208AA" w:rsidP="00CA321F">
      <w:pPr>
        <w:pStyle w:val="Default"/>
        <w:numPr>
          <w:ilvl w:val="0"/>
          <w:numId w:val="47"/>
        </w:numPr>
        <w:spacing w:before="120" w:after="120"/>
        <w:rPr>
          <w:rFonts w:ascii="Times New Roman" w:hAnsi="Times New Roman" w:cs="Times New Roman"/>
          <w:color w:val="auto"/>
        </w:rPr>
      </w:pPr>
      <w:r w:rsidRPr="00FF7CCA">
        <w:rPr>
          <w:rFonts w:ascii="Times New Roman" w:hAnsi="Times New Roman" w:cs="Times New Roman"/>
          <w:color w:val="auto"/>
        </w:rPr>
        <w:t>Preserve natural and cultural resources as part of an overall community recovery that is achieved through the coordinated efforts of natural and cultural resource experts and the recovery team in accordance with the specified timeline in the recovery plan</w:t>
      </w:r>
      <w:r w:rsidR="009D2188" w:rsidRPr="00E160F0">
        <w:rPr>
          <w:rFonts w:ascii="Times New Roman" w:hAnsi="Times New Roman" w:cs="Times New Roman"/>
          <w:color w:val="auto"/>
        </w:rPr>
        <w:t xml:space="preserve">. </w:t>
      </w:r>
    </w:p>
    <w:p w14:paraId="3143BA0E" w14:textId="77777777" w:rsidR="00A51DA3" w:rsidRPr="00A51DA3" w:rsidRDefault="00A51DA3" w:rsidP="00CA321F">
      <w:pPr>
        <w:pStyle w:val="BodyText"/>
        <w:spacing w:before="120" w:after="120"/>
        <w:sectPr w:rsidR="00A51DA3" w:rsidRPr="00A51DA3" w:rsidSect="00DB5ECB">
          <w:footerReference w:type="default" r:id="rId26"/>
          <w:pgSz w:w="12240" w:h="15840" w:code="1"/>
          <w:pgMar w:top="1440" w:right="1440" w:bottom="1440" w:left="1440" w:header="432" w:footer="432" w:gutter="0"/>
          <w:pgNumType w:start="1"/>
          <w:cols w:space="720"/>
          <w:docGrid w:linePitch="360"/>
        </w:sectPr>
      </w:pPr>
    </w:p>
    <w:p w14:paraId="568869BA" w14:textId="77777777" w:rsidR="00862E56" w:rsidRDefault="00862E56" w:rsidP="002A70AA">
      <w:pPr>
        <w:pStyle w:val="Heading1"/>
        <w:rPr>
          <w:color w:val="002F80"/>
        </w:rPr>
        <w:sectPr w:rsidR="00862E56" w:rsidSect="00AE561F">
          <w:footerReference w:type="default" r:id="rId27"/>
          <w:type w:val="continuous"/>
          <w:pgSz w:w="12240" w:h="15840" w:code="1"/>
          <w:pgMar w:top="1440" w:right="1440" w:bottom="1440" w:left="1440" w:header="432" w:footer="432" w:gutter="0"/>
          <w:pgNumType w:start="1"/>
          <w:cols w:space="720"/>
          <w:docGrid w:linePitch="360"/>
        </w:sectPr>
      </w:pPr>
    </w:p>
    <w:p w14:paraId="14E9DFA3" w14:textId="59EA8C7F" w:rsidR="00E127D4" w:rsidRDefault="00DB5ECB" w:rsidP="00DB5ECB">
      <w:pPr>
        <w:jc w:val="center"/>
        <w:sectPr w:rsidR="00E127D4" w:rsidSect="00E127D4">
          <w:pgSz w:w="12240" w:h="15840" w:code="1"/>
          <w:pgMar w:top="1440" w:right="1440" w:bottom="1440" w:left="1440" w:header="432" w:footer="432" w:gutter="0"/>
          <w:pgNumType w:start="6"/>
          <w:cols w:space="720"/>
          <w:vAlign w:val="center"/>
          <w:docGrid w:linePitch="360"/>
        </w:sectPr>
      </w:pPr>
      <w:r>
        <w:lastRenderedPageBreak/>
        <w:t>.</w:t>
      </w:r>
    </w:p>
    <w:p w14:paraId="00028AF7" w14:textId="45553495" w:rsidR="00E127D4" w:rsidRPr="004E788C" w:rsidRDefault="004E788C" w:rsidP="004E788C">
      <w:pPr>
        <w:pStyle w:val="Heading1"/>
        <w:rPr>
          <w:rFonts w:ascii="Times New Roman" w:eastAsiaTheme="minorHAnsi" w:hAnsi="Times New Roman" w:cs="Times New Roman"/>
          <w:b w:val="0"/>
          <w:bCs w:val="0"/>
          <w:smallCaps w:val="0"/>
          <w:color w:val="auto"/>
          <w:kern w:val="0"/>
          <w:sz w:val="24"/>
          <w:szCs w:val="24"/>
        </w:rPr>
        <w:sectPr w:rsidR="00E127D4" w:rsidRPr="004E788C" w:rsidSect="004E788C">
          <w:footerReference w:type="default" r:id="rId28"/>
          <w:type w:val="continuous"/>
          <w:pgSz w:w="12240" w:h="15840" w:code="1"/>
          <w:pgMar w:top="1440" w:right="1440" w:bottom="1440" w:left="1440" w:header="432" w:footer="432" w:gutter="0"/>
          <w:cols w:space="720"/>
          <w:vAlign w:val="center"/>
          <w:docGrid w:linePitch="360"/>
        </w:sectPr>
      </w:pPr>
      <w:r w:rsidRPr="004E788C">
        <w:rPr>
          <w:rFonts w:ascii="Times New Roman" w:eastAsiaTheme="minorHAnsi" w:hAnsi="Times New Roman" w:cs="Times New Roman"/>
          <w:b w:val="0"/>
          <w:bCs w:val="0"/>
          <w:smallCaps w:val="0"/>
          <w:color w:val="auto"/>
          <w:kern w:val="0"/>
          <w:sz w:val="24"/>
          <w:szCs w:val="24"/>
        </w:rPr>
        <w:t>This page is intentionally left blank</w:t>
      </w:r>
      <w:r>
        <w:rPr>
          <w:rFonts w:ascii="Times New Roman" w:eastAsiaTheme="minorHAnsi" w:hAnsi="Times New Roman" w:cs="Times New Roman"/>
          <w:b w:val="0"/>
          <w:bCs w:val="0"/>
          <w:smallCaps w:val="0"/>
          <w:color w:val="auto"/>
          <w:kern w:val="0"/>
          <w:sz w:val="24"/>
          <w:szCs w:val="24"/>
        </w:rPr>
        <w:t>.</w:t>
      </w:r>
    </w:p>
    <w:p w14:paraId="340E57B9" w14:textId="209144A1" w:rsidR="00C122E4" w:rsidRPr="00080673" w:rsidRDefault="00C122E4" w:rsidP="002A70AA">
      <w:pPr>
        <w:pStyle w:val="Heading1"/>
        <w:rPr>
          <w:color w:val="005288"/>
        </w:rPr>
      </w:pPr>
      <w:r w:rsidRPr="00080673">
        <w:rPr>
          <w:color w:val="005288"/>
        </w:rPr>
        <w:lastRenderedPageBreak/>
        <w:t>Appendix C: Alternate Template – Objectives Analyzed By Core Capabilities</w:t>
      </w:r>
    </w:p>
    <w:p w14:paraId="3E2A62D4" w14:textId="06A2FB2F" w:rsidR="00C122E4" w:rsidRDefault="00B50651" w:rsidP="00E127D4">
      <w:pPr>
        <w:spacing w:before="120" w:after="120"/>
      </w:pPr>
      <w:r>
        <w:t>The below is an alternate</w:t>
      </w:r>
      <w:r w:rsidR="00C122E4">
        <w:t xml:space="preserve"> template for </w:t>
      </w:r>
      <w:r>
        <w:t>writing an</w:t>
      </w:r>
      <w:r w:rsidR="00C122E4">
        <w:t xml:space="preserve"> AAR. In this format</w:t>
      </w:r>
      <w:r>
        <w:t xml:space="preserve"> rather than analyzing</w:t>
      </w:r>
      <w:r w:rsidR="00C122E4">
        <w:t xml:space="preserve"> </w:t>
      </w:r>
      <w:r>
        <w:t xml:space="preserve">strengths and areas for improvement by exercise </w:t>
      </w:r>
      <w:r w:rsidR="00C122E4">
        <w:t xml:space="preserve">objectives, </w:t>
      </w:r>
      <w:r>
        <w:t>plan</w:t>
      </w:r>
      <w:r w:rsidR="001E4E2D">
        <w:t xml:space="preserve">ners can </w:t>
      </w:r>
      <w:r>
        <w:t>evaluate</w:t>
      </w:r>
      <w:r w:rsidR="00C122E4">
        <w:t xml:space="preserve"> </w:t>
      </w:r>
      <w:r>
        <w:t>participants by</w:t>
      </w:r>
      <w:r w:rsidR="00C122E4">
        <w:t xml:space="preserve"> core capability relevant to a specific objective. This is a more complex way to write an AAR, but some planning teams may find the structure preferable.</w:t>
      </w:r>
    </w:p>
    <w:p w14:paraId="0A15F26A" w14:textId="2887E58F" w:rsidR="00C122E4" w:rsidRPr="00080673" w:rsidRDefault="00C122E4" w:rsidP="00E127D4">
      <w:pPr>
        <w:pStyle w:val="BodyText"/>
        <w:spacing w:before="240"/>
        <w:rPr>
          <w:rFonts w:ascii="Arial" w:hAnsi="Arial" w:cs="Arial"/>
          <w:b/>
          <w:bCs/>
          <w:iCs/>
          <w:color w:val="005288"/>
          <w:sz w:val="28"/>
          <w:szCs w:val="28"/>
        </w:rPr>
      </w:pPr>
      <w:r w:rsidRPr="00080673">
        <w:rPr>
          <w:rFonts w:ascii="Arial" w:hAnsi="Arial" w:cs="Arial"/>
          <w:b/>
          <w:bCs/>
          <w:iCs/>
          <w:color w:val="005288"/>
          <w:sz w:val="28"/>
          <w:szCs w:val="28"/>
        </w:rPr>
        <w:t xml:space="preserve">Objective 1: </w:t>
      </w:r>
      <w:r w:rsidR="008208AA" w:rsidRPr="00080673">
        <w:rPr>
          <w:rFonts w:ascii="Arial" w:hAnsi="Arial" w:cs="Arial"/>
          <w:b/>
          <w:bCs/>
          <w:iCs/>
          <w:color w:val="005288"/>
          <w:sz w:val="28"/>
          <w:szCs w:val="28"/>
          <w:highlight w:val="yellow"/>
        </w:rPr>
        <w:t>[Insert Objective 1 from situation manual</w:t>
      </w:r>
      <w:r w:rsidRPr="00080673">
        <w:rPr>
          <w:rFonts w:ascii="Arial" w:hAnsi="Arial" w:cs="Arial"/>
          <w:b/>
          <w:bCs/>
          <w:iCs/>
          <w:color w:val="005288"/>
          <w:sz w:val="28"/>
          <w:szCs w:val="28"/>
          <w:highlight w:val="yellow"/>
        </w:rPr>
        <w:t>.</w:t>
      </w:r>
      <w:r w:rsidR="008208AA" w:rsidRPr="00080673">
        <w:rPr>
          <w:rFonts w:ascii="Arial" w:hAnsi="Arial" w:cs="Arial"/>
          <w:b/>
          <w:bCs/>
          <w:iCs/>
          <w:color w:val="005288"/>
          <w:sz w:val="28"/>
          <w:szCs w:val="28"/>
          <w:highlight w:val="yellow"/>
        </w:rPr>
        <w:t>]</w:t>
      </w:r>
    </w:p>
    <w:p w14:paraId="070190FF" w14:textId="77777777" w:rsidR="00C122E4" w:rsidRPr="00EC37D5" w:rsidRDefault="00C122E4" w:rsidP="00E127D4">
      <w:pPr>
        <w:pStyle w:val="BodyText"/>
        <w:spacing w:before="120" w:after="120"/>
      </w:pPr>
      <w:r w:rsidRPr="00EC37D5">
        <w:t>The strengths and areas for improvement for each core capability aligned to this objective are described in this section.</w:t>
      </w:r>
      <w:r>
        <w:t xml:space="preserve"> See Appendix B for details on each core capability.</w:t>
      </w:r>
    </w:p>
    <w:p w14:paraId="62243ADC" w14:textId="77777777" w:rsidR="00C122E4" w:rsidRPr="00080673" w:rsidRDefault="00C122E4" w:rsidP="00C122E4">
      <w:pPr>
        <w:pStyle w:val="Heading2"/>
        <w:rPr>
          <w:color w:val="005288"/>
        </w:rPr>
      </w:pPr>
      <w:r w:rsidRPr="00080673">
        <w:rPr>
          <w:color w:val="005288"/>
        </w:rPr>
        <w:t>Planning</w:t>
      </w:r>
    </w:p>
    <w:p w14:paraId="22F2FAEA" w14:textId="77777777" w:rsidR="00C122E4" w:rsidRPr="00080673" w:rsidRDefault="00C122E4" w:rsidP="00C122E4">
      <w:pPr>
        <w:pStyle w:val="Heading3"/>
        <w:rPr>
          <w:color w:val="005288"/>
        </w:rPr>
      </w:pPr>
      <w:r w:rsidRPr="00080673">
        <w:rPr>
          <w:color w:val="005288"/>
        </w:rPr>
        <w:t>Strengths</w:t>
      </w:r>
    </w:p>
    <w:p w14:paraId="5E90B98C" w14:textId="77777777" w:rsidR="00C122E4" w:rsidRPr="00D81562" w:rsidRDefault="00C122E4" w:rsidP="00E127D4">
      <w:pPr>
        <w:pStyle w:val="BodyText"/>
        <w:spacing w:before="120" w:after="120"/>
      </w:pPr>
      <w:r w:rsidRPr="00D81562">
        <w:t xml:space="preserve">The </w:t>
      </w:r>
      <w:r w:rsidRPr="00CA321F">
        <w:rPr>
          <w:highlight w:val="yellow"/>
        </w:rPr>
        <w:t>[</w:t>
      </w:r>
      <w:r w:rsidRPr="00D81562">
        <w:rPr>
          <w:highlight w:val="yellow"/>
        </w:rPr>
        <w:t>full or partial</w:t>
      </w:r>
      <w:r w:rsidRPr="00CA321F">
        <w:rPr>
          <w:highlight w:val="yellow"/>
        </w:rPr>
        <w:t>]</w:t>
      </w:r>
      <w:r w:rsidRPr="00D81562">
        <w:t xml:space="preserve"> capability level </w:t>
      </w:r>
      <w:r>
        <w:t xml:space="preserve">attained </w:t>
      </w:r>
      <w:r w:rsidRPr="00D81562">
        <w:t>can be attributed to the following strengths:</w:t>
      </w:r>
    </w:p>
    <w:p w14:paraId="712B2831" w14:textId="77777777" w:rsidR="00C122E4" w:rsidRPr="00D81562" w:rsidRDefault="00C122E4" w:rsidP="00CA321F">
      <w:pPr>
        <w:pStyle w:val="BodyText"/>
        <w:spacing w:before="120" w:after="120"/>
      </w:pPr>
      <w:r w:rsidRPr="00080673">
        <w:rPr>
          <w:rStyle w:val="Heading4Char"/>
          <w:color w:val="005288"/>
        </w:rPr>
        <w:t>Strength 1:</w:t>
      </w:r>
      <w:r w:rsidRPr="00080673">
        <w:rPr>
          <w:color w:val="005288"/>
        </w:rPr>
        <w:t xml:space="preserve"> </w:t>
      </w:r>
      <w:r w:rsidRPr="00CA321F">
        <w:rPr>
          <w:highlight w:val="yellow"/>
        </w:rPr>
        <w:t>[</w:t>
      </w:r>
      <w:r w:rsidRPr="00D81562">
        <w:rPr>
          <w:highlight w:val="yellow"/>
        </w:rPr>
        <w:t>Use complete sentences to describe each major strength.]</w:t>
      </w:r>
    </w:p>
    <w:p w14:paraId="1FB1D511" w14:textId="77777777" w:rsidR="00C122E4" w:rsidRPr="00D81562" w:rsidRDefault="00C122E4" w:rsidP="00CA321F">
      <w:pPr>
        <w:pStyle w:val="BodyText"/>
        <w:spacing w:before="120" w:after="120"/>
      </w:pPr>
      <w:r w:rsidRPr="00080673">
        <w:rPr>
          <w:rStyle w:val="Heading4Char"/>
          <w:color w:val="005288"/>
        </w:rPr>
        <w:t>Strength 2:</w:t>
      </w:r>
      <w:r w:rsidRPr="00080673">
        <w:rPr>
          <w:color w:val="005288"/>
        </w:rPr>
        <w:t xml:space="preserve"> </w:t>
      </w:r>
      <w:r w:rsidRPr="00CA321F">
        <w:rPr>
          <w:highlight w:val="yellow"/>
        </w:rPr>
        <w:t>[</w:t>
      </w:r>
      <w:r w:rsidRPr="00D81562">
        <w:rPr>
          <w:highlight w:val="yellow"/>
        </w:rPr>
        <w:t>Use complete sentences to describe each major strength.]</w:t>
      </w:r>
    </w:p>
    <w:p w14:paraId="0447AAFF" w14:textId="77777777" w:rsidR="00C122E4" w:rsidRPr="00D81562" w:rsidRDefault="00C122E4" w:rsidP="00CA321F">
      <w:pPr>
        <w:pStyle w:val="BodyText"/>
        <w:spacing w:before="120" w:after="120"/>
      </w:pPr>
      <w:r w:rsidRPr="00080673">
        <w:rPr>
          <w:rStyle w:val="Heading4Char"/>
          <w:color w:val="005288"/>
        </w:rPr>
        <w:t>Strength 3:</w:t>
      </w:r>
      <w:r w:rsidRPr="00D81562">
        <w:t xml:space="preserve"> </w:t>
      </w:r>
      <w:r w:rsidRPr="00CA321F">
        <w:rPr>
          <w:highlight w:val="yellow"/>
        </w:rPr>
        <w:t>[</w:t>
      </w:r>
      <w:r w:rsidRPr="00D81562">
        <w:rPr>
          <w:highlight w:val="yellow"/>
        </w:rPr>
        <w:t>Use complete sentences to describe each major strength.]</w:t>
      </w:r>
    </w:p>
    <w:p w14:paraId="4C77A67E" w14:textId="77777777" w:rsidR="00C122E4" w:rsidRPr="00080673" w:rsidRDefault="00C122E4" w:rsidP="00C122E4">
      <w:pPr>
        <w:pStyle w:val="Heading3"/>
        <w:rPr>
          <w:color w:val="005288"/>
        </w:rPr>
      </w:pPr>
      <w:r w:rsidRPr="00080673">
        <w:rPr>
          <w:color w:val="005288"/>
        </w:rPr>
        <w:t>Areas for Improvement</w:t>
      </w:r>
    </w:p>
    <w:p w14:paraId="253B0FE9" w14:textId="77777777" w:rsidR="00C122E4" w:rsidRPr="00D81562" w:rsidRDefault="00C122E4" w:rsidP="00E127D4">
      <w:pPr>
        <w:pStyle w:val="BodyText"/>
        <w:spacing w:before="120" w:after="120"/>
      </w:pPr>
      <w:r w:rsidRPr="00D81562">
        <w:t>The following areas require improvement to achieve the full capability level:</w:t>
      </w:r>
    </w:p>
    <w:p w14:paraId="65DE12D7" w14:textId="02198F66" w:rsidR="00C122E4" w:rsidRPr="00D81562" w:rsidRDefault="00C122E4" w:rsidP="00E127D4">
      <w:pPr>
        <w:pStyle w:val="BodyText"/>
        <w:spacing w:before="120" w:after="120"/>
      </w:pPr>
      <w:r w:rsidRPr="00080673">
        <w:rPr>
          <w:rStyle w:val="Heading4Char"/>
          <w:color w:val="005288"/>
        </w:rPr>
        <w:t>Area for Improvement 1:</w:t>
      </w:r>
      <w:r w:rsidRPr="00080673">
        <w:rPr>
          <w:color w:val="005288"/>
        </w:rPr>
        <w:t xml:space="preserve"> </w:t>
      </w:r>
      <w:r w:rsidRPr="00CA321F">
        <w:rPr>
          <w:highlight w:val="yellow"/>
        </w:rPr>
        <w:t>[</w:t>
      </w:r>
      <w:r w:rsidRPr="00D81562">
        <w:rPr>
          <w:highlight w:val="yellow"/>
        </w:rPr>
        <w:t>Observation statement. This should clearly state the problem or gap</w:t>
      </w:r>
      <w:r w:rsidR="00DB5ECB">
        <w:rPr>
          <w:highlight w:val="yellow"/>
        </w:rPr>
        <w:t>.</w:t>
      </w:r>
      <w:r w:rsidRPr="00D81562">
        <w:rPr>
          <w:highlight w:val="yellow"/>
        </w:rPr>
        <w:t>]</w:t>
      </w:r>
    </w:p>
    <w:p w14:paraId="1385C0F6" w14:textId="24CB8126" w:rsidR="00C122E4" w:rsidRPr="00D81562" w:rsidRDefault="00C122E4" w:rsidP="00E127D4">
      <w:pPr>
        <w:spacing w:before="120" w:after="120"/>
      </w:pPr>
      <w:r w:rsidRPr="00080673">
        <w:rPr>
          <w:rStyle w:val="Heading4Char"/>
          <w:color w:val="005288"/>
        </w:rPr>
        <w:t>Reference:</w:t>
      </w:r>
      <w:r w:rsidRPr="00080673">
        <w:rPr>
          <w:color w:val="005288"/>
        </w:rPr>
        <w:t xml:space="preserve"> </w:t>
      </w:r>
      <w:r w:rsidRPr="00CA321F">
        <w:rPr>
          <w:highlight w:val="yellow"/>
        </w:rPr>
        <w:t>[</w:t>
      </w:r>
      <w:r w:rsidRPr="00D81562">
        <w:rPr>
          <w:highlight w:val="yellow"/>
        </w:rPr>
        <w:t>List relevant plans, policies, procedures, laws, and regulations, or sections that apply. If no references apply to the observation, it is acceptable to simply list “Not Applicable.”]</w:t>
      </w:r>
    </w:p>
    <w:p w14:paraId="0D4864B4" w14:textId="77777777" w:rsidR="00C122E4" w:rsidRPr="00D81562" w:rsidRDefault="00C122E4" w:rsidP="00CA321F">
      <w:pPr>
        <w:numPr>
          <w:ilvl w:val="0"/>
          <w:numId w:val="48"/>
        </w:numPr>
        <w:spacing w:before="120" w:after="120"/>
      </w:pPr>
      <w:r w:rsidRPr="00CA321F">
        <w:rPr>
          <w:highlight w:val="yellow"/>
        </w:rPr>
        <w:t>[</w:t>
      </w:r>
      <w:r w:rsidRPr="00D81562">
        <w:rPr>
          <w:highlight w:val="yellow"/>
        </w:rPr>
        <w:t>Name of the task and the applicable plans, policies, procedures, laws, and regulations and 1–2 sentences describing their relation to the task.</w:t>
      </w:r>
      <w:r w:rsidRPr="00CA321F">
        <w:rPr>
          <w:highlight w:val="yellow"/>
        </w:rPr>
        <w:t>]</w:t>
      </w:r>
    </w:p>
    <w:p w14:paraId="2D4BFDDF" w14:textId="77777777" w:rsidR="00C122E4" w:rsidRPr="00D81562" w:rsidRDefault="00C122E4" w:rsidP="00CA321F">
      <w:pPr>
        <w:numPr>
          <w:ilvl w:val="0"/>
          <w:numId w:val="48"/>
        </w:numPr>
        <w:spacing w:before="120" w:after="120"/>
      </w:pPr>
      <w:r w:rsidRPr="00CA321F">
        <w:rPr>
          <w:highlight w:val="yellow"/>
        </w:rPr>
        <w:t>[</w:t>
      </w:r>
      <w:r w:rsidRPr="00D81562">
        <w:rPr>
          <w:highlight w:val="yellow"/>
        </w:rPr>
        <w:t>Name of the task and the applicable plans, policies, procedures, laws, and regulations and 1–2 sentences describing their relation to the task.]</w:t>
      </w:r>
    </w:p>
    <w:p w14:paraId="57571B7E" w14:textId="1F36FE01" w:rsidR="00C122E4" w:rsidRPr="00D81562" w:rsidRDefault="00C122E4" w:rsidP="00E127D4">
      <w:pPr>
        <w:pStyle w:val="BodyText"/>
        <w:spacing w:before="120" w:after="120"/>
      </w:pPr>
      <w:r w:rsidRPr="00080673">
        <w:rPr>
          <w:rStyle w:val="Heading4Char"/>
          <w:color w:val="005288"/>
        </w:rPr>
        <w:t>Analysis:</w:t>
      </w:r>
      <w:r w:rsidRPr="00080673">
        <w:rPr>
          <w:color w:val="005288"/>
        </w:rPr>
        <w:t xml:space="preserve"> </w:t>
      </w:r>
      <w:r w:rsidR="004D3881" w:rsidRPr="00CA321F">
        <w:rPr>
          <w:highlight w:val="yellow"/>
        </w:rPr>
        <w:t>[</w:t>
      </w:r>
      <w:r w:rsidRPr="004D3881">
        <w:rPr>
          <w:highlight w:val="yellow"/>
        </w:rPr>
        <w:t xml:space="preserve">The analysis section should be the most detailed section of an Observation. Include </w:t>
      </w:r>
      <w:r w:rsidRPr="00D81562">
        <w:rPr>
          <w:highlight w:val="yellow"/>
        </w:rPr>
        <w:t xml:space="preserve">a description of the behavior or actions at the core of the observation, as well as a brief description of what was </w:t>
      </w:r>
      <w:r w:rsidR="00C85497" w:rsidRPr="00D81562">
        <w:rPr>
          <w:highlight w:val="yellow"/>
        </w:rPr>
        <w:t>discussed,</w:t>
      </w:r>
      <w:r w:rsidRPr="00D81562">
        <w:rPr>
          <w:highlight w:val="yellow"/>
        </w:rPr>
        <w:t xml:space="preserve"> and the implications</w:t>
      </w:r>
      <w:r w:rsidR="00995D0F">
        <w:rPr>
          <w:highlight w:val="yellow"/>
        </w:rPr>
        <w:t xml:space="preserve"> </w:t>
      </w:r>
      <w:r w:rsidRPr="00D81562">
        <w:rPr>
          <w:highlight w:val="yellow"/>
        </w:rPr>
        <w:t>/</w:t>
      </w:r>
      <w:r w:rsidR="00995D0F">
        <w:rPr>
          <w:highlight w:val="yellow"/>
        </w:rPr>
        <w:t xml:space="preserve"> </w:t>
      </w:r>
      <w:r w:rsidRPr="00D81562">
        <w:rPr>
          <w:highlight w:val="yellow"/>
        </w:rPr>
        <w:t>consequence(s) noted. If a strength was identified, include any relevant innovative approaches discussed by the exercise participants.]</w:t>
      </w:r>
    </w:p>
    <w:p w14:paraId="43C6958D" w14:textId="77777777" w:rsidR="00C122E4" w:rsidRDefault="00C122E4" w:rsidP="00E127D4">
      <w:pPr>
        <w:pStyle w:val="BodyText"/>
        <w:spacing w:before="120" w:after="120"/>
        <w:rPr>
          <w:rStyle w:val="Heading4Char"/>
          <w:color w:val="002F80"/>
        </w:rPr>
      </w:pPr>
      <w:r w:rsidRPr="00080673">
        <w:rPr>
          <w:rStyle w:val="Heading4Char"/>
          <w:color w:val="005288"/>
        </w:rPr>
        <w:t xml:space="preserve">Recommendation: </w:t>
      </w:r>
      <w:r w:rsidRPr="00CA321F">
        <w:rPr>
          <w:rStyle w:val="Heading4Char"/>
          <w:b w:val="0"/>
          <w:color w:val="auto"/>
          <w:highlight w:val="yellow"/>
        </w:rPr>
        <w:t>[</w:t>
      </w:r>
      <w:r w:rsidRPr="00470AA3">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346427D4" w14:textId="77777777" w:rsidR="00C122E4" w:rsidRPr="00D81562" w:rsidRDefault="00C122E4" w:rsidP="00E127D4">
      <w:pPr>
        <w:pStyle w:val="BodyText"/>
        <w:spacing w:before="120" w:after="120"/>
      </w:pPr>
      <w:r w:rsidRPr="00080673">
        <w:rPr>
          <w:rStyle w:val="Heading4Char"/>
          <w:color w:val="005288"/>
        </w:rPr>
        <w:lastRenderedPageBreak/>
        <w:t>Area for Improvement 2:</w:t>
      </w:r>
      <w:r w:rsidRPr="00080673">
        <w:rPr>
          <w:color w:val="005288"/>
        </w:rPr>
        <w:t xml:space="preserve"> </w:t>
      </w:r>
      <w:r w:rsidRPr="00CA321F">
        <w:rPr>
          <w:highlight w:val="yellow"/>
        </w:rPr>
        <w:t>[</w:t>
      </w:r>
      <w:r w:rsidRPr="00D81562">
        <w:rPr>
          <w:highlight w:val="yellow"/>
        </w:rPr>
        <w:t>Observation statement. This should clearly state the problem or gap; it should not include a recommendation or corrective action, as those will be documented in the Improvement Plan.</w:t>
      </w:r>
      <w:r w:rsidRPr="00CA321F">
        <w:rPr>
          <w:highlight w:val="yellow"/>
        </w:rPr>
        <w:t>]</w:t>
      </w:r>
    </w:p>
    <w:p w14:paraId="0158AF2F" w14:textId="77777777" w:rsidR="00C122E4" w:rsidRPr="00D81562" w:rsidRDefault="00C122E4" w:rsidP="00E127D4">
      <w:pPr>
        <w:spacing w:before="120" w:after="120"/>
      </w:pPr>
      <w:r w:rsidRPr="00080673">
        <w:rPr>
          <w:rStyle w:val="Heading4Char"/>
          <w:color w:val="005288"/>
        </w:rPr>
        <w:t>Reference:</w:t>
      </w:r>
      <w:r w:rsidRPr="00080673">
        <w:rPr>
          <w:color w:val="005288"/>
        </w:rPr>
        <w:t xml:space="preserve"> </w:t>
      </w:r>
      <w:r w:rsidRPr="00CA321F">
        <w:rPr>
          <w:highlight w:val="yellow"/>
        </w:rPr>
        <w:t>[</w:t>
      </w:r>
      <w:r w:rsidRPr="00D81562">
        <w:rPr>
          <w:highlight w:val="yellow"/>
        </w:rPr>
        <w:t>List relevant plans, policies, procedures, laws, and regulations, or sections that apply. If no references apply to the observation, it is acceptable to simply list “Not Applicable.”]</w:t>
      </w:r>
    </w:p>
    <w:p w14:paraId="42455645" w14:textId="77777777" w:rsidR="00C122E4" w:rsidRPr="00D81562" w:rsidRDefault="00C122E4" w:rsidP="00CA321F">
      <w:pPr>
        <w:numPr>
          <w:ilvl w:val="0"/>
          <w:numId w:val="49"/>
        </w:numPr>
        <w:spacing w:before="120" w:after="120"/>
      </w:pPr>
      <w:r w:rsidRPr="00D81562">
        <w:rPr>
          <w:highlight w:val="yellow"/>
        </w:rPr>
        <w:t>[Name of the task and the applicable plans, policies, procedures, laws, and regulations and 1–2 sentences describing their relation to the task.</w:t>
      </w:r>
      <w:r w:rsidRPr="00CA321F">
        <w:rPr>
          <w:highlight w:val="yellow"/>
        </w:rPr>
        <w:t>]</w:t>
      </w:r>
    </w:p>
    <w:p w14:paraId="790B77BF" w14:textId="77777777" w:rsidR="00C122E4" w:rsidRPr="00D04ED5" w:rsidRDefault="00C122E4" w:rsidP="00CA321F">
      <w:pPr>
        <w:numPr>
          <w:ilvl w:val="0"/>
          <w:numId w:val="49"/>
        </w:numPr>
        <w:spacing w:before="120" w:after="120"/>
      </w:pPr>
      <w:r w:rsidRPr="00CA321F">
        <w:rPr>
          <w:highlight w:val="yellow"/>
        </w:rPr>
        <w:t>[</w:t>
      </w:r>
      <w:r w:rsidRPr="00D04ED5">
        <w:rPr>
          <w:highlight w:val="yellow"/>
        </w:rPr>
        <w:t>Name of the task and the applicable plans, policies, procedures, laws, and regulations and 1–2 sentences describing their relation to the task.]</w:t>
      </w:r>
    </w:p>
    <w:p w14:paraId="47FDC828" w14:textId="1BBB2AB5" w:rsidR="00C122E4" w:rsidRPr="00D81562" w:rsidRDefault="00C122E4" w:rsidP="00E127D4">
      <w:pPr>
        <w:pStyle w:val="BodyText"/>
        <w:spacing w:before="120" w:after="120"/>
      </w:pPr>
      <w:r w:rsidRPr="00080673">
        <w:rPr>
          <w:rStyle w:val="Heading4Char"/>
          <w:color w:val="005288"/>
        </w:rPr>
        <w:t>Analysis:</w:t>
      </w:r>
      <w:r w:rsidRPr="00080673">
        <w:rPr>
          <w:color w:val="005288"/>
        </w:rPr>
        <w:t xml:space="preserve"> </w:t>
      </w:r>
      <w:r w:rsidR="004D3881" w:rsidRPr="00D81562">
        <w:rPr>
          <w:highlight w:val="yellow"/>
        </w:rPr>
        <w:t>[</w:t>
      </w:r>
      <w:r w:rsidRPr="004D3881">
        <w:rPr>
          <w:highlight w:val="yellow"/>
        </w:rPr>
        <w:t>The analysis section should be the most detailed section of an Observation. Inc</w:t>
      </w:r>
      <w:r w:rsidRPr="00D81562">
        <w:rPr>
          <w:highlight w:val="yellow"/>
        </w:rPr>
        <w:t xml:space="preserve">lude a description of the behavior or actions at the core of the observation, as well as a brief description of what was </w:t>
      </w:r>
      <w:r w:rsidR="00C85497" w:rsidRPr="00D81562">
        <w:rPr>
          <w:highlight w:val="yellow"/>
        </w:rPr>
        <w:t>discussed,</w:t>
      </w:r>
      <w:r w:rsidRPr="00D81562">
        <w:rPr>
          <w:highlight w:val="yellow"/>
        </w:rPr>
        <w:t xml:space="preserve"> and the implications</w:t>
      </w:r>
      <w:r w:rsidR="00995D0F">
        <w:rPr>
          <w:highlight w:val="yellow"/>
        </w:rPr>
        <w:t xml:space="preserve"> </w:t>
      </w:r>
      <w:r w:rsidRPr="00D81562">
        <w:rPr>
          <w:highlight w:val="yellow"/>
        </w:rPr>
        <w:t>/</w:t>
      </w:r>
      <w:r w:rsidR="00995D0F">
        <w:rPr>
          <w:highlight w:val="yellow"/>
        </w:rPr>
        <w:t xml:space="preserve"> </w:t>
      </w:r>
      <w:r w:rsidRPr="00D81562">
        <w:rPr>
          <w:highlight w:val="yellow"/>
        </w:rPr>
        <w:t xml:space="preserve">consequence(s) noted. </w:t>
      </w:r>
      <w:r>
        <w:rPr>
          <w:highlight w:val="yellow"/>
        </w:rPr>
        <w:t>Identified strength(s) should include any relevant or innovative approaches discussed by the exercise participants.]</w:t>
      </w:r>
    </w:p>
    <w:p w14:paraId="6DF4846A" w14:textId="77777777" w:rsidR="00C122E4" w:rsidRPr="00470AA3" w:rsidRDefault="00C122E4" w:rsidP="00E127D4">
      <w:pPr>
        <w:pStyle w:val="BodyText"/>
        <w:spacing w:before="120" w:after="120"/>
        <w:rPr>
          <w:rFonts w:eastAsiaTheme="majorEastAsia" w:cstheme="majorBidi"/>
          <w:color w:val="002F80"/>
        </w:rPr>
      </w:pPr>
      <w:r w:rsidRPr="00080673">
        <w:rPr>
          <w:rStyle w:val="Heading4Char"/>
          <w:color w:val="005288"/>
        </w:rPr>
        <w:t xml:space="preserve">Recommendation: </w:t>
      </w:r>
      <w:r w:rsidRPr="00CA321F">
        <w:rPr>
          <w:rStyle w:val="Heading4Char"/>
          <w:b w:val="0"/>
          <w:color w:val="auto"/>
          <w:highlight w:val="yellow"/>
        </w:rPr>
        <w:t>[</w:t>
      </w:r>
      <w:r w:rsidRPr="005A1A9B">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5888C733" w14:textId="77777777" w:rsidR="00C122E4" w:rsidRPr="00080673" w:rsidRDefault="00C122E4" w:rsidP="00C122E4">
      <w:pPr>
        <w:pStyle w:val="Heading2"/>
        <w:rPr>
          <w:color w:val="005288"/>
        </w:rPr>
      </w:pPr>
      <w:r w:rsidRPr="00080673">
        <w:rPr>
          <w:color w:val="005288"/>
        </w:rPr>
        <w:t>Intelligence and Information Sharing</w:t>
      </w:r>
    </w:p>
    <w:p w14:paraId="124ED090" w14:textId="77777777" w:rsidR="00C122E4" w:rsidRPr="00080673" w:rsidRDefault="00C122E4" w:rsidP="00C122E4">
      <w:pPr>
        <w:pStyle w:val="Heading3"/>
        <w:rPr>
          <w:color w:val="005288"/>
        </w:rPr>
      </w:pPr>
      <w:r w:rsidRPr="00080673">
        <w:rPr>
          <w:color w:val="005288"/>
        </w:rPr>
        <w:t>Strengths</w:t>
      </w:r>
    </w:p>
    <w:p w14:paraId="74A3E067" w14:textId="77777777" w:rsidR="00C122E4" w:rsidRPr="00D81562" w:rsidRDefault="00C122E4" w:rsidP="00E127D4">
      <w:pPr>
        <w:pStyle w:val="BodyText"/>
        <w:spacing w:before="120" w:after="120"/>
      </w:pPr>
      <w:r w:rsidRPr="00D81562">
        <w:t xml:space="preserve">The </w:t>
      </w:r>
      <w:r w:rsidRPr="00CA321F">
        <w:rPr>
          <w:highlight w:val="yellow"/>
        </w:rPr>
        <w:t>[</w:t>
      </w:r>
      <w:r w:rsidRPr="00D81562">
        <w:rPr>
          <w:highlight w:val="yellow"/>
        </w:rPr>
        <w:t>full or partial</w:t>
      </w:r>
      <w:r w:rsidRPr="00CA321F">
        <w:rPr>
          <w:highlight w:val="yellow"/>
        </w:rPr>
        <w:t>]</w:t>
      </w:r>
      <w:r w:rsidRPr="00D81562">
        <w:t xml:space="preserve"> capability level can be attributed to the following strengths:</w:t>
      </w:r>
    </w:p>
    <w:p w14:paraId="4DE4C32F" w14:textId="77777777" w:rsidR="00C122E4" w:rsidRPr="00D81562" w:rsidRDefault="00C122E4" w:rsidP="00CA321F">
      <w:pPr>
        <w:pStyle w:val="BodyText"/>
        <w:spacing w:before="120" w:after="120"/>
      </w:pPr>
      <w:r w:rsidRPr="00080673">
        <w:rPr>
          <w:rStyle w:val="Heading4Char"/>
          <w:color w:val="005288"/>
        </w:rPr>
        <w:t>Strength 1:</w:t>
      </w:r>
      <w:r w:rsidRPr="00080673">
        <w:rPr>
          <w:color w:val="005288"/>
        </w:rPr>
        <w:t xml:space="preserve"> </w:t>
      </w:r>
      <w:r w:rsidRPr="00CA321F">
        <w:rPr>
          <w:highlight w:val="yellow"/>
        </w:rPr>
        <w:t>[</w:t>
      </w:r>
      <w:r w:rsidRPr="00D81562">
        <w:rPr>
          <w:highlight w:val="yellow"/>
        </w:rPr>
        <w:t>Use complete sentences to describe each major strength.</w:t>
      </w:r>
      <w:r w:rsidRPr="00CA321F">
        <w:rPr>
          <w:highlight w:val="yellow"/>
        </w:rPr>
        <w:t>]</w:t>
      </w:r>
    </w:p>
    <w:p w14:paraId="5C20ADFA" w14:textId="77777777" w:rsidR="00C122E4" w:rsidRPr="00D81562" w:rsidRDefault="00C122E4" w:rsidP="00CA321F">
      <w:pPr>
        <w:pStyle w:val="BodyText"/>
        <w:spacing w:before="120" w:after="120"/>
      </w:pPr>
      <w:r w:rsidRPr="00080673">
        <w:rPr>
          <w:rStyle w:val="Heading4Char"/>
          <w:color w:val="005288"/>
        </w:rPr>
        <w:t>Strength 2:</w:t>
      </w:r>
      <w:r w:rsidRPr="00080673">
        <w:rPr>
          <w:color w:val="005288"/>
        </w:rPr>
        <w:t xml:space="preserve"> </w:t>
      </w:r>
      <w:r w:rsidRPr="00CA321F">
        <w:rPr>
          <w:highlight w:val="yellow"/>
        </w:rPr>
        <w:t>[</w:t>
      </w:r>
      <w:r w:rsidRPr="00D81562">
        <w:rPr>
          <w:highlight w:val="yellow"/>
        </w:rPr>
        <w:t>Use complete sentences to describe each major strength.]</w:t>
      </w:r>
    </w:p>
    <w:p w14:paraId="6CBF29BB" w14:textId="77777777" w:rsidR="00C122E4" w:rsidRPr="00D81562" w:rsidRDefault="00C122E4" w:rsidP="00CA321F">
      <w:pPr>
        <w:pStyle w:val="BodyText"/>
        <w:spacing w:before="120" w:after="120"/>
      </w:pPr>
      <w:r w:rsidRPr="00080673">
        <w:rPr>
          <w:rStyle w:val="Heading4Char"/>
          <w:color w:val="005288"/>
        </w:rPr>
        <w:t>Strength 3:</w:t>
      </w:r>
      <w:r w:rsidRPr="00080673">
        <w:rPr>
          <w:color w:val="005288"/>
        </w:rPr>
        <w:t xml:space="preserve"> </w:t>
      </w:r>
      <w:r w:rsidRPr="00CA321F">
        <w:rPr>
          <w:highlight w:val="yellow"/>
        </w:rPr>
        <w:t>[</w:t>
      </w:r>
      <w:r w:rsidRPr="00D81562">
        <w:rPr>
          <w:highlight w:val="yellow"/>
        </w:rPr>
        <w:t>Use complete sentences to describe each major strength.]</w:t>
      </w:r>
    </w:p>
    <w:p w14:paraId="7CB0E9EF" w14:textId="77777777" w:rsidR="00C122E4" w:rsidRPr="004D3881" w:rsidRDefault="00C122E4" w:rsidP="00C122E4">
      <w:pPr>
        <w:pStyle w:val="Heading3"/>
        <w:rPr>
          <w:color w:val="005288"/>
        </w:rPr>
      </w:pPr>
      <w:r w:rsidRPr="004D3881">
        <w:rPr>
          <w:color w:val="005288"/>
        </w:rPr>
        <w:t>Areas for Improvement</w:t>
      </w:r>
    </w:p>
    <w:p w14:paraId="2A0B7188" w14:textId="77777777" w:rsidR="00C122E4" w:rsidRPr="00D81562" w:rsidRDefault="00C122E4" w:rsidP="00E127D4">
      <w:pPr>
        <w:pStyle w:val="BodyText"/>
        <w:spacing w:before="120" w:after="120"/>
      </w:pPr>
      <w:r w:rsidRPr="00D81562">
        <w:t>The following areas require improvement to achieve the full capability level:</w:t>
      </w:r>
    </w:p>
    <w:p w14:paraId="140F440D" w14:textId="77777777" w:rsidR="00C122E4" w:rsidRPr="00D81562" w:rsidRDefault="00C122E4" w:rsidP="00E127D4">
      <w:pPr>
        <w:pStyle w:val="BodyText"/>
        <w:spacing w:before="120" w:after="0"/>
      </w:pPr>
      <w:r w:rsidRPr="004D3881">
        <w:rPr>
          <w:rStyle w:val="Heading4Char"/>
          <w:color w:val="005288"/>
        </w:rPr>
        <w:t>Area for Improvement 1:</w:t>
      </w:r>
      <w:r w:rsidRPr="004D3881">
        <w:rPr>
          <w:color w:val="005288"/>
        </w:rPr>
        <w:t xml:space="preserve"> </w:t>
      </w:r>
      <w:r w:rsidRPr="00CA321F">
        <w:rPr>
          <w:highlight w:val="yellow"/>
        </w:rPr>
        <w:t>[</w:t>
      </w:r>
      <w:r w:rsidRPr="00D81562">
        <w:rPr>
          <w:highlight w:val="yellow"/>
        </w:rPr>
        <w:t>Observation statement. This should clearly state the problem or gap; it should not include a recommendation or corrective action, as those will be documented in the Improvement Plan.]</w:t>
      </w:r>
    </w:p>
    <w:p w14:paraId="28B271CD" w14:textId="2E265F6E" w:rsidR="00C122E4" w:rsidRPr="00D81562" w:rsidRDefault="00C122E4" w:rsidP="00E127D4">
      <w:pPr>
        <w:spacing w:before="120"/>
      </w:pPr>
      <w:r w:rsidRPr="004D3881">
        <w:rPr>
          <w:rStyle w:val="Heading4Char"/>
          <w:color w:val="005288"/>
        </w:rPr>
        <w:t xml:space="preserve">Reference: </w:t>
      </w:r>
      <w:r w:rsidRPr="00CA321F">
        <w:rPr>
          <w:highlight w:val="yellow"/>
        </w:rPr>
        <w:t>[</w:t>
      </w:r>
      <w:r w:rsidRPr="00D81562">
        <w:rPr>
          <w:highlight w:val="yellow"/>
        </w:rPr>
        <w:t>List relevant plans, policies, procedures, laws, and regulations, or sections that apply. If no references apply to the observation, it is acceptable to simply list “Not Applicable.”]</w:t>
      </w:r>
    </w:p>
    <w:p w14:paraId="60C49F76" w14:textId="77777777" w:rsidR="00C122E4" w:rsidRPr="00D81562" w:rsidRDefault="00C122E4" w:rsidP="00CA321F">
      <w:pPr>
        <w:numPr>
          <w:ilvl w:val="0"/>
          <w:numId w:val="5"/>
        </w:numPr>
        <w:spacing w:before="120" w:after="120"/>
      </w:pPr>
      <w:r w:rsidRPr="00CA321F">
        <w:rPr>
          <w:highlight w:val="yellow"/>
        </w:rPr>
        <w:t>[</w:t>
      </w:r>
      <w:r w:rsidRPr="00D81562">
        <w:rPr>
          <w:highlight w:val="yellow"/>
        </w:rPr>
        <w:t>Name of the task and the applicable plans, policies, procedures, laws, and regulations and 1–2 sentences describing their relation to the task.]</w:t>
      </w:r>
    </w:p>
    <w:p w14:paraId="72265179" w14:textId="77777777" w:rsidR="00C122E4" w:rsidRPr="00D81562" w:rsidRDefault="00C122E4" w:rsidP="00CA321F">
      <w:pPr>
        <w:numPr>
          <w:ilvl w:val="0"/>
          <w:numId w:val="5"/>
        </w:numPr>
        <w:spacing w:before="120" w:after="120"/>
      </w:pPr>
      <w:r w:rsidRPr="00CA321F">
        <w:rPr>
          <w:highlight w:val="yellow"/>
        </w:rPr>
        <w:t>[</w:t>
      </w:r>
      <w:r w:rsidRPr="00D81562">
        <w:rPr>
          <w:highlight w:val="yellow"/>
        </w:rPr>
        <w:t>Name of the task and the applicable plans, policies, procedures, laws, and regulations and 1–2 sentences describing their relation to the task.</w:t>
      </w:r>
      <w:r w:rsidRPr="00CA321F">
        <w:rPr>
          <w:highlight w:val="yellow"/>
        </w:rPr>
        <w:t>]</w:t>
      </w:r>
    </w:p>
    <w:p w14:paraId="43108678" w14:textId="76621A06" w:rsidR="00C122E4" w:rsidRDefault="00C122E4" w:rsidP="00E127D4">
      <w:pPr>
        <w:pStyle w:val="BodyText"/>
        <w:spacing w:before="120" w:after="120"/>
      </w:pPr>
      <w:r w:rsidRPr="004D3881">
        <w:rPr>
          <w:rStyle w:val="Heading4Char"/>
          <w:color w:val="005288"/>
        </w:rPr>
        <w:t>Analysis:</w:t>
      </w:r>
      <w:r w:rsidRPr="004D3881">
        <w:rPr>
          <w:color w:val="005288"/>
        </w:rPr>
        <w:t xml:space="preserve"> </w:t>
      </w:r>
      <w:r w:rsidR="004D3881" w:rsidRPr="00CA321F">
        <w:rPr>
          <w:highlight w:val="yellow"/>
        </w:rPr>
        <w:t>[</w:t>
      </w:r>
      <w:r w:rsidRPr="004D3881">
        <w:rPr>
          <w:highlight w:val="yellow"/>
        </w:rPr>
        <w:t xml:space="preserve">The analysis section should be the most detailed section of an Observation. Include </w:t>
      </w:r>
      <w:r w:rsidRPr="00D81562">
        <w:rPr>
          <w:highlight w:val="yellow"/>
        </w:rPr>
        <w:t xml:space="preserve">a description of the behavior or actions at the core of the observation, as well as a brief description </w:t>
      </w:r>
      <w:r w:rsidRPr="00D81562">
        <w:rPr>
          <w:highlight w:val="yellow"/>
        </w:rPr>
        <w:lastRenderedPageBreak/>
        <w:t xml:space="preserve">of what was </w:t>
      </w:r>
      <w:r w:rsidR="00C85497" w:rsidRPr="00D81562">
        <w:rPr>
          <w:highlight w:val="yellow"/>
        </w:rPr>
        <w:t>discussed,</w:t>
      </w:r>
      <w:r w:rsidRPr="00D81562">
        <w:rPr>
          <w:highlight w:val="yellow"/>
        </w:rPr>
        <w:t xml:space="preserve"> and the implications</w:t>
      </w:r>
      <w:r w:rsidR="00995D0F">
        <w:rPr>
          <w:highlight w:val="yellow"/>
        </w:rPr>
        <w:t xml:space="preserve"> </w:t>
      </w:r>
      <w:r w:rsidRPr="00D81562">
        <w:rPr>
          <w:highlight w:val="yellow"/>
        </w:rPr>
        <w:t>/</w:t>
      </w:r>
      <w:r w:rsidR="00995D0F">
        <w:rPr>
          <w:highlight w:val="yellow"/>
        </w:rPr>
        <w:t xml:space="preserve"> </w:t>
      </w:r>
      <w:r w:rsidRPr="00D81562">
        <w:rPr>
          <w:highlight w:val="yellow"/>
        </w:rPr>
        <w:t xml:space="preserve">consequence(s) noted. </w:t>
      </w:r>
      <w:r>
        <w:rPr>
          <w:highlight w:val="yellow"/>
        </w:rPr>
        <w:t>Identified strength(s) should include any relevant or innovative approaches discussed by the exercise participants.]</w:t>
      </w:r>
    </w:p>
    <w:p w14:paraId="6C0378A4" w14:textId="77777777" w:rsidR="00C122E4" w:rsidRPr="00470AA3" w:rsidRDefault="00C122E4" w:rsidP="00E127D4">
      <w:pPr>
        <w:pStyle w:val="BodyText"/>
        <w:spacing w:before="120" w:after="120"/>
        <w:rPr>
          <w:rFonts w:eastAsiaTheme="majorEastAsia" w:cstheme="majorBidi"/>
          <w:b/>
          <w:bCs/>
          <w:iCs/>
          <w:color w:val="002F80"/>
        </w:rPr>
      </w:pPr>
      <w:r w:rsidRPr="004D3881">
        <w:rPr>
          <w:rStyle w:val="Heading4Char"/>
          <w:color w:val="005288"/>
        </w:rPr>
        <w:t xml:space="preserve">Recommendation: </w:t>
      </w:r>
      <w:r w:rsidRPr="00CA321F">
        <w:rPr>
          <w:rStyle w:val="Heading4Char"/>
          <w:b w:val="0"/>
          <w:color w:val="002F80"/>
          <w:highlight w:val="yellow"/>
        </w:rPr>
        <w:t>[</w:t>
      </w:r>
      <w:r w:rsidRPr="005A1A9B">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02F91749" w14:textId="77777777" w:rsidR="00E127D4" w:rsidRDefault="00C122E4" w:rsidP="00E127D4">
      <w:pPr>
        <w:pStyle w:val="Heading2"/>
        <w:rPr>
          <w:color w:val="005288"/>
        </w:rPr>
      </w:pPr>
      <w:r w:rsidRPr="004D3881">
        <w:rPr>
          <w:color w:val="005288"/>
        </w:rPr>
        <w:t>Interdiction and Disruption</w:t>
      </w:r>
    </w:p>
    <w:p w14:paraId="6FD521EB" w14:textId="1E3C1B89" w:rsidR="00C122E4" w:rsidRPr="00E127D4" w:rsidRDefault="00C122E4" w:rsidP="00E127D4">
      <w:pPr>
        <w:pStyle w:val="Heading2"/>
        <w:rPr>
          <w:iCs w:val="0"/>
          <w:color w:val="005288"/>
          <w:sz w:val="24"/>
          <w:szCs w:val="24"/>
        </w:rPr>
      </w:pPr>
      <w:r w:rsidRPr="00E127D4">
        <w:rPr>
          <w:iCs w:val="0"/>
          <w:color w:val="005288"/>
          <w:sz w:val="24"/>
          <w:szCs w:val="24"/>
        </w:rPr>
        <w:t>Strengths</w:t>
      </w:r>
    </w:p>
    <w:p w14:paraId="5E83274F" w14:textId="77777777" w:rsidR="00C122E4" w:rsidRPr="00D81562" w:rsidRDefault="00C122E4" w:rsidP="00E127D4">
      <w:pPr>
        <w:pStyle w:val="BodyText"/>
        <w:spacing w:before="120" w:after="120"/>
      </w:pPr>
      <w:r w:rsidRPr="00D81562">
        <w:t xml:space="preserve">The </w:t>
      </w:r>
      <w:r w:rsidRPr="00CA321F">
        <w:rPr>
          <w:highlight w:val="yellow"/>
        </w:rPr>
        <w:t>[</w:t>
      </w:r>
      <w:r w:rsidRPr="00D81562">
        <w:rPr>
          <w:highlight w:val="yellow"/>
        </w:rPr>
        <w:t>full or partial</w:t>
      </w:r>
      <w:r w:rsidRPr="00CA321F">
        <w:rPr>
          <w:highlight w:val="yellow"/>
        </w:rPr>
        <w:t>]</w:t>
      </w:r>
      <w:r w:rsidRPr="00D81562">
        <w:t xml:space="preserve"> capability level can be attributed to the following strengths:</w:t>
      </w:r>
    </w:p>
    <w:p w14:paraId="6887F41D" w14:textId="77777777" w:rsidR="00C122E4" w:rsidRPr="00D81562" w:rsidRDefault="00C122E4" w:rsidP="00CA321F">
      <w:pPr>
        <w:pStyle w:val="BodyText"/>
        <w:spacing w:before="120" w:after="120"/>
      </w:pPr>
      <w:r w:rsidRPr="004D3881">
        <w:rPr>
          <w:rStyle w:val="Heading4Char"/>
          <w:color w:val="005288"/>
        </w:rPr>
        <w:t>Strength 1:</w:t>
      </w:r>
      <w:r w:rsidRPr="004D3881">
        <w:rPr>
          <w:color w:val="005288"/>
        </w:rPr>
        <w:t xml:space="preserve"> </w:t>
      </w:r>
      <w:r w:rsidRPr="00CA321F">
        <w:rPr>
          <w:highlight w:val="yellow"/>
        </w:rPr>
        <w:t>[</w:t>
      </w:r>
      <w:r w:rsidRPr="00D81562">
        <w:rPr>
          <w:highlight w:val="yellow"/>
        </w:rPr>
        <w:t>Use complete sentences to describe each major strength.</w:t>
      </w:r>
      <w:r w:rsidRPr="00CA321F">
        <w:rPr>
          <w:highlight w:val="yellow"/>
        </w:rPr>
        <w:t>]</w:t>
      </w:r>
    </w:p>
    <w:p w14:paraId="42ACE463" w14:textId="77777777" w:rsidR="00C122E4" w:rsidRPr="00D81562" w:rsidRDefault="00C122E4" w:rsidP="00CA321F">
      <w:pPr>
        <w:pStyle w:val="BodyText"/>
        <w:spacing w:before="120" w:after="120"/>
      </w:pPr>
      <w:r w:rsidRPr="004D3881">
        <w:rPr>
          <w:rStyle w:val="Heading4Char"/>
          <w:color w:val="005288"/>
        </w:rPr>
        <w:t>Strength 2:</w:t>
      </w:r>
      <w:r w:rsidRPr="004D3881">
        <w:rPr>
          <w:color w:val="005288"/>
        </w:rPr>
        <w:t xml:space="preserve"> </w:t>
      </w:r>
      <w:r w:rsidRPr="00CA321F">
        <w:rPr>
          <w:highlight w:val="yellow"/>
        </w:rPr>
        <w:t>[</w:t>
      </w:r>
      <w:r w:rsidRPr="00D81562">
        <w:rPr>
          <w:highlight w:val="yellow"/>
        </w:rPr>
        <w:t>Use complete sentences to describe each major strength.]</w:t>
      </w:r>
    </w:p>
    <w:p w14:paraId="7DC27A5C" w14:textId="77777777" w:rsidR="00C122E4" w:rsidRPr="00D81562" w:rsidRDefault="00C122E4" w:rsidP="00CA321F">
      <w:pPr>
        <w:pStyle w:val="BodyText"/>
        <w:spacing w:before="120" w:after="120"/>
      </w:pPr>
      <w:r w:rsidRPr="004D3881">
        <w:rPr>
          <w:rStyle w:val="Heading4Char"/>
          <w:color w:val="005288"/>
        </w:rPr>
        <w:t>Strength 3:</w:t>
      </w:r>
      <w:r w:rsidRPr="004D3881">
        <w:rPr>
          <w:color w:val="005288"/>
        </w:rPr>
        <w:t xml:space="preserve"> </w:t>
      </w:r>
      <w:r w:rsidRPr="00CA321F">
        <w:rPr>
          <w:highlight w:val="yellow"/>
        </w:rPr>
        <w:t>[</w:t>
      </w:r>
      <w:r w:rsidRPr="00D81562">
        <w:rPr>
          <w:highlight w:val="yellow"/>
        </w:rPr>
        <w:t>Use complete sentences to describe each major strength.]</w:t>
      </w:r>
    </w:p>
    <w:p w14:paraId="28DD17CE" w14:textId="77777777" w:rsidR="00C122E4" w:rsidRPr="004D3881" w:rsidRDefault="00C122E4" w:rsidP="00C122E4">
      <w:pPr>
        <w:pStyle w:val="Heading3"/>
        <w:rPr>
          <w:color w:val="005288"/>
        </w:rPr>
      </w:pPr>
      <w:r w:rsidRPr="004D3881">
        <w:rPr>
          <w:color w:val="005288"/>
        </w:rPr>
        <w:t>Areas for Improvement</w:t>
      </w:r>
    </w:p>
    <w:p w14:paraId="44E70164" w14:textId="77777777" w:rsidR="00C122E4" w:rsidRPr="00D81562" w:rsidRDefault="00C122E4" w:rsidP="00E127D4">
      <w:pPr>
        <w:pStyle w:val="BodyText"/>
        <w:spacing w:before="120" w:after="120"/>
      </w:pPr>
      <w:r w:rsidRPr="00D81562">
        <w:t>The following areas require improvement to achieve the full capability level:</w:t>
      </w:r>
    </w:p>
    <w:p w14:paraId="6D2D4513" w14:textId="77777777" w:rsidR="00C122E4" w:rsidRPr="00D81562" w:rsidRDefault="00C122E4" w:rsidP="00E127D4">
      <w:pPr>
        <w:pStyle w:val="BodyText"/>
        <w:spacing w:before="120" w:after="120"/>
      </w:pPr>
      <w:r w:rsidRPr="004D3881">
        <w:rPr>
          <w:rStyle w:val="Heading4Char"/>
          <w:color w:val="005288"/>
        </w:rPr>
        <w:t>Area for Improvement 1:</w:t>
      </w:r>
      <w:r w:rsidRPr="004D3881">
        <w:rPr>
          <w:color w:val="005288"/>
        </w:rPr>
        <w:t xml:space="preserve"> </w:t>
      </w:r>
      <w:r w:rsidRPr="00CA321F">
        <w:rPr>
          <w:highlight w:val="yellow"/>
        </w:rPr>
        <w:t>[</w:t>
      </w:r>
      <w:r w:rsidRPr="00D81562">
        <w:rPr>
          <w:highlight w:val="yellow"/>
        </w:rPr>
        <w:t>Observation statement. This should clearly state the problem or gap; it should not include a recommendation or corrective action, as those will be documented in the Improvement Plan.]</w:t>
      </w:r>
    </w:p>
    <w:p w14:paraId="7CBFCB61" w14:textId="1127C386" w:rsidR="00C122E4" w:rsidRPr="00D81562" w:rsidRDefault="00C122E4" w:rsidP="00E127D4">
      <w:pPr>
        <w:spacing w:before="120" w:after="120"/>
      </w:pPr>
      <w:r w:rsidRPr="004D3881">
        <w:rPr>
          <w:rStyle w:val="Heading4Char"/>
          <w:color w:val="005288"/>
        </w:rPr>
        <w:t xml:space="preserve">Reference: </w:t>
      </w:r>
      <w:r w:rsidRPr="00CA321F">
        <w:rPr>
          <w:highlight w:val="yellow"/>
        </w:rPr>
        <w:t>[</w:t>
      </w:r>
      <w:r w:rsidRPr="00D81562">
        <w:rPr>
          <w:highlight w:val="yellow"/>
        </w:rPr>
        <w:t>List relevant plans, policies, procedures, laws, and regulations, or sections that apply. If no references apply to the observation, it is acceptable to simply list “Not Applicable.”]</w:t>
      </w:r>
    </w:p>
    <w:p w14:paraId="64EA5494" w14:textId="77777777" w:rsidR="00C122E4" w:rsidRPr="00D81562" w:rsidRDefault="00C122E4" w:rsidP="00CA321F">
      <w:pPr>
        <w:numPr>
          <w:ilvl w:val="0"/>
          <w:numId w:val="13"/>
        </w:numPr>
        <w:spacing w:before="120" w:after="120"/>
      </w:pPr>
      <w:r w:rsidRPr="00CA321F">
        <w:rPr>
          <w:highlight w:val="yellow"/>
        </w:rPr>
        <w:t>[</w:t>
      </w:r>
      <w:r w:rsidRPr="00D81562">
        <w:rPr>
          <w:highlight w:val="yellow"/>
        </w:rPr>
        <w:t>Name of the task and the applicable plans, policies, procedures, laws, and regulations and 1–2 sentences describing their relation to the task.]</w:t>
      </w:r>
    </w:p>
    <w:p w14:paraId="0CBB93DA" w14:textId="77777777" w:rsidR="00C122E4" w:rsidRPr="00D81562" w:rsidRDefault="00C122E4" w:rsidP="00CA321F">
      <w:pPr>
        <w:numPr>
          <w:ilvl w:val="0"/>
          <w:numId w:val="13"/>
        </w:numPr>
        <w:spacing w:before="120" w:after="120"/>
      </w:pPr>
      <w:r w:rsidRPr="00CA321F">
        <w:rPr>
          <w:highlight w:val="yellow"/>
        </w:rPr>
        <w:t>[</w:t>
      </w:r>
      <w:r w:rsidRPr="00D81562">
        <w:rPr>
          <w:highlight w:val="yellow"/>
        </w:rPr>
        <w:t>Name of the task and the applicable plans, policies, procedures, laws, and regulations and 1–2 sentences describing their relation to the task</w:t>
      </w:r>
      <w:r w:rsidRPr="00995D0F">
        <w:rPr>
          <w:highlight w:val="yellow"/>
        </w:rPr>
        <w:t>.</w:t>
      </w:r>
      <w:r w:rsidRPr="00CA321F">
        <w:rPr>
          <w:highlight w:val="yellow"/>
        </w:rPr>
        <w:t>]</w:t>
      </w:r>
    </w:p>
    <w:p w14:paraId="1323BCC2" w14:textId="2C8D41D5" w:rsidR="00C122E4" w:rsidRDefault="00C122E4" w:rsidP="00E127D4">
      <w:pPr>
        <w:pStyle w:val="BodyText"/>
        <w:spacing w:before="120" w:after="120"/>
      </w:pPr>
      <w:r w:rsidRPr="004D3881">
        <w:rPr>
          <w:rStyle w:val="Heading4Char"/>
          <w:color w:val="005288"/>
        </w:rPr>
        <w:t>Analysis:</w:t>
      </w:r>
      <w:r w:rsidRPr="004D3881">
        <w:rPr>
          <w:color w:val="005288"/>
        </w:rPr>
        <w:t xml:space="preserve"> </w:t>
      </w:r>
      <w:r w:rsidR="004D3881" w:rsidRPr="00CA321F">
        <w:rPr>
          <w:highlight w:val="yellow"/>
        </w:rPr>
        <w:t>[</w:t>
      </w:r>
      <w:r w:rsidRPr="004D3881">
        <w:rPr>
          <w:highlight w:val="yellow"/>
        </w:rPr>
        <w:t xml:space="preserve">The analysis section should be the most detailed section of an Observation. Include </w:t>
      </w:r>
      <w:r w:rsidRPr="00D81562">
        <w:rPr>
          <w:highlight w:val="yellow"/>
        </w:rPr>
        <w:t xml:space="preserve">a description of the behavior or actions at the core of the observation, as well as a brief description of what was </w:t>
      </w:r>
      <w:r w:rsidR="00C85497" w:rsidRPr="00D81562">
        <w:rPr>
          <w:highlight w:val="yellow"/>
        </w:rPr>
        <w:t>discussed,</w:t>
      </w:r>
      <w:r w:rsidRPr="00D81562">
        <w:rPr>
          <w:highlight w:val="yellow"/>
        </w:rPr>
        <w:t xml:space="preserve"> and the implications</w:t>
      </w:r>
      <w:r w:rsidR="00995D0F">
        <w:rPr>
          <w:highlight w:val="yellow"/>
        </w:rPr>
        <w:t xml:space="preserve"> </w:t>
      </w:r>
      <w:r w:rsidRPr="00D81562">
        <w:rPr>
          <w:highlight w:val="yellow"/>
        </w:rPr>
        <w:t>/</w:t>
      </w:r>
      <w:r w:rsidR="00995D0F">
        <w:rPr>
          <w:highlight w:val="yellow"/>
        </w:rPr>
        <w:t xml:space="preserve"> </w:t>
      </w:r>
      <w:r w:rsidRPr="00D81562">
        <w:rPr>
          <w:highlight w:val="yellow"/>
        </w:rPr>
        <w:t xml:space="preserve">consequence(s) noted. </w:t>
      </w:r>
      <w:r>
        <w:rPr>
          <w:highlight w:val="yellow"/>
        </w:rPr>
        <w:t>Identified strength(s) should include any relevant or innovative approaches discussed by the exercise participants.]</w:t>
      </w:r>
    </w:p>
    <w:p w14:paraId="5D0D188B" w14:textId="77777777" w:rsidR="00C122E4" w:rsidRPr="005A1A9B" w:rsidRDefault="00C122E4" w:rsidP="00E127D4">
      <w:pPr>
        <w:pStyle w:val="BodyText"/>
        <w:spacing w:before="120" w:after="120"/>
        <w:rPr>
          <w:rFonts w:eastAsiaTheme="majorEastAsia" w:cstheme="majorBidi"/>
          <w:b/>
          <w:bCs/>
          <w:iCs/>
          <w:color w:val="002F80"/>
        </w:rPr>
      </w:pPr>
      <w:r w:rsidRPr="004D3881">
        <w:rPr>
          <w:rStyle w:val="Heading4Char"/>
          <w:color w:val="005288"/>
        </w:rPr>
        <w:t xml:space="preserve">Recommendation: </w:t>
      </w:r>
      <w:r w:rsidRPr="00CA321F">
        <w:rPr>
          <w:rStyle w:val="Heading4Char"/>
          <w:b w:val="0"/>
          <w:color w:val="002F80"/>
          <w:highlight w:val="yellow"/>
        </w:rPr>
        <w:t>[</w:t>
      </w:r>
      <w:r w:rsidRPr="005A1A9B">
        <w:rPr>
          <w:highlight w:val="yellow"/>
        </w:rPr>
        <w:t>The recommendation or recommendations should clearly state a way to close the observed gap.</w:t>
      </w:r>
      <w:r w:rsidRPr="00E33108">
        <w:rPr>
          <w:highlight w:val="yellow"/>
        </w:rPr>
        <w:t xml:space="preserve"> </w:t>
      </w:r>
      <w:r>
        <w:rPr>
          <w:highlight w:val="yellow"/>
        </w:rPr>
        <w:t>It should not include a</w:t>
      </w:r>
      <w:r w:rsidRPr="00D81562">
        <w:rPr>
          <w:highlight w:val="yellow"/>
        </w:rPr>
        <w:t xml:space="preserve"> corrective action, as those will be documented in the Improvement Plan</w:t>
      </w:r>
      <w:r w:rsidRPr="00CA321F">
        <w:rPr>
          <w:highlight w:val="yellow"/>
        </w:rPr>
        <w:t>]</w:t>
      </w:r>
    </w:p>
    <w:p w14:paraId="5A7383EE" w14:textId="77777777" w:rsidR="00C122E4" w:rsidRPr="00262A8B" w:rsidRDefault="00C122E4" w:rsidP="00E127D4">
      <w:pPr>
        <w:pStyle w:val="BodyText"/>
        <w:spacing w:before="120" w:after="120"/>
        <w:rPr>
          <w:rFonts w:ascii="Arial" w:hAnsi="Arial" w:cs="Arial"/>
          <w:b/>
          <w:bCs/>
          <w:iCs/>
          <w:color w:val="002F80"/>
          <w:sz w:val="28"/>
          <w:szCs w:val="28"/>
        </w:rPr>
        <w:sectPr w:rsidR="00C122E4" w:rsidRPr="00262A8B" w:rsidSect="004E788C">
          <w:pgSz w:w="12240" w:h="15840" w:code="1"/>
          <w:pgMar w:top="1440" w:right="1440" w:bottom="1440" w:left="1440" w:header="432" w:footer="432" w:gutter="0"/>
          <w:pgNumType w:start="1"/>
          <w:cols w:space="720"/>
          <w:docGrid w:linePitch="360"/>
        </w:sectPr>
      </w:pPr>
    </w:p>
    <w:p w14:paraId="7D49D3CD" w14:textId="2B8E6B43" w:rsidR="00A51DA3" w:rsidRPr="00A51DA3" w:rsidRDefault="00DB5ECB" w:rsidP="00DB5ECB">
      <w:pPr>
        <w:jc w:val="center"/>
        <w:sectPr w:rsidR="00A51DA3" w:rsidRPr="00A51DA3" w:rsidSect="00DB5ECB">
          <w:pgSz w:w="12240" w:h="15840" w:code="1"/>
          <w:pgMar w:top="1440" w:right="1440" w:bottom="1440" w:left="1440" w:header="432" w:footer="432" w:gutter="0"/>
          <w:cols w:space="720"/>
          <w:vAlign w:val="center"/>
          <w:docGrid w:linePitch="360"/>
        </w:sectPr>
      </w:pPr>
      <w:r>
        <w:lastRenderedPageBreak/>
        <w:t>This page is intentionally left blank.</w:t>
      </w:r>
    </w:p>
    <w:p w14:paraId="7EEDF123" w14:textId="111F63A0" w:rsidR="002A70AA" w:rsidRPr="004D3881" w:rsidRDefault="00AE561F" w:rsidP="002A70AA">
      <w:pPr>
        <w:pStyle w:val="Heading1"/>
        <w:rPr>
          <w:color w:val="005288"/>
        </w:rPr>
      </w:pPr>
      <w:r w:rsidRPr="004D3881">
        <w:rPr>
          <w:color w:val="005288"/>
        </w:rPr>
        <w:lastRenderedPageBreak/>
        <w:t xml:space="preserve">Appendix </w:t>
      </w:r>
      <w:r w:rsidR="00DB5ECB" w:rsidRPr="004D3881">
        <w:rPr>
          <w:color w:val="005288"/>
        </w:rPr>
        <w:t>D</w:t>
      </w:r>
      <w:r w:rsidRPr="004D3881">
        <w:rPr>
          <w:color w:val="005288"/>
        </w:rPr>
        <w:t xml:space="preserve">: </w:t>
      </w:r>
      <w:r w:rsidR="002A70AA" w:rsidRPr="004D3881">
        <w:rPr>
          <w:color w:val="005288"/>
        </w:rPr>
        <w:t>Exercise Participants</w:t>
      </w:r>
    </w:p>
    <w:tbl>
      <w:tblPr>
        <w:tblStyle w:val="TableGrid"/>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30"/>
      </w:tblGrid>
      <w:tr w:rsidR="002A70AA" w:rsidRPr="00B51EF7" w14:paraId="45FDC7FD" w14:textId="77777777" w:rsidTr="004D3881">
        <w:trPr>
          <w:jc w:val="center"/>
        </w:trPr>
        <w:tc>
          <w:tcPr>
            <w:tcW w:w="9414" w:type="dxa"/>
            <w:tcBorders>
              <w:top w:val="single" w:sz="12" w:space="0" w:color="000080"/>
              <w:bottom w:val="single" w:sz="4" w:space="0" w:color="auto"/>
            </w:tcBorders>
            <w:shd w:val="clear" w:color="auto" w:fill="005288"/>
          </w:tcPr>
          <w:p w14:paraId="0948B96A" w14:textId="77777777" w:rsidR="002A70AA" w:rsidRPr="004D3881" w:rsidRDefault="002A70AA" w:rsidP="001065B6">
            <w:pPr>
              <w:pStyle w:val="TableHead"/>
              <w:rPr>
                <w:color w:val="FFFFFF" w:themeColor="background1"/>
              </w:rPr>
            </w:pPr>
            <w:r w:rsidRPr="004D3881">
              <w:rPr>
                <w:color w:val="FFFFFF" w:themeColor="background1"/>
              </w:rPr>
              <w:t>Participating Organizations</w:t>
            </w:r>
          </w:p>
        </w:tc>
      </w:tr>
      <w:tr w:rsidR="002A70AA" w:rsidRPr="00B51EF7" w14:paraId="4BF86D1B" w14:textId="77777777" w:rsidTr="00650ACC">
        <w:trPr>
          <w:jc w:val="center"/>
        </w:trPr>
        <w:tc>
          <w:tcPr>
            <w:tcW w:w="9414" w:type="dxa"/>
            <w:tcBorders>
              <w:top w:val="single" w:sz="4" w:space="0" w:color="auto"/>
            </w:tcBorders>
            <w:shd w:val="clear" w:color="auto" w:fill="B0B1B3"/>
          </w:tcPr>
          <w:p w14:paraId="33EDFC65" w14:textId="65475188" w:rsidR="002A70AA" w:rsidRPr="004D3881" w:rsidRDefault="008208AA" w:rsidP="001065B6">
            <w:pPr>
              <w:pStyle w:val="Tabletext"/>
              <w:rPr>
                <w:b/>
                <w:color w:val="FFFFFF" w:themeColor="background1"/>
                <w:highlight w:val="green"/>
              </w:rPr>
            </w:pPr>
            <w:r w:rsidRPr="00BF1CE0">
              <w:rPr>
                <w:b/>
                <w:highlight w:val="yellow"/>
              </w:rPr>
              <w:t>Private Sector</w:t>
            </w:r>
          </w:p>
        </w:tc>
      </w:tr>
      <w:tr w:rsidR="002A70AA" w:rsidRPr="00B51EF7" w14:paraId="5590C3AC" w14:textId="77777777" w:rsidTr="001065B6">
        <w:trPr>
          <w:jc w:val="center"/>
        </w:trPr>
        <w:tc>
          <w:tcPr>
            <w:tcW w:w="9414" w:type="dxa"/>
          </w:tcPr>
          <w:p w14:paraId="147E8A6A" w14:textId="77777777" w:rsidR="002A70AA" w:rsidRPr="00917A2F" w:rsidRDefault="002A70AA" w:rsidP="001065B6">
            <w:pPr>
              <w:pStyle w:val="Tabletext"/>
              <w:rPr>
                <w:highlight w:val="green"/>
              </w:rPr>
            </w:pPr>
          </w:p>
        </w:tc>
      </w:tr>
      <w:tr w:rsidR="002A70AA" w:rsidRPr="00B51EF7" w14:paraId="403694AD" w14:textId="77777777" w:rsidTr="001065B6">
        <w:trPr>
          <w:jc w:val="center"/>
        </w:trPr>
        <w:tc>
          <w:tcPr>
            <w:tcW w:w="9414" w:type="dxa"/>
          </w:tcPr>
          <w:p w14:paraId="2DAF7C0C" w14:textId="77777777" w:rsidR="002A70AA" w:rsidRPr="00917A2F" w:rsidRDefault="002A70AA" w:rsidP="001065B6">
            <w:pPr>
              <w:pStyle w:val="Tabletext"/>
              <w:rPr>
                <w:highlight w:val="green"/>
              </w:rPr>
            </w:pPr>
          </w:p>
        </w:tc>
      </w:tr>
      <w:tr w:rsidR="002A70AA" w:rsidRPr="00B51EF7" w14:paraId="5D0424FE" w14:textId="77777777" w:rsidTr="001065B6">
        <w:trPr>
          <w:jc w:val="center"/>
        </w:trPr>
        <w:tc>
          <w:tcPr>
            <w:tcW w:w="9414" w:type="dxa"/>
          </w:tcPr>
          <w:p w14:paraId="08F29328" w14:textId="77777777" w:rsidR="002A70AA" w:rsidRPr="00917A2F" w:rsidRDefault="002A70AA" w:rsidP="001065B6">
            <w:pPr>
              <w:pStyle w:val="Tabletext"/>
              <w:rPr>
                <w:highlight w:val="green"/>
              </w:rPr>
            </w:pPr>
          </w:p>
        </w:tc>
      </w:tr>
      <w:tr w:rsidR="002A70AA" w:rsidRPr="00B51EF7" w14:paraId="0302D7F4" w14:textId="77777777" w:rsidTr="00650ACC">
        <w:trPr>
          <w:jc w:val="center"/>
        </w:trPr>
        <w:tc>
          <w:tcPr>
            <w:tcW w:w="9414" w:type="dxa"/>
            <w:shd w:val="clear" w:color="auto" w:fill="B0B1B3"/>
          </w:tcPr>
          <w:p w14:paraId="030C1EB6" w14:textId="630B115F" w:rsidR="002A70AA" w:rsidRPr="00917A2F" w:rsidRDefault="008208AA" w:rsidP="001065B6">
            <w:pPr>
              <w:pStyle w:val="Tabletext"/>
              <w:rPr>
                <w:highlight w:val="green"/>
              </w:rPr>
            </w:pPr>
            <w:r>
              <w:rPr>
                <w:b/>
                <w:highlight w:val="yellow"/>
              </w:rPr>
              <w:t>Local</w:t>
            </w:r>
          </w:p>
        </w:tc>
      </w:tr>
      <w:tr w:rsidR="002A70AA" w:rsidRPr="00B51EF7" w14:paraId="2C83395F" w14:textId="77777777" w:rsidTr="001065B6">
        <w:trPr>
          <w:jc w:val="center"/>
        </w:trPr>
        <w:tc>
          <w:tcPr>
            <w:tcW w:w="9414" w:type="dxa"/>
          </w:tcPr>
          <w:p w14:paraId="1F236916" w14:textId="77777777" w:rsidR="002A70AA" w:rsidRPr="00917A2F" w:rsidRDefault="002A70AA" w:rsidP="001065B6">
            <w:pPr>
              <w:pStyle w:val="Tabletext"/>
              <w:rPr>
                <w:highlight w:val="green"/>
              </w:rPr>
            </w:pPr>
          </w:p>
        </w:tc>
      </w:tr>
      <w:tr w:rsidR="002A70AA" w:rsidRPr="00B51EF7" w14:paraId="50193DFE" w14:textId="77777777" w:rsidTr="001065B6">
        <w:trPr>
          <w:jc w:val="center"/>
        </w:trPr>
        <w:tc>
          <w:tcPr>
            <w:tcW w:w="9414" w:type="dxa"/>
          </w:tcPr>
          <w:p w14:paraId="413CAF2E" w14:textId="77777777" w:rsidR="002A70AA" w:rsidRPr="00917A2F" w:rsidRDefault="002A70AA" w:rsidP="001065B6">
            <w:pPr>
              <w:pStyle w:val="Tabletext"/>
              <w:rPr>
                <w:highlight w:val="green"/>
              </w:rPr>
            </w:pPr>
          </w:p>
        </w:tc>
      </w:tr>
      <w:tr w:rsidR="002A70AA" w:rsidRPr="00B51EF7" w14:paraId="1653B81F" w14:textId="77777777" w:rsidTr="001065B6">
        <w:trPr>
          <w:jc w:val="center"/>
        </w:trPr>
        <w:tc>
          <w:tcPr>
            <w:tcW w:w="9414" w:type="dxa"/>
          </w:tcPr>
          <w:p w14:paraId="736C21A5" w14:textId="77777777" w:rsidR="002A70AA" w:rsidRPr="00917A2F" w:rsidRDefault="002A70AA" w:rsidP="001065B6">
            <w:pPr>
              <w:pStyle w:val="Tabletext"/>
              <w:rPr>
                <w:highlight w:val="green"/>
              </w:rPr>
            </w:pPr>
          </w:p>
        </w:tc>
      </w:tr>
      <w:tr w:rsidR="002A70AA" w:rsidRPr="00B51EF7" w14:paraId="22F40A81" w14:textId="77777777" w:rsidTr="001065B6">
        <w:trPr>
          <w:jc w:val="center"/>
        </w:trPr>
        <w:tc>
          <w:tcPr>
            <w:tcW w:w="9414" w:type="dxa"/>
          </w:tcPr>
          <w:p w14:paraId="24CB366F" w14:textId="77777777" w:rsidR="002A70AA" w:rsidRPr="00917A2F" w:rsidRDefault="002A70AA" w:rsidP="001065B6">
            <w:pPr>
              <w:pStyle w:val="Tabletext"/>
              <w:rPr>
                <w:highlight w:val="green"/>
              </w:rPr>
            </w:pPr>
          </w:p>
        </w:tc>
      </w:tr>
      <w:tr w:rsidR="002A70AA" w:rsidRPr="00B51EF7" w14:paraId="4EA7A6B4" w14:textId="77777777" w:rsidTr="00650ACC">
        <w:trPr>
          <w:jc w:val="center"/>
        </w:trPr>
        <w:tc>
          <w:tcPr>
            <w:tcW w:w="9414" w:type="dxa"/>
            <w:shd w:val="clear" w:color="auto" w:fill="B0B1B3"/>
          </w:tcPr>
          <w:p w14:paraId="0743C9F6" w14:textId="2CFE8BAC" w:rsidR="002A70AA" w:rsidRPr="00917A2F" w:rsidRDefault="008208AA" w:rsidP="00D52BD6">
            <w:pPr>
              <w:pStyle w:val="Tabletext"/>
              <w:rPr>
                <w:highlight w:val="green"/>
              </w:rPr>
            </w:pPr>
            <w:r>
              <w:rPr>
                <w:b/>
                <w:highlight w:val="yellow"/>
              </w:rPr>
              <w:t>State</w:t>
            </w:r>
          </w:p>
        </w:tc>
      </w:tr>
      <w:tr w:rsidR="002A70AA" w:rsidRPr="00B51EF7" w14:paraId="4114BCDE" w14:textId="77777777" w:rsidTr="001065B6">
        <w:trPr>
          <w:jc w:val="center"/>
        </w:trPr>
        <w:tc>
          <w:tcPr>
            <w:tcW w:w="9414" w:type="dxa"/>
          </w:tcPr>
          <w:p w14:paraId="10B3140C" w14:textId="77777777" w:rsidR="002A70AA" w:rsidRPr="00917A2F" w:rsidRDefault="002A70AA" w:rsidP="001065B6">
            <w:pPr>
              <w:pStyle w:val="Tabletext"/>
              <w:rPr>
                <w:highlight w:val="green"/>
              </w:rPr>
            </w:pPr>
          </w:p>
        </w:tc>
      </w:tr>
      <w:tr w:rsidR="002A70AA" w:rsidRPr="00B51EF7" w14:paraId="7ECCD610" w14:textId="77777777" w:rsidTr="001065B6">
        <w:trPr>
          <w:jc w:val="center"/>
        </w:trPr>
        <w:tc>
          <w:tcPr>
            <w:tcW w:w="9414" w:type="dxa"/>
          </w:tcPr>
          <w:p w14:paraId="539E6671" w14:textId="77777777" w:rsidR="002A70AA" w:rsidRPr="00917A2F" w:rsidRDefault="002A70AA" w:rsidP="001065B6">
            <w:pPr>
              <w:pStyle w:val="Tabletext"/>
              <w:rPr>
                <w:highlight w:val="green"/>
              </w:rPr>
            </w:pPr>
          </w:p>
        </w:tc>
      </w:tr>
      <w:tr w:rsidR="002A70AA" w:rsidRPr="00B51EF7" w14:paraId="2A650D2B" w14:textId="77777777" w:rsidTr="001065B6">
        <w:trPr>
          <w:jc w:val="center"/>
        </w:trPr>
        <w:tc>
          <w:tcPr>
            <w:tcW w:w="9414" w:type="dxa"/>
          </w:tcPr>
          <w:p w14:paraId="133D1BED" w14:textId="77777777" w:rsidR="002A70AA" w:rsidRPr="00917A2F" w:rsidRDefault="002A70AA" w:rsidP="001065B6">
            <w:pPr>
              <w:pStyle w:val="Tabletext"/>
              <w:rPr>
                <w:highlight w:val="green"/>
              </w:rPr>
            </w:pPr>
          </w:p>
        </w:tc>
      </w:tr>
      <w:tr w:rsidR="002A70AA" w:rsidRPr="00B51EF7" w14:paraId="63E2A3AB" w14:textId="77777777" w:rsidTr="00650ACC">
        <w:trPr>
          <w:jc w:val="center"/>
        </w:trPr>
        <w:tc>
          <w:tcPr>
            <w:tcW w:w="9414" w:type="dxa"/>
            <w:shd w:val="clear" w:color="auto" w:fill="B0B1B3"/>
          </w:tcPr>
          <w:p w14:paraId="01B6FBB3" w14:textId="6F121E35" w:rsidR="002A70AA" w:rsidRPr="00917A2F" w:rsidRDefault="008208AA" w:rsidP="001065B6">
            <w:pPr>
              <w:pStyle w:val="Tabletext"/>
              <w:rPr>
                <w:b/>
                <w:highlight w:val="green"/>
              </w:rPr>
            </w:pPr>
            <w:r>
              <w:rPr>
                <w:b/>
                <w:highlight w:val="yellow"/>
              </w:rPr>
              <w:t>Federal</w:t>
            </w:r>
          </w:p>
        </w:tc>
      </w:tr>
      <w:tr w:rsidR="002A70AA" w:rsidRPr="00B51EF7" w14:paraId="0D9DF130" w14:textId="77777777" w:rsidTr="001065B6">
        <w:trPr>
          <w:jc w:val="center"/>
        </w:trPr>
        <w:tc>
          <w:tcPr>
            <w:tcW w:w="9414" w:type="dxa"/>
          </w:tcPr>
          <w:p w14:paraId="08ADC652" w14:textId="77777777" w:rsidR="002A70AA" w:rsidRPr="00B51EF7" w:rsidRDefault="002A70AA" w:rsidP="001065B6">
            <w:pPr>
              <w:pStyle w:val="Tabletext"/>
            </w:pPr>
          </w:p>
        </w:tc>
      </w:tr>
      <w:tr w:rsidR="00D52BD6" w:rsidRPr="00B51EF7" w14:paraId="00FA26A2" w14:textId="77777777" w:rsidTr="001065B6">
        <w:trPr>
          <w:jc w:val="center"/>
        </w:trPr>
        <w:tc>
          <w:tcPr>
            <w:tcW w:w="9414" w:type="dxa"/>
          </w:tcPr>
          <w:p w14:paraId="7F3A7728" w14:textId="77777777" w:rsidR="00D52BD6" w:rsidRPr="00B51EF7" w:rsidRDefault="00D52BD6" w:rsidP="001065B6">
            <w:pPr>
              <w:pStyle w:val="Tabletext"/>
            </w:pPr>
          </w:p>
        </w:tc>
      </w:tr>
      <w:tr w:rsidR="00D52BD6" w:rsidRPr="00B51EF7" w14:paraId="3E0C335E" w14:textId="77777777" w:rsidTr="001065B6">
        <w:trPr>
          <w:jc w:val="center"/>
        </w:trPr>
        <w:tc>
          <w:tcPr>
            <w:tcW w:w="9414" w:type="dxa"/>
          </w:tcPr>
          <w:p w14:paraId="17A8B3F3" w14:textId="77777777" w:rsidR="00D52BD6" w:rsidRPr="00B51EF7" w:rsidRDefault="00D52BD6" w:rsidP="001065B6">
            <w:pPr>
              <w:pStyle w:val="Tabletext"/>
            </w:pPr>
          </w:p>
        </w:tc>
      </w:tr>
      <w:tr w:rsidR="00D52BD6" w:rsidRPr="00B51EF7" w14:paraId="36DACA46" w14:textId="77777777" w:rsidTr="00650ACC">
        <w:trPr>
          <w:jc w:val="center"/>
        </w:trPr>
        <w:tc>
          <w:tcPr>
            <w:tcW w:w="9414" w:type="dxa"/>
            <w:shd w:val="clear" w:color="auto" w:fill="B0B1B3"/>
          </w:tcPr>
          <w:p w14:paraId="751B6411" w14:textId="77777777" w:rsidR="00D52BD6" w:rsidRPr="00D52BD6" w:rsidRDefault="00D52BD6" w:rsidP="001065B6">
            <w:pPr>
              <w:pStyle w:val="Tabletext"/>
              <w:rPr>
                <w:b/>
              </w:rPr>
            </w:pPr>
            <w:r w:rsidRPr="00D52BD6">
              <w:rPr>
                <w:b/>
                <w:highlight w:val="yellow"/>
              </w:rPr>
              <w:t>Other</w:t>
            </w:r>
          </w:p>
        </w:tc>
      </w:tr>
      <w:tr w:rsidR="002A70AA" w:rsidRPr="00B51EF7" w14:paraId="3991504A" w14:textId="77777777" w:rsidTr="001065B6">
        <w:trPr>
          <w:jc w:val="center"/>
        </w:trPr>
        <w:tc>
          <w:tcPr>
            <w:tcW w:w="9414" w:type="dxa"/>
          </w:tcPr>
          <w:p w14:paraId="028EC111" w14:textId="77777777" w:rsidR="002A70AA" w:rsidRPr="00B51EF7" w:rsidRDefault="002A70AA" w:rsidP="001065B6">
            <w:pPr>
              <w:pStyle w:val="Tabletext"/>
            </w:pPr>
          </w:p>
        </w:tc>
      </w:tr>
      <w:tr w:rsidR="002A70AA" w:rsidRPr="00B51EF7" w14:paraId="2A946E0A" w14:textId="77777777" w:rsidTr="001065B6">
        <w:trPr>
          <w:jc w:val="center"/>
        </w:trPr>
        <w:tc>
          <w:tcPr>
            <w:tcW w:w="9414" w:type="dxa"/>
          </w:tcPr>
          <w:p w14:paraId="16C1F9AF" w14:textId="77777777" w:rsidR="002A70AA" w:rsidRPr="00B51EF7" w:rsidRDefault="002A70AA" w:rsidP="001065B6">
            <w:pPr>
              <w:pStyle w:val="Tabletext"/>
            </w:pPr>
          </w:p>
        </w:tc>
      </w:tr>
    </w:tbl>
    <w:p w14:paraId="1B4E49B4" w14:textId="77777777" w:rsidR="002A70AA" w:rsidRPr="00B51EF7" w:rsidRDefault="002A70AA" w:rsidP="00707C30">
      <w:pPr>
        <w:pStyle w:val="BodyText"/>
      </w:pPr>
    </w:p>
    <w:sectPr w:rsidR="002A70AA" w:rsidRPr="00B51EF7" w:rsidSect="00862E56">
      <w:footerReference w:type="default" r:id="rId29"/>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CB75E" w14:textId="77777777" w:rsidR="00E8102F" w:rsidRDefault="00E8102F" w:rsidP="00D31366">
      <w:r>
        <w:separator/>
      </w:r>
    </w:p>
  </w:endnote>
  <w:endnote w:type="continuationSeparator" w:id="0">
    <w:p w14:paraId="067EEDB2" w14:textId="77777777" w:rsidR="00E8102F" w:rsidRDefault="00E8102F"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Open Sans">
    <w:altName w:val="Times New Roman"/>
    <w:charset w:val="00"/>
    <w:family w:val="auto"/>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A783" w14:textId="0A30E285" w:rsidR="00A77443" w:rsidRPr="00D47B42" w:rsidRDefault="00A77443" w:rsidP="00CA321F">
    <w:pPr>
      <w:pStyle w:val="Footer"/>
      <w:tabs>
        <w:tab w:val="clear" w:pos="4320"/>
        <w:tab w:val="clear" w:pos="8640"/>
        <w:tab w:val="right" w:pos="9360"/>
      </w:tabs>
      <w:rPr>
        <w:sz w:val="18"/>
        <w:szCs w:val="18"/>
      </w:rPr>
    </w:pPr>
    <w:r>
      <w:rPr>
        <w:noProof/>
      </w:rPr>
      <mc:AlternateContent>
        <mc:Choice Requires="wps">
          <w:drawing>
            <wp:anchor distT="0" distB="0" distL="114300" distR="114300" simplePos="0" relativeHeight="251657216" behindDoc="0" locked="0" layoutInCell="1" allowOverlap="1" wp14:anchorId="00608F60" wp14:editId="71354471">
              <wp:simplePos x="0" y="0"/>
              <wp:positionH relativeFrom="margin">
                <wp:posOffset>-626110</wp:posOffset>
              </wp:positionH>
              <wp:positionV relativeFrom="margin">
                <wp:posOffset>8305800</wp:posOffset>
              </wp:positionV>
              <wp:extent cx="2240280" cy="685800"/>
              <wp:effectExtent l="0" t="0" r="7620" b="0"/>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D215C"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08F60" id="Rectangle 4" o:spid="_x0000_s1036" style="position:absolute;margin-left:-49.3pt;margin-top:654pt;width:176.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" fillcolor="yellow" stroked="f">
              <v:textbox>
                <w:txbxContent>
                  <w:p w14:paraId="0A4D215C" w14:textId="77777777" w:rsidR="00A77443" w:rsidRDefault="00A77443" w:rsidP="00F02037">
                    <w:r>
                      <w:t>Insert organization logo or seal here</w:t>
                    </w:r>
                  </w:p>
                </w:txbxContent>
              </v:textbox>
              <w10:wrap anchorx="margin" anchory="margin"/>
            </v:rect>
          </w:pict>
        </mc:Fallback>
      </mc:AlternateContent>
    </w:r>
    <w:r>
      <w:rPr>
        <w:noProof/>
      </w:rPr>
      <mc:AlternateContent>
        <mc:Choice Requires="wps">
          <w:drawing>
            <wp:anchor distT="0" distB="0" distL="114300" distR="114300" simplePos="0" relativeHeight="251655168" behindDoc="0" locked="0" layoutInCell="1" allowOverlap="1" wp14:anchorId="3DA749BE" wp14:editId="238F8D14">
              <wp:simplePos x="0" y="0"/>
              <wp:positionH relativeFrom="margin">
                <wp:posOffset>402590</wp:posOffset>
              </wp:positionH>
              <wp:positionV relativeFrom="margin">
                <wp:posOffset>9383395</wp:posOffset>
              </wp:positionV>
              <wp:extent cx="2240280" cy="685800"/>
              <wp:effectExtent l="0" t="0" r="7620" b="0"/>
              <wp:wrapNone/>
              <wp:docPr id="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C12AA"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49BE" id="_x0000_s1037" style="position:absolute;margin-left:31.7pt;margin-top:738.85pt;width:176.4pt;height:5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" fillcolor="yellow" stroked="f">
              <v:textbox>
                <w:txbxContent>
                  <w:p w14:paraId="075C12AA" w14:textId="77777777" w:rsidR="00A77443" w:rsidRDefault="00A77443" w:rsidP="00F02037">
                    <w:r>
                      <w:t>Insert organization logo or seal here</w:t>
                    </w:r>
                  </w:p>
                </w:txbxContent>
              </v:textbox>
              <w10:wrap anchorx="margin" anchory="margin"/>
            </v:rect>
          </w:pict>
        </mc:Fallback>
      </mc:AlternateContent>
    </w:r>
    <w:r>
      <w:rPr>
        <w:noProof/>
      </w:rPr>
      <mc:AlternateContent>
        <mc:Choice Requires="wps">
          <w:drawing>
            <wp:anchor distT="0" distB="0" distL="114300" distR="114300" simplePos="0" relativeHeight="251653120" behindDoc="0" locked="0" layoutInCell="1" allowOverlap="1" wp14:anchorId="7B4BB67F" wp14:editId="5523ECA4">
              <wp:simplePos x="0" y="0"/>
              <wp:positionH relativeFrom="margin">
                <wp:posOffset>402590</wp:posOffset>
              </wp:positionH>
              <wp:positionV relativeFrom="margin">
                <wp:posOffset>9383395</wp:posOffset>
              </wp:positionV>
              <wp:extent cx="2240280" cy="685800"/>
              <wp:effectExtent l="0" t="0" r="7620" b="0"/>
              <wp:wrapNone/>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685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CCD0E" w14:textId="77777777" w:rsidR="00A77443" w:rsidRDefault="00A77443" w:rsidP="00F02037">
                          <w:r>
                            <w:t>Insert organization logo or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B67F" id="_x0000_s1038" style="position:absolute;margin-left:31.7pt;margin-top:738.85pt;width:176.4pt;height:5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" fillcolor="yellow" stroked="f">
              <v:textbox>
                <w:txbxContent>
                  <w:p w14:paraId="50FCCD0E" w14:textId="77777777" w:rsidR="00A77443" w:rsidRDefault="00A77443" w:rsidP="00F02037">
                    <w:r>
                      <w:t>Insert organization logo or seal here</w:t>
                    </w:r>
                  </w:p>
                </w:txbxContent>
              </v:textbox>
              <w10:wrap anchorx="margin" anchory="margin"/>
            </v:rect>
          </w:pict>
        </mc:Fallback>
      </mc:AlternateContent>
    </w:r>
    <w:r>
      <w:tab/>
    </w:r>
    <w:r w:rsidRPr="00D47B42">
      <w:rPr>
        <w:rFonts w:ascii="Arial" w:hAnsi="Arial" w:cs="Arial"/>
        <w:color w:val="005288"/>
        <w:sz w:val="18"/>
        <w:szCs w:val="18"/>
      </w:rPr>
      <w:t xml:space="preserve">Photo Courtesy of </w:t>
    </w:r>
    <w:r w:rsidRPr="00D47B42">
      <w:rPr>
        <w:rFonts w:ascii="Arial" w:hAnsi="Arial" w:cs="Arial"/>
        <w:color w:val="005288"/>
        <w:sz w:val="18"/>
        <w:szCs w:val="18"/>
        <w:highlight w:val="yellow"/>
      </w:rPr>
      <w:t>[photo credit]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478D" w14:textId="533B7899" w:rsidR="00A77443" w:rsidRPr="005166ED" w:rsidRDefault="00A77443" w:rsidP="002A70AA">
    <w:pPr>
      <w:pStyle w:val="Header"/>
      <w:pBdr>
        <w:top w:val="single" w:sz="8" w:space="1" w:color="000080"/>
      </w:pBdr>
      <w:tabs>
        <w:tab w:val="clear" w:pos="9360"/>
        <w:tab w:val="center" w:pos="6480"/>
        <w:tab w:val="right" w:pos="12960"/>
      </w:tabs>
      <w:rPr>
        <w:rStyle w:val="PageNumber"/>
        <w:color w:val="005288"/>
      </w:rPr>
    </w:pPr>
    <w:r w:rsidRPr="005166ED">
      <w:rPr>
        <w:color w:val="005288"/>
      </w:rPr>
      <w:t>Appendix A: Improvement Plan</w:t>
    </w:r>
    <w:r w:rsidRPr="005166ED">
      <w:rPr>
        <w:b w:val="0"/>
        <w:color w:val="005288"/>
      </w:rPr>
      <w:t xml:space="preserve"> </w:t>
    </w:r>
    <w:r w:rsidRPr="005166ED">
      <w:rPr>
        <w:b w:val="0"/>
        <w:color w:val="005288"/>
      </w:rPr>
      <w:ptab w:relativeTo="indent" w:alignment="center" w:leader="none"/>
    </w:r>
    <w:r w:rsidRPr="005166ED">
      <w:rPr>
        <w:b w:val="0"/>
        <w:color w:val="005288"/>
      </w:rPr>
      <w:t>A-</w:t>
    </w:r>
    <w:r w:rsidRPr="005166ED">
      <w:rPr>
        <w:rStyle w:val="PageNumber"/>
        <w:b w:val="0"/>
        <w:color w:val="005288"/>
      </w:rPr>
      <w:fldChar w:fldCharType="begin"/>
    </w:r>
    <w:r w:rsidRPr="005166ED">
      <w:rPr>
        <w:rStyle w:val="PageNumber"/>
        <w:b w:val="0"/>
        <w:color w:val="005288"/>
      </w:rPr>
      <w:instrText xml:space="preserve"> PAGE </w:instrText>
    </w:r>
    <w:r w:rsidRPr="005166ED">
      <w:rPr>
        <w:rStyle w:val="PageNumber"/>
        <w:b w:val="0"/>
        <w:color w:val="005288"/>
      </w:rPr>
      <w:fldChar w:fldCharType="separate"/>
    </w:r>
    <w:r w:rsidRPr="005166ED">
      <w:rPr>
        <w:rStyle w:val="PageNumber"/>
        <w:b w:val="0"/>
        <w:noProof/>
        <w:color w:val="005288"/>
      </w:rPr>
      <w:t>2</w:t>
    </w:r>
    <w:r w:rsidRPr="005166ED">
      <w:rPr>
        <w:rStyle w:val="PageNumber"/>
        <w:b w:val="0"/>
        <w:color w:val="005288"/>
      </w:rPr>
      <w:fldChar w:fldCharType="end"/>
    </w:r>
    <w:r w:rsidRPr="005166ED">
      <w:rPr>
        <w:rStyle w:val="PageNumber"/>
        <w:b w:val="0"/>
        <w:color w:val="005288"/>
      </w:rPr>
      <w:ptab w:relativeTo="indent" w:alignment="right" w:leader="none"/>
    </w:r>
    <w:r w:rsidRPr="005166ED">
      <w:rPr>
        <w:rStyle w:val="PageNumber"/>
        <w:color w:val="005288"/>
        <w:highlight w:val="yellow"/>
      </w:rPr>
      <w:t>[Sponsor Organization]</w:t>
    </w:r>
  </w:p>
  <w:p w14:paraId="27C415DB" w14:textId="48B85D10" w:rsidR="00A77443" w:rsidRPr="005166ED" w:rsidRDefault="00A77443" w:rsidP="00B6602E">
    <w:pPr>
      <w:pStyle w:val="Header"/>
      <w:pBdr>
        <w:top w:val="single" w:sz="8" w:space="1" w:color="000080"/>
      </w:pBdr>
      <w:tabs>
        <w:tab w:val="center" w:pos="4680"/>
      </w:tabs>
      <w:jc w:val="center"/>
      <w:rPr>
        <w:color w:val="005288"/>
        <w:sz w:val="18"/>
        <w:szCs w:val="18"/>
      </w:rPr>
    </w:pPr>
    <w:r w:rsidRPr="005166ED">
      <w:rPr>
        <w:rStyle w:val="PageNumber"/>
        <w:b w:val="0"/>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08C4" w14:textId="77777777" w:rsidR="00A77443" w:rsidRPr="005166ED" w:rsidRDefault="00A77443" w:rsidP="00C94D26">
    <w:pPr>
      <w:pStyle w:val="Header"/>
      <w:pBdr>
        <w:top w:val="single" w:sz="8" w:space="1" w:color="000080"/>
      </w:pBdr>
      <w:tabs>
        <w:tab w:val="center" w:pos="4680"/>
        <w:tab w:val="center" w:pos="6480"/>
        <w:tab w:val="right" w:pos="12960"/>
      </w:tabs>
      <w:rPr>
        <w:rStyle w:val="PageNumber"/>
        <w:color w:val="005288"/>
      </w:rPr>
    </w:pPr>
    <w:r w:rsidRPr="005166ED">
      <w:rPr>
        <w:color w:val="005288"/>
      </w:rPr>
      <w:t>Appendix B: Core Capabilities</w:t>
    </w:r>
    <w:r w:rsidRPr="005166ED">
      <w:rPr>
        <w:b w:val="0"/>
        <w:color w:val="005288"/>
      </w:rPr>
      <w:tab/>
      <w:t>B-</w:t>
    </w:r>
    <w:r w:rsidRPr="005166ED">
      <w:rPr>
        <w:rStyle w:val="PageNumber"/>
        <w:b w:val="0"/>
        <w:color w:val="005288"/>
      </w:rPr>
      <w:fldChar w:fldCharType="begin"/>
    </w:r>
    <w:r w:rsidRPr="005166ED">
      <w:rPr>
        <w:rStyle w:val="PageNumber"/>
        <w:b w:val="0"/>
        <w:color w:val="005288"/>
      </w:rPr>
      <w:instrText xml:space="preserve"> PAGE </w:instrText>
    </w:r>
    <w:r w:rsidRPr="005166ED">
      <w:rPr>
        <w:rStyle w:val="PageNumber"/>
        <w:b w:val="0"/>
        <w:color w:val="005288"/>
      </w:rPr>
      <w:fldChar w:fldCharType="separate"/>
    </w:r>
    <w:r w:rsidRPr="005166ED">
      <w:rPr>
        <w:rStyle w:val="PageNumber"/>
        <w:b w:val="0"/>
        <w:noProof/>
        <w:color w:val="005288"/>
      </w:rPr>
      <w:t>5</w:t>
    </w:r>
    <w:r w:rsidRPr="005166ED">
      <w:rPr>
        <w:rStyle w:val="PageNumber"/>
        <w:b w:val="0"/>
        <w:color w:val="005288"/>
      </w:rPr>
      <w:fldChar w:fldCharType="end"/>
    </w:r>
    <w:r w:rsidRPr="005166ED">
      <w:rPr>
        <w:rStyle w:val="PageNumber"/>
        <w:b w:val="0"/>
        <w:color w:val="005288"/>
      </w:rPr>
      <w:tab/>
    </w:r>
    <w:r w:rsidRPr="005166ED">
      <w:rPr>
        <w:rStyle w:val="PageNumber"/>
        <w:b w:val="0"/>
        <w:color w:val="005288"/>
      </w:rPr>
      <w:tab/>
    </w:r>
    <w:r w:rsidRPr="005166ED">
      <w:rPr>
        <w:rStyle w:val="PageNumber"/>
        <w:color w:val="005288"/>
        <w:highlight w:val="yellow"/>
      </w:rPr>
      <w:t>[Sponsor Organization]</w:t>
    </w:r>
  </w:p>
  <w:p w14:paraId="3B0320B2" w14:textId="4B31A350" w:rsidR="00A77443" w:rsidRPr="005166ED" w:rsidRDefault="00A77443" w:rsidP="00B6602E">
    <w:pPr>
      <w:pStyle w:val="Header"/>
      <w:pBdr>
        <w:top w:val="single" w:sz="8" w:space="1" w:color="000080"/>
      </w:pBdr>
      <w:tabs>
        <w:tab w:val="center" w:pos="4680"/>
      </w:tabs>
      <w:jc w:val="center"/>
      <w:rPr>
        <w:b w:val="0"/>
        <w:color w:val="005288"/>
        <w:sz w:val="18"/>
        <w:szCs w:val="18"/>
      </w:rPr>
    </w:pPr>
    <w:r w:rsidRPr="005166ED">
      <w:rPr>
        <w:rStyle w:val="PageNumber"/>
        <w:b w:val="0"/>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9655B" w14:textId="106C4BEB" w:rsidR="00A77443" w:rsidRPr="005166ED" w:rsidRDefault="00A77443" w:rsidP="00C94D26">
    <w:pPr>
      <w:pStyle w:val="Header"/>
      <w:pBdr>
        <w:top w:val="single" w:sz="8" w:space="1" w:color="000080"/>
      </w:pBdr>
      <w:tabs>
        <w:tab w:val="center" w:pos="4680"/>
        <w:tab w:val="center" w:pos="6480"/>
        <w:tab w:val="right" w:pos="12960"/>
      </w:tabs>
      <w:rPr>
        <w:rStyle w:val="PageNumber"/>
        <w:color w:val="005288"/>
      </w:rPr>
    </w:pPr>
    <w:r w:rsidRPr="005166ED">
      <w:rPr>
        <w:color w:val="005288"/>
      </w:rPr>
      <w:t>Appendix B: Core Capabilities</w:t>
    </w:r>
    <w:r w:rsidRPr="005166ED">
      <w:rPr>
        <w:b w:val="0"/>
        <w:color w:val="005288"/>
      </w:rPr>
      <w:tab/>
      <w:t>B-</w:t>
    </w:r>
    <w:r>
      <w:rPr>
        <w:rStyle w:val="PageNumber"/>
        <w:b w:val="0"/>
        <w:color w:val="005288"/>
      </w:rPr>
      <w:t>14</w:t>
    </w:r>
    <w:r w:rsidRPr="005166ED">
      <w:rPr>
        <w:rStyle w:val="PageNumber"/>
        <w:b w:val="0"/>
        <w:color w:val="005288"/>
      </w:rPr>
      <w:tab/>
    </w:r>
    <w:r w:rsidRPr="005166ED">
      <w:rPr>
        <w:rStyle w:val="PageNumber"/>
        <w:b w:val="0"/>
        <w:color w:val="005288"/>
      </w:rPr>
      <w:tab/>
    </w:r>
    <w:r w:rsidRPr="005166ED">
      <w:rPr>
        <w:rStyle w:val="PageNumber"/>
        <w:color w:val="005288"/>
        <w:highlight w:val="yellow"/>
      </w:rPr>
      <w:t>[Sponsor Organization]</w:t>
    </w:r>
  </w:p>
  <w:p w14:paraId="4B43682D" w14:textId="71ECAA32" w:rsidR="00A77443" w:rsidRPr="005166ED" w:rsidRDefault="00A77443" w:rsidP="00B6602E">
    <w:pPr>
      <w:pStyle w:val="Header"/>
      <w:pBdr>
        <w:top w:val="single" w:sz="8" w:space="1" w:color="000080"/>
      </w:pBdr>
      <w:tabs>
        <w:tab w:val="center" w:pos="4680"/>
      </w:tabs>
      <w:jc w:val="center"/>
      <w:rPr>
        <w:b w:val="0"/>
        <w:color w:val="005288"/>
        <w:sz w:val="18"/>
        <w:szCs w:val="18"/>
      </w:rPr>
    </w:pPr>
    <w:r w:rsidRPr="005166ED">
      <w:rPr>
        <w:rStyle w:val="PageNumber"/>
        <w:b w:val="0"/>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6FFE3" w14:textId="77777777" w:rsidR="00A77443" w:rsidRPr="005166ED" w:rsidRDefault="00A77443" w:rsidP="00147EDA">
    <w:pPr>
      <w:pStyle w:val="Header"/>
      <w:pBdr>
        <w:top w:val="single" w:sz="8" w:space="1" w:color="000080"/>
      </w:pBdr>
      <w:tabs>
        <w:tab w:val="center" w:pos="4680"/>
      </w:tabs>
      <w:rPr>
        <w:rStyle w:val="PageNumber"/>
        <w:color w:val="005288"/>
      </w:rPr>
    </w:pPr>
    <w:r w:rsidRPr="005166ED">
      <w:rPr>
        <w:color w:val="005288"/>
      </w:rPr>
      <w:t>Appendix C: Alternate AAR Template</w:t>
    </w:r>
    <w:r w:rsidRPr="005166ED">
      <w:rPr>
        <w:b w:val="0"/>
        <w:color w:val="005288"/>
      </w:rPr>
      <w:tab/>
      <w:t>C-</w:t>
    </w:r>
    <w:r w:rsidRPr="005166ED">
      <w:rPr>
        <w:rStyle w:val="PageNumber"/>
        <w:b w:val="0"/>
        <w:color w:val="005288"/>
      </w:rPr>
      <w:fldChar w:fldCharType="begin"/>
    </w:r>
    <w:r w:rsidRPr="005166ED">
      <w:rPr>
        <w:rStyle w:val="PageNumber"/>
        <w:b w:val="0"/>
        <w:color w:val="005288"/>
      </w:rPr>
      <w:instrText xml:space="preserve"> PAGE </w:instrText>
    </w:r>
    <w:r w:rsidRPr="005166ED">
      <w:rPr>
        <w:rStyle w:val="PageNumber"/>
        <w:b w:val="0"/>
        <w:color w:val="005288"/>
      </w:rPr>
      <w:fldChar w:fldCharType="separate"/>
    </w:r>
    <w:r w:rsidRPr="005166ED">
      <w:rPr>
        <w:rStyle w:val="PageNumber"/>
        <w:b w:val="0"/>
        <w:noProof/>
        <w:color w:val="005288"/>
      </w:rPr>
      <w:t>4</w:t>
    </w:r>
    <w:r w:rsidRPr="005166ED">
      <w:rPr>
        <w:rStyle w:val="PageNumber"/>
        <w:b w:val="0"/>
        <w:color w:val="005288"/>
      </w:rPr>
      <w:fldChar w:fldCharType="end"/>
    </w:r>
    <w:r w:rsidRPr="005166ED">
      <w:rPr>
        <w:rStyle w:val="PageNumber"/>
        <w:b w:val="0"/>
        <w:color w:val="005288"/>
      </w:rPr>
      <w:tab/>
    </w:r>
    <w:r w:rsidRPr="005166ED">
      <w:rPr>
        <w:rStyle w:val="PageNumber"/>
        <w:color w:val="005288"/>
        <w:highlight w:val="yellow"/>
      </w:rPr>
      <w:t>[Sponsor Organization]</w:t>
    </w:r>
  </w:p>
  <w:p w14:paraId="7C3BC9CC" w14:textId="26C04D01" w:rsidR="00A77443" w:rsidRPr="005166ED" w:rsidRDefault="00A77443" w:rsidP="00B6602E">
    <w:pPr>
      <w:pStyle w:val="Header"/>
      <w:pBdr>
        <w:top w:val="single" w:sz="8" w:space="1" w:color="000080"/>
      </w:pBdr>
      <w:tabs>
        <w:tab w:val="center" w:pos="4680"/>
      </w:tabs>
      <w:jc w:val="center"/>
      <w:rPr>
        <w:color w:val="005288"/>
        <w:sz w:val="18"/>
        <w:szCs w:val="18"/>
      </w:rPr>
    </w:pPr>
    <w:r w:rsidRPr="005166ED">
      <w:rPr>
        <w:rStyle w:val="PageNumber"/>
        <w:b w:val="0"/>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7AE8" w14:textId="41EE10B6" w:rsidR="00A77443" w:rsidRPr="005166ED" w:rsidRDefault="00A77443" w:rsidP="00147EDA">
    <w:pPr>
      <w:pStyle w:val="Header"/>
      <w:pBdr>
        <w:top w:val="single" w:sz="8" w:space="1" w:color="000080"/>
      </w:pBdr>
      <w:tabs>
        <w:tab w:val="center" w:pos="4680"/>
      </w:tabs>
      <w:rPr>
        <w:rStyle w:val="PageNumber"/>
        <w:color w:val="005288"/>
      </w:rPr>
    </w:pPr>
    <w:r w:rsidRPr="005166ED">
      <w:rPr>
        <w:color w:val="005288"/>
      </w:rPr>
      <w:t>Appendix D: Exercise Participants</w:t>
    </w:r>
    <w:r w:rsidRPr="005166ED">
      <w:rPr>
        <w:b w:val="0"/>
        <w:color w:val="005288"/>
      </w:rPr>
      <w:tab/>
      <w:t>D-</w:t>
    </w:r>
    <w:r w:rsidRPr="005166ED">
      <w:rPr>
        <w:rStyle w:val="PageNumber"/>
        <w:b w:val="0"/>
        <w:color w:val="005288"/>
      </w:rPr>
      <w:fldChar w:fldCharType="begin"/>
    </w:r>
    <w:r w:rsidRPr="005166ED">
      <w:rPr>
        <w:rStyle w:val="PageNumber"/>
        <w:b w:val="0"/>
        <w:color w:val="005288"/>
      </w:rPr>
      <w:instrText xml:space="preserve"> PAGE </w:instrText>
    </w:r>
    <w:r w:rsidRPr="005166ED">
      <w:rPr>
        <w:rStyle w:val="PageNumber"/>
        <w:b w:val="0"/>
        <w:color w:val="005288"/>
      </w:rPr>
      <w:fldChar w:fldCharType="separate"/>
    </w:r>
    <w:r w:rsidRPr="005166ED">
      <w:rPr>
        <w:rStyle w:val="PageNumber"/>
        <w:b w:val="0"/>
        <w:noProof/>
        <w:color w:val="005288"/>
      </w:rPr>
      <w:t>1</w:t>
    </w:r>
    <w:r w:rsidRPr="005166ED">
      <w:rPr>
        <w:rStyle w:val="PageNumber"/>
        <w:b w:val="0"/>
        <w:color w:val="005288"/>
      </w:rPr>
      <w:fldChar w:fldCharType="end"/>
    </w:r>
    <w:r w:rsidRPr="005166ED">
      <w:rPr>
        <w:rStyle w:val="PageNumber"/>
        <w:b w:val="0"/>
        <w:color w:val="005288"/>
      </w:rPr>
      <w:tab/>
    </w:r>
    <w:r w:rsidRPr="005166ED">
      <w:rPr>
        <w:rStyle w:val="PageNumber"/>
        <w:color w:val="005288"/>
        <w:highlight w:val="yellow"/>
      </w:rPr>
      <w:t>[Sponsor Organization]</w:t>
    </w:r>
  </w:p>
  <w:p w14:paraId="3C16BFD2" w14:textId="325037D8" w:rsidR="00A77443" w:rsidRPr="005166ED" w:rsidRDefault="00A77443" w:rsidP="00B6602E">
    <w:pPr>
      <w:pStyle w:val="Header"/>
      <w:pBdr>
        <w:top w:val="single" w:sz="8" w:space="1" w:color="000080"/>
      </w:pBdr>
      <w:tabs>
        <w:tab w:val="center" w:pos="4680"/>
      </w:tabs>
      <w:jc w:val="center"/>
      <w:rPr>
        <w:color w:val="005288"/>
        <w:sz w:val="18"/>
        <w:szCs w:val="18"/>
      </w:rPr>
    </w:pPr>
    <w:r w:rsidRPr="005166ED">
      <w:rPr>
        <w:rStyle w:val="PageNumber"/>
        <w:b w:val="0"/>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59F3D" w14:textId="77777777" w:rsidR="00A77443" w:rsidRPr="00262A8B" w:rsidRDefault="00A77443" w:rsidP="00147EDA">
    <w:pPr>
      <w:pStyle w:val="Header"/>
      <w:pBdr>
        <w:top w:val="single" w:sz="8" w:space="1" w:color="000080"/>
      </w:pBdr>
      <w:tabs>
        <w:tab w:val="center" w:pos="4680"/>
      </w:tabs>
      <w:rPr>
        <w:rStyle w:val="PageNumber"/>
        <w:color w:val="002F80"/>
      </w:rPr>
    </w:pPr>
    <w:r w:rsidRPr="00262A8B">
      <w:rPr>
        <w:color w:val="002F80"/>
      </w:rPr>
      <w:tab/>
    </w:r>
    <w:r w:rsidRPr="00262A8B">
      <w:rPr>
        <w:rStyle w:val="PageNumber"/>
        <w:b w:val="0"/>
        <w:color w:val="002F80"/>
      </w:rPr>
      <w:tab/>
    </w:r>
    <w:r w:rsidRPr="00262A8B">
      <w:rPr>
        <w:rStyle w:val="PageNumber"/>
        <w:color w:val="002F80"/>
        <w:highlight w:val="yellow"/>
      </w:rPr>
      <w:t>[Sponsor Organization]</w:t>
    </w:r>
  </w:p>
  <w:p w14:paraId="6EF9A94B" w14:textId="145BC9C9" w:rsidR="00A77443" w:rsidRPr="00262A8B" w:rsidRDefault="00A77443" w:rsidP="00B6602E">
    <w:pPr>
      <w:pStyle w:val="Header"/>
      <w:pBdr>
        <w:top w:val="single" w:sz="8" w:space="1" w:color="000080"/>
      </w:pBdr>
      <w:tabs>
        <w:tab w:val="center" w:pos="4680"/>
      </w:tabs>
    </w:pPr>
    <w:r w:rsidRPr="00262A8B">
      <w:rPr>
        <w:rStyle w:val="PageNumber"/>
        <w:color w:val="002F80"/>
      </w:rPr>
      <w:tab/>
    </w:r>
    <w:r w:rsidRPr="00262A8B">
      <w:rPr>
        <w:rStyle w:val="PageNumber"/>
        <w:b w:val="0"/>
        <w:smallCaps/>
        <w:color w:val="002F80"/>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87029" w14:textId="77777777" w:rsidR="00A77443" w:rsidRPr="004D3881" w:rsidRDefault="00A77443" w:rsidP="00147EDA">
    <w:pPr>
      <w:pStyle w:val="Header"/>
      <w:pBdr>
        <w:top w:val="single" w:sz="8" w:space="1" w:color="000080"/>
      </w:pBdr>
      <w:tabs>
        <w:tab w:val="center" w:pos="4680"/>
      </w:tabs>
      <w:rPr>
        <w:rStyle w:val="PageNumber"/>
        <w:color w:val="005288"/>
      </w:rPr>
    </w:pPr>
    <w:r w:rsidRPr="004D3881">
      <w:rPr>
        <w:color w:val="005288"/>
      </w:rPr>
      <w:t>Exercise Overview</w:t>
    </w:r>
    <w:r w:rsidRPr="004D3881">
      <w:rPr>
        <w:b w:val="0"/>
        <w:color w:val="005288"/>
      </w:rPr>
      <w:tab/>
    </w:r>
    <w:r w:rsidRPr="004D3881">
      <w:rPr>
        <w:rStyle w:val="PageNumber"/>
        <w:b w:val="0"/>
        <w:color w:val="005288"/>
      </w:rPr>
      <w:fldChar w:fldCharType="begin"/>
    </w:r>
    <w:r w:rsidRPr="004D3881">
      <w:rPr>
        <w:rStyle w:val="PageNumber"/>
        <w:b w:val="0"/>
        <w:color w:val="005288"/>
      </w:rPr>
      <w:instrText xml:space="preserve"> PAGE </w:instrText>
    </w:r>
    <w:r w:rsidRPr="004D3881">
      <w:rPr>
        <w:rStyle w:val="PageNumber"/>
        <w:b w:val="0"/>
        <w:color w:val="005288"/>
      </w:rPr>
      <w:fldChar w:fldCharType="separate"/>
    </w:r>
    <w:r w:rsidRPr="004D3881">
      <w:rPr>
        <w:rStyle w:val="PageNumber"/>
        <w:b w:val="0"/>
        <w:noProof/>
        <w:color w:val="005288"/>
      </w:rPr>
      <w:t>2</w:t>
    </w:r>
    <w:r w:rsidRPr="004D3881">
      <w:rPr>
        <w:rStyle w:val="PageNumber"/>
        <w:b w:val="0"/>
        <w:color w:val="005288"/>
      </w:rPr>
      <w:fldChar w:fldCharType="end"/>
    </w:r>
    <w:r w:rsidRPr="004D3881">
      <w:rPr>
        <w:rStyle w:val="PageNumber"/>
        <w:b w:val="0"/>
        <w:color w:val="005288"/>
      </w:rPr>
      <w:tab/>
    </w:r>
    <w:r w:rsidRPr="004D3881">
      <w:rPr>
        <w:rStyle w:val="PageNumber"/>
        <w:color w:val="005288"/>
        <w:highlight w:val="yellow"/>
      </w:rPr>
      <w:t>[Sponsor Organization]</w:t>
    </w:r>
  </w:p>
  <w:p w14:paraId="7D02A708" w14:textId="5FC6CD49" w:rsidR="00A77443" w:rsidRPr="004D3881" w:rsidRDefault="00A77443" w:rsidP="00B6602E">
    <w:pPr>
      <w:pStyle w:val="Header"/>
      <w:pBdr>
        <w:top w:val="single" w:sz="8" w:space="1" w:color="000080"/>
      </w:pBdr>
      <w:tabs>
        <w:tab w:val="center" w:pos="4680"/>
      </w:tabs>
      <w:jc w:val="center"/>
      <w:rPr>
        <w:color w:val="005288"/>
      </w:rPr>
    </w:pPr>
    <w:r w:rsidRPr="004D3881">
      <w:rPr>
        <w:rStyle w:val="PageNumber"/>
        <w:b w:val="0"/>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EBF4" w14:textId="2791D646" w:rsidR="00A77443" w:rsidRPr="00262A8B" w:rsidRDefault="00A77443" w:rsidP="00147EDA">
    <w:pPr>
      <w:pStyle w:val="Header"/>
      <w:pBdr>
        <w:top w:val="single" w:sz="8" w:space="1" w:color="000080"/>
      </w:pBdr>
      <w:tabs>
        <w:tab w:val="center" w:pos="4680"/>
      </w:tabs>
      <w:rPr>
        <w:rStyle w:val="PageNumber"/>
        <w:color w:val="002F80"/>
      </w:rPr>
    </w:pPr>
    <w:r>
      <w:rPr>
        <w:color w:val="002F80"/>
      </w:rPr>
      <w:t>Analysis of Exercise Objectives</w:t>
    </w:r>
    <w:r w:rsidRPr="00262A8B">
      <w:rPr>
        <w:b w:val="0"/>
        <w:color w:val="002F80"/>
      </w:rPr>
      <w:tab/>
    </w:r>
    <w:r w:rsidRPr="00262A8B">
      <w:rPr>
        <w:rStyle w:val="PageNumber"/>
        <w:b w:val="0"/>
        <w:color w:val="002F80"/>
      </w:rPr>
      <w:fldChar w:fldCharType="begin"/>
    </w:r>
    <w:r w:rsidRPr="00262A8B">
      <w:rPr>
        <w:rStyle w:val="PageNumber"/>
        <w:b w:val="0"/>
        <w:color w:val="002F80"/>
      </w:rPr>
      <w:instrText xml:space="preserve"> PAGE </w:instrText>
    </w:r>
    <w:r w:rsidRPr="00262A8B">
      <w:rPr>
        <w:rStyle w:val="PageNumber"/>
        <w:b w:val="0"/>
        <w:color w:val="002F80"/>
      </w:rPr>
      <w:fldChar w:fldCharType="separate"/>
    </w:r>
    <w:r>
      <w:rPr>
        <w:rStyle w:val="PageNumber"/>
        <w:b w:val="0"/>
        <w:noProof/>
        <w:color w:val="002F80"/>
      </w:rPr>
      <w:t>4</w:t>
    </w:r>
    <w:r w:rsidRPr="00262A8B">
      <w:rPr>
        <w:rStyle w:val="PageNumber"/>
        <w:b w:val="0"/>
        <w:color w:val="002F80"/>
      </w:rPr>
      <w:fldChar w:fldCharType="end"/>
    </w:r>
    <w:r w:rsidRPr="00262A8B">
      <w:rPr>
        <w:rStyle w:val="PageNumber"/>
        <w:b w:val="0"/>
        <w:color w:val="002F80"/>
      </w:rPr>
      <w:tab/>
    </w:r>
    <w:r w:rsidRPr="00262A8B">
      <w:rPr>
        <w:rStyle w:val="PageNumber"/>
        <w:color w:val="002F80"/>
        <w:highlight w:val="yellow"/>
      </w:rPr>
      <w:t>[Sponsor Organization]</w:t>
    </w:r>
  </w:p>
  <w:p w14:paraId="66CBA18C" w14:textId="6B5DD637" w:rsidR="00A77443" w:rsidRPr="00262A8B" w:rsidRDefault="00A77443" w:rsidP="00B6602E">
    <w:pPr>
      <w:pStyle w:val="Header"/>
      <w:pBdr>
        <w:top w:val="single" w:sz="8" w:space="1" w:color="000080"/>
      </w:pBdr>
      <w:tabs>
        <w:tab w:val="center" w:pos="4680"/>
      </w:tabs>
      <w:jc w:val="center"/>
      <w:rPr>
        <w:color w:val="002F80"/>
        <w:sz w:val="18"/>
        <w:szCs w:val="18"/>
      </w:rPr>
    </w:pPr>
    <w:r w:rsidRPr="00262A8B">
      <w:rPr>
        <w:rStyle w:val="PageNumber"/>
        <w:b w:val="0"/>
        <w:smallCaps/>
        <w:color w:val="002F80"/>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3C8A" w14:textId="6EEB3C20" w:rsidR="00A77443" w:rsidRPr="004D3881" w:rsidRDefault="00A77443" w:rsidP="00147EDA">
    <w:pPr>
      <w:pStyle w:val="Header"/>
      <w:pBdr>
        <w:top w:val="single" w:sz="8" w:space="1" w:color="000080"/>
      </w:pBdr>
      <w:tabs>
        <w:tab w:val="center" w:pos="4680"/>
      </w:tabs>
      <w:rPr>
        <w:rStyle w:val="PageNumber"/>
        <w:color w:val="005288"/>
      </w:rPr>
    </w:pPr>
    <w:r w:rsidRPr="004D3881">
      <w:rPr>
        <w:color w:val="005288"/>
      </w:rPr>
      <w:t>Objective 1</w:t>
    </w:r>
    <w:r w:rsidRPr="004D3881">
      <w:rPr>
        <w:b w:val="0"/>
        <w:color w:val="005288"/>
      </w:rPr>
      <w:tab/>
    </w:r>
    <w:r w:rsidRPr="004D3881">
      <w:rPr>
        <w:rStyle w:val="PageNumber"/>
        <w:b w:val="0"/>
        <w:color w:val="005288"/>
      </w:rPr>
      <w:fldChar w:fldCharType="begin"/>
    </w:r>
    <w:r w:rsidRPr="004D3881">
      <w:rPr>
        <w:rStyle w:val="PageNumber"/>
        <w:b w:val="0"/>
        <w:color w:val="005288"/>
      </w:rPr>
      <w:instrText xml:space="preserve"> PAGE </w:instrText>
    </w:r>
    <w:r w:rsidRPr="004D3881">
      <w:rPr>
        <w:rStyle w:val="PageNumber"/>
        <w:b w:val="0"/>
        <w:color w:val="005288"/>
      </w:rPr>
      <w:fldChar w:fldCharType="separate"/>
    </w:r>
    <w:r w:rsidRPr="004D3881">
      <w:rPr>
        <w:rStyle w:val="PageNumber"/>
        <w:b w:val="0"/>
        <w:noProof/>
        <w:color w:val="005288"/>
      </w:rPr>
      <w:t>6</w:t>
    </w:r>
    <w:r w:rsidRPr="004D3881">
      <w:rPr>
        <w:rStyle w:val="PageNumber"/>
        <w:b w:val="0"/>
        <w:color w:val="005288"/>
      </w:rPr>
      <w:fldChar w:fldCharType="end"/>
    </w:r>
    <w:r w:rsidRPr="004D3881">
      <w:rPr>
        <w:rStyle w:val="PageNumber"/>
        <w:b w:val="0"/>
        <w:color w:val="005288"/>
      </w:rPr>
      <w:tab/>
    </w:r>
    <w:r w:rsidRPr="004D3881">
      <w:rPr>
        <w:rStyle w:val="PageNumber"/>
        <w:color w:val="005288"/>
        <w:highlight w:val="yellow"/>
      </w:rPr>
      <w:t>[Sponsor Organization]</w:t>
    </w:r>
  </w:p>
  <w:p w14:paraId="741429FA" w14:textId="525D7A47" w:rsidR="00A77443" w:rsidRPr="004D3881" w:rsidRDefault="00A77443" w:rsidP="00B6602E">
    <w:pPr>
      <w:pStyle w:val="Header"/>
      <w:pBdr>
        <w:top w:val="single" w:sz="8" w:space="1" w:color="000080"/>
      </w:pBdr>
      <w:tabs>
        <w:tab w:val="center" w:pos="4680"/>
      </w:tabs>
      <w:jc w:val="center"/>
      <w:rPr>
        <w:color w:val="005288"/>
        <w:sz w:val="18"/>
        <w:szCs w:val="18"/>
      </w:rPr>
    </w:pPr>
    <w:r w:rsidRPr="004D3881">
      <w:rPr>
        <w:rStyle w:val="PageNumber"/>
        <w:b w:val="0"/>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CB81" w14:textId="2114F598" w:rsidR="00A77443" w:rsidRPr="005166ED" w:rsidRDefault="00A77443" w:rsidP="00147EDA">
    <w:pPr>
      <w:pStyle w:val="Header"/>
      <w:pBdr>
        <w:top w:val="single" w:sz="8" w:space="1" w:color="000080"/>
      </w:pBdr>
      <w:tabs>
        <w:tab w:val="center" w:pos="4680"/>
      </w:tabs>
      <w:rPr>
        <w:rStyle w:val="PageNumber"/>
        <w:color w:val="005288"/>
      </w:rPr>
    </w:pPr>
    <w:r w:rsidRPr="004D3881">
      <w:rPr>
        <w:color w:val="005288"/>
      </w:rPr>
      <w:t>Objective 2</w:t>
    </w:r>
    <w:r w:rsidRPr="004D3881">
      <w:rPr>
        <w:b w:val="0"/>
        <w:color w:val="005288"/>
      </w:rPr>
      <w:tab/>
    </w:r>
    <w:r w:rsidRPr="005166ED">
      <w:rPr>
        <w:rStyle w:val="PageNumber"/>
        <w:b w:val="0"/>
        <w:color w:val="005288"/>
      </w:rPr>
      <w:fldChar w:fldCharType="begin"/>
    </w:r>
    <w:r w:rsidRPr="004D3881">
      <w:rPr>
        <w:rStyle w:val="PageNumber"/>
        <w:b w:val="0"/>
        <w:color w:val="005288"/>
      </w:rPr>
      <w:instrText xml:space="preserve"> PAGE </w:instrText>
    </w:r>
    <w:r w:rsidRPr="005166ED">
      <w:rPr>
        <w:rStyle w:val="PageNumber"/>
        <w:b w:val="0"/>
        <w:color w:val="005288"/>
      </w:rPr>
      <w:fldChar w:fldCharType="separate"/>
    </w:r>
    <w:r w:rsidRPr="004D3881">
      <w:rPr>
        <w:rStyle w:val="PageNumber"/>
        <w:b w:val="0"/>
        <w:noProof/>
        <w:color w:val="005288"/>
      </w:rPr>
      <w:t>8</w:t>
    </w:r>
    <w:r w:rsidRPr="005166ED">
      <w:rPr>
        <w:rStyle w:val="PageNumber"/>
        <w:b w:val="0"/>
        <w:color w:val="005288"/>
      </w:rPr>
      <w:fldChar w:fldCharType="end"/>
    </w:r>
    <w:r w:rsidRPr="004D3881">
      <w:rPr>
        <w:rStyle w:val="PageNumber"/>
        <w:b w:val="0"/>
        <w:color w:val="005288"/>
      </w:rPr>
      <w:tab/>
    </w:r>
    <w:r w:rsidRPr="004D3881">
      <w:rPr>
        <w:rStyle w:val="PageNumber"/>
        <w:color w:val="005288"/>
        <w:highlight w:val="yellow"/>
      </w:rPr>
      <w:t>[Sponsor Organization]</w:t>
    </w:r>
  </w:p>
  <w:p w14:paraId="208F8093" w14:textId="2472E2DC" w:rsidR="00A77443" w:rsidRPr="005166ED" w:rsidRDefault="00A77443" w:rsidP="00B6602E">
    <w:pPr>
      <w:pStyle w:val="Header"/>
      <w:pBdr>
        <w:top w:val="single" w:sz="8" w:space="1" w:color="000080"/>
      </w:pBdr>
      <w:tabs>
        <w:tab w:val="center" w:pos="4680"/>
      </w:tabs>
      <w:jc w:val="center"/>
      <w:rPr>
        <w:color w:val="005288"/>
        <w:sz w:val="18"/>
        <w:szCs w:val="18"/>
      </w:rPr>
    </w:pPr>
    <w:r w:rsidRPr="005166ED">
      <w:rPr>
        <w:rStyle w:val="PageNumber"/>
        <w:b w:val="0"/>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96EFA" w14:textId="77777777" w:rsidR="00A77443" w:rsidRPr="005166ED" w:rsidRDefault="00A77443" w:rsidP="00147EDA">
    <w:pPr>
      <w:pStyle w:val="Header"/>
      <w:pBdr>
        <w:top w:val="single" w:sz="8" w:space="1" w:color="000080"/>
      </w:pBdr>
      <w:tabs>
        <w:tab w:val="center" w:pos="4680"/>
      </w:tabs>
      <w:rPr>
        <w:rStyle w:val="PageNumber"/>
        <w:color w:val="005288"/>
      </w:rPr>
    </w:pPr>
    <w:r w:rsidRPr="005166ED">
      <w:rPr>
        <w:color w:val="005288"/>
      </w:rPr>
      <w:t>Objective 3</w:t>
    </w:r>
    <w:r w:rsidRPr="005166ED">
      <w:rPr>
        <w:b w:val="0"/>
        <w:color w:val="005288"/>
      </w:rPr>
      <w:tab/>
    </w:r>
    <w:r w:rsidRPr="005166ED">
      <w:rPr>
        <w:rStyle w:val="PageNumber"/>
        <w:b w:val="0"/>
        <w:color w:val="005288"/>
      </w:rPr>
      <w:fldChar w:fldCharType="begin"/>
    </w:r>
    <w:r w:rsidRPr="005166ED">
      <w:rPr>
        <w:rStyle w:val="PageNumber"/>
        <w:b w:val="0"/>
        <w:color w:val="005288"/>
      </w:rPr>
      <w:instrText xml:space="preserve"> PAGE </w:instrText>
    </w:r>
    <w:r w:rsidRPr="005166ED">
      <w:rPr>
        <w:rStyle w:val="PageNumber"/>
        <w:b w:val="0"/>
        <w:color w:val="005288"/>
      </w:rPr>
      <w:fldChar w:fldCharType="separate"/>
    </w:r>
    <w:r w:rsidRPr="005166ED">
      <w:rPr>
        <w:rStyle w:val="PageNumber"/>
        <w:b w:val="0"/>
        <w:noProof/>
        <w:color w:val="005288"/>
      </w:rPr>
      <w:t>10</w:t>
    </w:r>
    <w:r w:rsidRPr="005166ED">
      <w:rPr>
        <w:rStyle w:val="PageNumber"/>
        <w:b w:val="0"/>
        <w:color w:val="005288"/>
      </w:rPr>
      <w:fldChar w:fldCharType="end"/>
    </w:r>
    <w:r w:rsidRPr="005166ED">
      <w:rPr>
        <w:rStyle w:val="PageNumber"/>
        <w:b w:val="0"/>
        <w:color w:val="005288"/>
      </w:rPr>
      <w:tab/>
    </w:r>
    <w:r w:rsidRPr="005166ED">
      <w:rPr>
        <w:rStyle w:val="PageNumber"/>
        <w:color w:val="005288"/>
        <w:highlight w:val="yellow"/>
      </w:rPr>
      <w:t>[Sponsor Organization]</w:t>
    </w:r>
  </w:p>
  <w:p w14:paraId="4C73BF9C" w14:textId="53AED759" w:rsidR="00A77443" w:rsidRPr="005166ED" w:rsidRDefault="00A77443" w:rsidP="00B6602E">
    <w:pPr>
      <w:pStyle w:val="Header"/>
      <w:pBdr>
        <w:top w:val="single" w:sz="8" w:space="1" w:color="000080"/>
      </w:pBdr>
      <w:tabs>
        <w:tab w:val="center" w:pos="4680"/>
      </w:tabs>
      <w:jc w:val="center"/>
      <w:rPr>
        <w:color w:val="005288"/>
        <w:sz w:val="18"/>
        <w:szCs w:val="18"/>
      </w:rPr>
    </w:pPr>
    <w:r w:rsidRPr="005166ED">
      <w:rPr>
        <w:rStyle w:val="PageNumber"/>
        <w:b w:val="0"/>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413B" w14:textId="77777777" w:rsidR="00A77443" w:rsidRPr="005166ED" w:rsidRDefault="00A77443" w:rsidP="00147EDA">
    <w:pPr>
      <w:pStyle w:val="Header"/>
      <w:pBdr>
        <w:top w:val="single" w:sz="8" w:space="1" w:color="000080"/>
      </w:pBdr>
      <w:tabs>
        <w:tab w:val="center" w:pos="4680"/>
      </w:tabs>
      <w:rPr>
        <w:rStyle w:val="PageNumber"/>
        <w:color w:val="005288"/>
      </w:rPr>
    </w:pPr>
    <w:r w:rsidRPr="005166ED">
      <w:rPr>
        <w:color w:val="005288"/>
      </w:rPr>
      <w:t>Objective 4</w:t>
    </w:r>
    <w:r w:rsidRPr="005166ED">
      <w:rPr>
        <w:b w:val="0"/>
        <w:color w:val="005288"/>
      </w:rPr>
      <w:tab/>
    </w:r>
    <w:r w:rsidRPr="005166ED">
      <w:rPr>
        <w:rStyle w:val="PageNumber"/>
        <w:b w:val="0"/>
        <w:color w:val="005288"/>
      </w:rPr>
      <w:fldChar w:fldCharType="begin"/>
    </w:r>
    <w:r w:rsidRPr="005166ED">
      <w:rPr>
        <w:rStyle w:val="PageNumber"/>
        <w:b w:val="0"/>
        <w:color w:val="005288"/>
      </w:rPr>
      <w:instrText xml:space="preserve"> PAGE </w:instrText>
    </w:r>
    <w:r w:rsidRPr="005166ED">
      <w:rPr>
        <w:rStyle w:val="PageNumber"/>
        <w:b w:val="0"/>
        <w:color w:val="005288"/>
      </w:rPr>
      <w:fldChar w:fldCharType="separate"/>
    </w:r>
    <w:r w:rsidRPr="005166ED">
      <w:rPr>
        <w:rStyle w:val="PageNumber"/>
        <w:b w:val="0"/>
        <w:noProof/>
        <w:color w:val="005288"/>
      </w:rPr>
      <w:t>12</w:t>
    </w:r>
    <w:r w:rsidRPr="005166ED">
      <w:rPr>
        <w:rStyle w:val="PageNumber"/>
        <w:b w:val="0"/>
        <w:color w:val="005288"/>
      </w:rPr>
      <w:fldChar w:fldCharType="end"/>
    </w:r>
    <w:r w:rsidRPr="005166ED">
      <w:rPr>
        <w:rStyle w:val="PageNumber"/>
        <w:b w:val="0"/>
        <w:color w:val="005288"/>
      </w:rPr>
      <w:tab/>
    </w:r>
    <w:r w:rsidRPr="005166ED">
      <w:rPr>
        <w:rStyle w:val="PageNumber"/>
        <w:color w:val="005288"/>
        <w:highlight w:val="yellow"/>
      </w:rPr>
      <w:t>[Sponsor Organization]</w:t>
    </w:r>
  </w:p>
  <w:p w14:paraId="1737218A" w14:textId="40132CD7" w:rsidR="00A77443" w:rsidRPr="005166ED" w:rsidRDefault="00A77443" w:rsidP="00B6602E">
    <w:pPr>
      <w:pStyle w:val="Header"/>
      <w:pBdr>
        <w:top w:val="single" w:sz="8" w:space="1" w:color="000080"/>
      </w:pBdr>
      <w:tabs>
        <w:tab w:val="center" w:pos="4680"/>
      </w:tabs>
      <w:jc w:val="center"/>
      <w:rPr>
        <w:color w:val="005288"/>
        <w:sz w:val="18"/>
        <w:szCs w:val="18"/>
      </w:rPr>
    </w:pPr>
    <w:r w:rsidRPr="005166ED">
      <w:rPr>
        <w:rStyle w:val="PageNumber"/>
        <w:b w:val="0"/>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B69F" w14:textId="77777777" w:rsidR="00A77443" w:rsidRPr="005166ED" w:rsidRDefault="00A77443" w:rsidP="002A70AA">
    <w:pPr>
      <w:pStyle w:val="Header"/>
      <w:pBdr>
        <w:top w:val="single" w:sz="8" w:space="1" w:color="000080"/>
      </w:pBdr>
      <w:tabs>
        <w:tab w:val="clear" w:pos="9360"/>
        <w:tab w:val="center" w:pos="6480"/>
        <w:tab w:val="right" w:pos="12960"/>
      </w:tabs>
      <w:rPr>
        <w:rStyle w:val="PageNumber"/>
        <w:color w:val="005288"/>
      </w:rPr>
    </w:pPr>
    <w:r w:rsidRPr="005166ED">
      <w:rPr>
        <w:color w:val="005288"/>
      </w:rPr>
      <w:t>Appendix A: Improvement Plan</w:t>
    </w:r>
    <w:r w:rsidRPr="005166ED">
      <w:rPr>
        <w:b w:val="0"/>
        <w:color w:val="005288"/>
      </w:rPr>
      <w:tab/>
      <w:t>A-</w:t>
    </w:r>
    <w:r w:rsidRPr="005166ED">
      <w:rPr>
        <w:rStyle w:val="PageNumber"/>
        <w:b w:val="0"/>
        <w:color w:val="005288"/>
      </w:rPr>
      <w:fldChar w:fldCharType="begin"/>
    </w:r>
    <w:r w:rsidRPr="005166ED">
      <w:rPr>
        <w:rStyle w:val="PageNumber"/>
        <w:b w:val="0"/>
        <w:color w:val="005288"/>
      </w:rPr>
      <w:instrText xml:space="preserve"> PAGE </w:instrText>
    </w:r>
    <w:r w:rsidRPr="005166ED">
      <w:rPr>
        <w:rStyle w:val="PageNumber"/>
        <w:b w:val="0"/>
        <w:color w:val="005288"/>
      </w:rPr>
      <w:fldChar w:fldCharType="separate"/>
    </w:r>
    <w:r w:rsidRPr="005166ED">
      <w:rPr>
        <w:rStyle w:val="PageNumber"/>
        <w:b w:val="0"/>
        <w:noProof/>
        <w:color w:val="005288"/>
      </w:rPr>
      <w:t>1</w:t>
    </w:r>
    <w:r w:rsidRPr="005166ED">
      <w:rPr>
        <w:rStyle w:val="PageNumber"/>
        <w:b w:val="0"/>
        <w:color w:val="005288"/>
      </w:rPr>
      <w:fldChar w:fldCharType="end"/>
    </w:r>
    <w:r w:rsidRPr="005166ED">
      <w:rPr>
        <w:rStyle w:val="PageNumber"/>
        <w:b w:val="0"/>
        <w:color w:val="005288"/>
      </w:rPr>
      <w:tab/>
    </w:r>
    <w:r w:rsidRPr="005166ED">
      <w:rPr>
        <w:rStyle w:val="PageNumber"/>
        <w:color w:val="005288"/>
        <w:highlight w:val="yellow"/>
      </w:rPr>
      <w:t>[Sponsor Organization]</w:t>
    </w:r>
  </w:p>
  <w:p w14:paraId="27B7159E" w14:textId="59CE97A7" w:rsidR="00A77443" w:rsidRPr="005166ED" w:rsidRDefault="00A77443" w:rsidP="00B6602E">
    <w:pPr>
      <w:pStyle w:val="Header"/>
      <w:pBdr>
        <w:top w:val="single" w:sz="8" w:space="1" w:color="000080"/>
      </w:pBdr>
      <w:tabs>
        <w:tab w:val="center" w:pos="4680"/>
      </w:tabs>
      <w:jc w:val="center"/>
      <w:rPr>
        <w:color w:val="005288"/>
        <w:sz w:val="18"/>
        <w:szCs w:val="18"/>
      </w:rPr>
    </w:pPr>
    <w:r w:rsidRPr="005166ED">
      <w:rPr>
        <w:rStyle w:val="PageNumber"/>
        <w:b w:val="0"/>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8E01E" w14:textId="77777777" w:rsidR="00E8102F" w:rsidRDefault="00E8102F" w:rsidP="00D31366">
      <w:r>
        <w:separator/>
      </w:r>
    </w:p>
  </w:footnote>
  <w:footnote w:type="continuationSeparator" w:id="0">
    <w:p w14:paraId="49415454" w14:textId="77777777" w:rsidR="00E8102F" w:rsidRDefault="00E8102F" w:rsidP="00D31366">
      <w:r>
        <w:continuationSeparator/>
      </w:r>
    </w:p>
  </w:footnote>
  <w:footnote w:id="1">
    <w:p w14:paraId="27397C3E" w14:textId="77777777" w:rsidR="00A77443" w:rsidRDefault="00A77443">
      <w:pPr>
        <w:pStyle w:val="FootnoteText"/>
      </w:pPr>
      <w:r>
        <w:rPr>
          <w:rStyle w:val="FootnoteReference"/>
        </w:rPr>
        <w:footnoteRef/>
      </w:r>
      <w:r>
        <w:t xml:space="preserve"> Capability Elements are: Planning, Organization, Equipment, Training, or Exercise.</w:t>
      </w:r>
    </w:p>
  </w:footnote>
  <w:footnote w:id="2">
    <w:p w14:paraId="426C4EB4" w14:textId="77777777" w:rsidR="00A77443" w:rsidRDefault="00A77443" w:rsidP="008208AA">
      <w:pPr>
        <w:pStyle w:val="FootnoteText"/>
      </w:pPr>
      <w:r>
        <w:rPr>
          <w:rStyle w:val="FootnoteReference"/>
        </w:rPr>
        <w:footnoteRef/>
      </w:r>
      <w:r>
        <w:t xml:space="preserve"> Specific mission area added only for those core capabilities which cover more than one mission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0CE8" w14:textId="335BD55E" w:rsidR="00A77443" w:rsidRDefault="004D24C3">
    <w:pPr>
      <w:pStyle w:val="Header"/>
    </w:pPr>
    <w:r w:rsidRPr="004D24C3">
      <w:rPr>
        <w:noProof/>
        <w:color w:val="002F80"/>
      </w:rPr>
      <mc:AlternateContent>
        <mc:Choice Requires="wpg">
          <w:drawing>
            <wp:anchor distT="0" distB="0" distL="114300" distR="114300" simplePos="0" relativeHeight="251669504" behindDoc="0" locked="0" layoutInCell="1" allowOverlap="1" wp14:anchorId="65154BAB" wp14:editId="5EB8A8B2">
              <wp:simplePos x="0" y="0"/>
              <wp:positionH relativeFrom="column">
                <wp:posOffset>0</wp:posOffset>
              </wp:positionH>
              <wp:positionV relativeFrom="paragraph">
                <wp:posOffset>104140</wp:posOffset>
              </wp:positionV>
              <wp:extent cx="725413" cy="656598"/>
              <wp:effectExtent l="12700" t="12700" r="0" b="16510"/>
              <wp:wrapNone/>
              <wp:docPr id="30"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5413" cy="656598"/>
                        <a:chOff x="0" y="0"/>
                        <a:chExt cx="826440" cy="748041"/>
                      </a:xfrm>
                    </wpg:grpSpPr>
                    <wps:wsp>
                      <wps:cNvPr id="31" name="Oval 31"/>
                      <wps:cNvSpPr/>
                      <wps:spPr bwMode="auto">
                        <a:xfrm>
                          <a:off x="0" y="0"/>
                          <a:ext cx="748042" cy="748041"/>
                        </a:xfrm>
                        <a:prstGeom prst="ellipse">
                          <a:avLst/>
                        </a:prstGeom>
                        <a:noFill/>
                        <a:ln w="25400" cap="flat" cmpd="sng" algn="ctr">
                          <a:solidFill>
                            <a:srgbClr val="00B0F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2" name="TextBox 9"/>
                      <wps:cNvSpPr txBox="1"/>
                      <wps:spPr>
                        <a:xfrm>
                          <a:off x="32387" y="117553"/>
                          <a:ext cx="794053" cy="587322"/>
                        </a:xfrm>
                        <a:prstGeom prst="rect">
                          <a:avLst/>
                        </a:prstGeom>
                        <a:noFill/>
                      </wps:spPr>
                      <wps:txbx>
                        <w:txbxContent>
                          <w:p w14:paraId="019B06AD" w14:textId="77777777" w:rsidR="004D24C3" w:rsidRDefault="004D24C3" w:rsidP="004D24C3">
                            <w:pPr>
                              <w:kinsoku w:val="0"/>
                              <w:overflowPunct w:val="0"/>
                              <w:spacing w:line="224" w:lineRule="exact"/>
                              <w:textAlignment w:val="baseline"/>
                            </w:pPr>
                            <w:r>
                              <w:rPr>
                                <w:rFonts w:ascii="Arial" w:hAnsi="Arial" w:cstheme="minorBidi"/>
                                <w:color w:val="4F6228" w:themeColor="accent3" w:themeShade="80"/>
                                <w:kern w:val="24"/>
                                <w:sz w:val="22"/>
                                <w:szCs w:val="22"/>
                              </w:rPr>
                              <w:t>“Your</w:t>
                            </w:r>
                            <w:r>
                              <w:rPr>
                                <w:rFonts w:ascii="Arial" w:hAnsi="Arial" w:cstheme="minorBidi"/>
                                <w:color w:val="4F6228" w:themeColor="accent3" w:themeShade="80"/>
                                <w:kern w:val="24"/>
                                <w:sz w:val="22"/>
                                <w:szCs w:val="22"/>
                              </w:rPr>
                              <w:br/>
                              <w:t xml:space="preserve">  logo </w:t>
                            </w:r>
                            <w:r>
                              <w:rPr>
                                <w:rFonts w:ascii="Arial" w:hAnsi="Arial" w:cstheme="minorBidi"/>
                                <w:color w:val="4F6228" w:themeColor="accent3" w:themeShade="80"/>
                                <w:kern w:val="24"/>
                                <w:sz w:val="22"/>
                                <w:szCs w:val="22"/>
                              </w:rPr>
                              <w:br/>
                              <w:t xml:space="preserve">  here”</w:t>
                            </w:r>
                          </w:p>
                        </w:txbxContent>
                      </wps:txbx>
                      <wps:bodyPr wrap="square" rtlCol="0">
                        <a:spAutoFit/>
                      </wps:bodyPr>
                    </wps:wsp>
                  </wpg:wgp>
                </a:graphicData>
              </a:graphic>
            </wp:anchor>
          </w:drawing>
        </mc:Choice>
        <mc:Fallback>
          <w:pict>
            <v:group w14:anchorId="65154BAB" id="Group 7" o:spid="_x0000_s1033" style="position:absolute;margin-left:0;margin-top:8.2pt;width:57.1pt;height:51.7pt;z-index:251669504" coordsize="826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">
              <v:oval id="Oval 31" o:spid="_x0000_s1034" style="position:absolute;width:7480;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" filled="f" strokecolor="#00b0f0" strokeweight="2pt"/>
              <v:shapetype id="_x0000_t202" coordsize="21600,21600" o:spt="202" path="m,l,21600r21600,l21600,xe">
                <v:stroke joinstyle="miter"/>
                <v:path gradientshapeok="t" o:connecttype="rect"/>
              </v:shapetype>
              <v:shape id="TextBox 9" o:spid="_x0000_s1035" type="#_x0000_t202" style="position:absolute;left:323;top:1175;width:7941;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019B06AD" w14:textId="77777777" w:rsidR="004D24C3" w:rsidRDefault="004D24C3" w:rsidP="004D24C3">
                      <w:pPr>
                        <w:kinsoku w:val="0"/>
                        <w:overflowPunct w:val="0"/>
                        <w:spacing w:line="224" w:lineRule="exact"/>
                        <w:textAlignment w:val="baseline"/>
                      </w:pPr>
                      <w:r>
                        <w:rPr>
                          <w:rFonts w:ascii="Arial" w:hAnsi="Arial" w:cstheme="minorBidi"/>
                          <w:color w:val="4F6228" w:themeColor="accent3" w:themeShade="80"/>
                          <w:kern w:val="24"/>
                          <w:sz w:val="22"/>
                          <w:szCs w:val="22"/>
                        </w:rPr>
                        <w:t>“Your</w:t>
                      </w:r>
                      <w:r>
                        <w:rPr>
                          <w:rFonts w:ascii="Arial" w:hAnsi="Arial" w:cstheme="minorBidi"/>
                          <w:color w:val="4F6228" w:themeColor="accent3" w:themeShade="80"/>
                          <w:kern w:val="24"/>
                          <w:sz w:val="22"/>
                          <w:szCs w:val="22"/>
                        </w:rPr>
                        <w:br/>
                        <w:t xml:space="preserve">  logo </w:t>
                      </w:r>
                      <w:r>
                        <w:rPr>
                          <w:rFonts w:ascii="Arial" w:hAnsi="Arial" w:cstheme="minorBidi"/>
                          <w:color w:val="4F6228" w:themeColor="accent3" w:themeShade="80"/>
                          <w:kern w:val="24"/>
                          <w:sz w:val="22"/>
                          <w:szCs w:val="22"/>
                        </w:rPr>
                        <w:br/>
                        <w:t xml:space="preserve">  here”</w:t>
                      </w:r>
                    </w:p>
                  </w:txbxContent>
                </v:textbox>
              </v:shape>
            </v:group>
          </w:pict>
        </mc:Fallback>
      </mc:AlternateContent>
    </w:r>
  </w:p>
  <w:p w14:paraId="0433D154" w14:textId="158C1D62" w:rsidR="00A77443" w:rsidRDefault="00A77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32714" w14:textId="1B8B31ED" w:rsidR="008E4D41" w:rsidRDefault="004D24C3" w:rsidP="004D3881">
    <w:pPr>
      <w:pStyle w:val="Header"/>
      <w:tabs>
        <w:tab w:val="center" w:pos="4860"/>
      </w:tabs>
      <w:jc w:val="right"/>
      <w:rPr>
        <w:color w:val="002F80"/>
      </w:rPr>
    </w:pPr>
    <w:r w:rsidRPr="004D24C3">
      <w:rPr>
        <w:noProof/>
        <w:color w:val="002F80"/>
      </w:rPr>
      <mc:AlternateContent>
        <mc:Choice Requires="wpg">
          <w:drawing>
            <wp:anchor distT="0" distB="0" distL="114300" distR="114300" simplePos="0" relativeHeight="251671552" behindDoc="0" locked="0" layoutInCell="1" allowOverlap="1" wp14:anchorId="46071548" wp14:editId="6D2C9638">
              <wp:simplePos x="0" y="0"/>
              <wp:positionH relativeFrom="column">
                <wp:posOffset>0</wp:posOffset>
              </wp:positionH>
              <wp:positionV relativeFrom="paragraph">
                <wp:posOffset>-160020</wp:posOffset>
              </wp:positionV>
              <wp:extent cx="725413" cy="656598"/>
              <wp:effectExtent l="12700" t="12700" r="0" b="16510"/>
              <wp:wrapNone/>
              <wp:docPr id="2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5413" cy="656598"/>
                        <a:chOff x="0" y="0"/>
                        <a:chExt cx="826440" cy="748041"/>
                      </a:xfrm>
                    </wpg:grpSpPr>
                    <wps:wsp>
                      <wps:cNvPr id="28" name="Oval 28"/>
                      <wps:cNvSpPr/>
                      <wps:spPr bwMode="auto">
                        <a:xfrm>
                          <a:off x="0" y="0"/>
                          <a:ext cx="748042" cy="748041"/>
                        </a:xfrm>
                        <a:prstGeom prst="ellipse">
                          <a:avLst/>
                        </a:prstGeom>
                        <a:noFill/>
                        <a:ln w="25400" cap="flat" cmpd="sng" algn="ctr">
                          <a:solidFill>
                            <a:srgbClr val="00B0F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29" name="TextBox 9"/>
                      <wps:cNvSpPr txBox="1"/>
                      <wps:spPr>
                        <a:xfrm>
                          <a:off x="32387" y="117553"/>
                          <a:ext cx="794053" cy="587322"/>
                        </a:xfrm>
                        <a:prstGeom prst="rect">
                          <a:avLst/>
                        </a:prstGeom>
                        <a:noFill/>
                      </wps:spPr>
                      <wps:txbx>
                        <w:txbxContent>
                          <w:p w14:paraId="5ECDE305" w14:textId="77777777" w:rsidR="004D24C3" w:rsidRDefault="004D24C3" w:rsidP="004D24C3">
                            <w:pPr>
                              <w:kinsoku w:val="0"/>
                              <w:overflowPunct w:val="0"/>
                              <w:spacing w:line="224" w:lineRule="exact"/>
                              <w:textAlignment w:val="baseline"/>
                            </w:pPr>
                            <w:r>
                              <w:rPr>
                                <w:rFonts w:ascii="Arial" w:hAnsi="Arial" w:cstheme="minorBidi"/>
                                <w:color w:val="4F6228" w:themeColor="accent3" w:themeShade="80"/>
                                <w:kern w:val="24"/>
                                <w:sz w:val="22"/>
                                <w:szCs w:val="22"/>
                              </w:rPr>
                              <w:t>“Your</w:t>
                            </w:r>
                            <w:r>
                              <w:rPr>
                                <w:rFonts w:ascii="Arial" w:hAnsi="Arial" w:cstheme="minorBidi"/>
                                <w:color w:val="4F6228" w:themeColor="accent3" w:themeShade="80"/>
                                <w:kern w:val="24"/>
                                <w:sz w:val="22"/>
                                <w:szCs w:val="22"/>
                              </w:rPr>
                              <w:br/>
                              <w:t xml:space="preserve">  logo </w:t>
                            </w:r>
                            <w:r>
                              <w:rPr>
                                <w:rFonts w:ascii="Arial" w:hAnsi="Arial" w:cstheme="minorBidi"/>
                                <w:color w:val="4F6228" w:themeColor="accent3" w:themeShade="80"/>
                                <w:kern w:val="24"/>
                                <w:sz w:val="22"/>
                                <w:szCs w:val="22"/>
                              </w:rPr>
                              <w:br/>
                              <w:t xml:space="preserve">  here”</w:t>
                            </w:r>
                          </w:p>
                        </w:txbxContent>
                      </wps:txbx>
                      <wps:bodyPr wrap="square" rtlCol="0">
                        <a:spAutoFit/>
                      </wps:bodyPr>
                    </wps:wsp>
                  </wpg:wgp>
                </a:graphicData>
              </a:graphic>
            </wp:anchor>
          </w:drawing>
        </mc:Choice>
        <mc:Fallback>
          <w:pict>
            <v:group w14:anchorId="46071548" id="_x0000_s1039" style="position:absolute;left:0;text-align:left;margin-left:0;margin-top:-12.6pt;width:57.1pt;height:51.7pt;z-index:251671552" coordsize="826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">
              <v:oval id="Oval 28" o:spid="_x0000_s1040" style="position:absolute;width:7480;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" filled="f" strokecolor="#00b0f0" strokeweight="2pt"/>
              <v:shapetype id="_x0000_t202" coordsize="21600,21600" o:spt="202" path="m,l,21600r21600,l21600,xe">
                <v:stroke joinstyle="miter"/>
                <v:path gradientshapeok="t" o:connecttype="rect"/>
              </v:shapetype>
              <v:shape id="TextBox 9" o:spid="_x0000_s1041" type="#_x0000_t202" style="position:absolute;left:323;top:1175;width:7941;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5ECDE305" w14:textId="77777777" w:rsidR="004D24C3" w:rsidRDefault="004D24C3" w:rsidP="004D24C3">
                      <w:pPr>
                        <w:kinsoku w:val="0"/>
                        <w:overflowPunct w:val="0"/>
                        <w:spacing w:line="224" w:lineRule="exact"/>
                        <w:textAlignment w:val="baseline"/>
                      </w:pPr>
                      <w:r>
                        <w:rPr>
                          <w:rFonts w:ascii="Arial" w:hAnsi="Arial" w:cstheme="minorBidi"/>
                          <w:color w:val="4F6228" w:themeColor="accent3" w:themeShade="80"/>
                          <w:kern w:val="24"/>
                          <w:sz w:val="22"/>
                          <w:szCs w:val="22"/>
                        </w:rPr>
                        <w:t>“Your</w:t>
                      </w:r>
                      <w:r>
                        <w:rPr>
                          <w:rFonts w:ascii="Arial" w:hAnsi="Arial" w:cstheme="minorBidi"/>
                          <w:color w:val="4F6228" w:themeColor="accent3" w:themeShade="80"/>
                          <w:kern w:val="24"/>
                          <w:sz w:val="22"/>
                          <w:szCs w:val="22"/>
                        </w:rPr>
                        <w:br/>
                        <w:t xml:space="preserve">  logo </w:t>
                      </w:r>
                      <w:r>
                        <w:rPr>
                          <w:rFonts w:ascii="Arial" w:hAnsi="Arial" w:cstheme="minorBidi"/>
                          <w:color w:val="4F6228" w:themeColor="accent3" w:themeShade="80"/>
                          <w:kern w:val="24"/>
                          <w:sz w:val="22"/>
                          <w:szCs w:val="22"/>
                        </w:rPr>
                        <w:br/>
                        <w:t xml:space="preserve">  here”</w:t>
                      </w:r>
                    </w:p>
                  </w:txbxContent>
                </v:textbox>
              </v:shape>
            </v:group>
          </w:pict>
        </mc:Fallback>
      </mc:AlternateContent>
    </w:r>
    <w:r w:rsidR="00A77443">
      <w:rPr>
        <w:color w:val="002F80"/>
      </w:rPr>
      <w:tab/>
    </w:r>
  </w:p>
  <w:p w14:paraId="7854B34E" w14:textId="71E7C024" w:rsidR="00A77443" w:rsidRPr="004D3881" w:rsidRDefault="00A77443" w:rsidP="004D3881">
    <w:pPr>
      <w:pStyle w:val="Header"/>
      <w:tabs>
        <w:tab w:val="center" w:pos="4860"/>
      </w:tabs>
      <w:jc w:val="right"/>
      <w:rPr>
        <w:color w:val="005288"/>
      </w:rPr>
    </w:pPr>
    <w:r>
      <w:rPr>
        <w:color w:val="005288"/>
      </w:rPr>
      <w:t>CISA</w:t>
    </w:r>
    <w:r w:rsidRPr="004D3881">
      <w:rPr>
        <w:color w:val="005288"/>
      </w:rPr>
      <w:t xml:space="preserve"> Tabletop Exercise </w:t>
    </w:r>
    <w:r>
      <w:rPr>
        <w:color w:val="005288"/>
      </w:rPr>
      <w:t>Package (CTEP)</w:t>
    </w:r>
  </w:p>
  <w:p w14:paraId="3096DB60" w14:textId="3E599148" w:rsidR="00A77443" w:rsidRPr="004D3881" w:rsidRDefault="00A77443" w:rsidP="004D3881">
    <w:pPr>
      <w:pStyle w:val="Header"/>
      <w:tabs>
        <w:tab w:val="center" w:pos="4860"/>
      </w:tabs>
      <w:jc w:val="right"/>
      <w:rPr>
        <w:color w:val="005288"/>
      </w:rPr>
    </w:pPr>
    <w:r w:rsidRPr="004D3881">
      <w:rPr>
        <w:color w:val="005288"/>
      </w:rPr>
      <w:tab/>
    </w:r>
    <w:r w:rsidRPr="004D3881">
      <w:rPr>
        <w:color w:val="005288"/>
      </w:rPr>
      <w:tab/>
    </w:r>
    <w:r w:rsidRPr="004D3881">
      <w:rPr>
        <w:color w:val="005288"/>
        <w:highlight w:val="yellow"/>
      </w:rPr>
      <w:t>[Insert Exercise Name]</w:t>
    </w:r>
  </w:p>
  <w:p w14:paraId="266AC306" w14:textId="7E4C9576" w:rsidR="00A77443" w:rsidRPr="004D3881" w:rsidRDefault="00A77443" w:rsidP="004D3881">
    <w:pPr>
      <w:pStyle w:val="Header"/>
      <w:pBdr>
        <w:bottom w:val="single" w:sz="4" w:space="1" w:color="000080"/>
      </w:pBdr>
      <w:spacing w:after="120"/>
      <w:jc w:val="right"/>
      <w:rPr>
        <w:color w:val="005288"/>
      </w:rPr>
    </w:pPr>
    <w:r w:rsidRPr="004D3881">
      <w:rPr>
        <w:color w:val="005288"/>
        <w:szCs w:val="12"/>
      </w:rPr>
      <w:tab/>
    </w:r>
    <w:r w:rsidRPr="004D3881">
      <w:rPr>
        <w:color w:val="005288"/>
      </w:rPr>
      <w:t>After</w:t>
    </w:r>
    <w:r>
      <w:rPr>
        <w:color w:val="005288"/>
      </w:rPr>
      <w:t>-</w:t>
    </w:r>
    <w:r w:rsidRPr="004D3881">
      <w:rPr>
        <w:color w:val="005288"/>
      </w:rPr>
      <w:t>Action Report / Improvement Plan (</w:t>
    </w:r>
    <w:r>
      <w:rPr>
        <w:color w:val="005288"/>
      </w:rPr>
      <w:t xml:space="preserve">AAR / </w:t>
    </w:r>
    <w:r w:rsidRPr="004D3881">
      <w:rPr>
        <w:color w:val="005288"/>
      </w:rPr>
      <w:t>IP)</w:t>
    </w:r>
    <w:r w:rsidRPr="004D3881">
      <w:rPr>
        <w:color w:val="005288"/>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A248" w14:textId="77777777" w:rsidR="00A77443" w:rsidRDefault="00A774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300C6" w14:textId="695F579D" w:rsidR="00A77443" w:rsidRPr="005166ED" w:rsidRDefault="004D24C3" w:rsidP="005166ED">
    <w:pPr>
      <w:pStyle w:val="Header"/>
      <w:tabs>
        <w:tab w:val="clear" w:pos="9360"/>
        <w:tab w:val="center" w:pos="6300"/>
        <w:tab w:val="right" w:pos="12600"/>
      </w:tabs>
      <w:jc w:val="right"/>
      <w:rPr>
        <w:color w:val="005288"/>
      </w:rPr>
    </w:pPr>
    <w:r w:rsidRPr="004D24C3">
      <w:rPr>
        <w:noProof/>
        <w:color w:val="002F80"/>
      </w:rPr>
      <mc:AlternateContent>
        <mc:Choice Requires="wpg">
          <w:drawing>
            <wp:anchor distT="0" distB="0" distL="114300" distR="114300" simplePos="0" relativeHeight="251673600" behindDoc="0" locked="0" layoutInCell="1" allowOverlap="1" wp14:anchorId="09B11DD2" wp14:editId="628BE637">
              <wp:simplePos x="0" y="0"/>
              <wp:positionH relativeFrom="column">
                <wp:posOffset>0</wp:posOffset>
              </wp:positionH>
              <wp:positionV relativeFrom="paragraph">
                <wp:posOffset>-119380</wp:posOffset>
              </wp:positionV>
              <wp:extent cx="725413" cy="656598"/>
              <wp:effectExtent l="12700" t="12700" r="0" b="16510"/>
              <wp:wrapNone/>
              <wp:docPr id="33"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5413" cy="656598"/>
                        <a:chOff x="0" y="0"/>
                        <a:chExt cx="826440" cy="748041"/>
                      </a:xfrm>
                    </wpg:grpSpPr>
                    <wps:wsp>
                      <wps:cNvPr id="34" name="Oval 34"/>
                      <wps:cNvSpPr/>
                      <wps:spPr bwMode="auto">
                        <a:xfrm>
                          <a:off x="0" y="0"/>
                          <a:ext cx="748042" cy="748041"/>
                        </a:xfrm>
                        <a:prstGeom prst="ellipse">
                          <a:avLst/>
                        </a:prstGeom>
                        <a:noFill/>
                        <a:ln w="25400" cap="flat" cmpd="sng" algn="ctr">
                          <a:solidFill>
                            <a:srgbClr val="00B0F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TextBox 9"/>
                      <wps:cNvSpPr txBox="1"/>
                      <wps:spPr>
                        <a:xfrm>
                          <a:off x="32387" y="117553"/>
                          <a:ext cx="794053" cy="587322"/>
                        </a:xfrm>
                        <a:prstGeom prst="rect">
                          <a:avLst/>
                        </a:prstGeom>
                        <a:noFill/>
                      </wps:spPr>
                      <wps:txbx>
                        <w:txbxContent>
                          <w:p w14:paraId="1E220825" w14:textId="77777777" w:rsidR="004D24C3" w:rsidRDefault="004D24C3" w:rsidP="004D24C3">
                            <w:pPr>
                              <w:kinsoku w:val="0"/>
                              <w:overflowPunct w:val="0"/>
                              <w:spacing w:line="224" w:lineRule="exact"/>
                              <w:textAlignment w:val="baseline"/>
                            </w:pPr>
                            <w:r>
                              <w:rPr>
                                <w:rFonts w:ascii="Arial" w:hAnsi="Arial" w:cstheme="minorBidi"/>
                                <w:color w:val="4F6228" w:themeColor="accent3" w:themeShade="80"/>
                                <w:kern w:val="24"/>
                                <w:sz w:val="22"/>
                                <w:szCs w:val="22"/>
                              </w:rPr>
                              <w:t>“Your</w:t>
                            </w:r>
                            <w:r>
                              <w:rPr>
                                <w:rFonts w:ascii="Arial" w:hAnsi="Arial" w:cstheme="minorBidi"/>
                                <w:color w:val="4F6228" w:themeColor="accent3" w:themeShade="80"/>
                                <w:kern w:val="24"/>
                                <w:sz w:val="22"/>
                                <w:szCs w:val="22"/>
                              </w:rPr>
                              <w:br/>
                              <w:t xml:space="preserve">  logo </w:t>
                            </w:r>
                            <w:r>
                              <w:rPr>
                                <w:rFonts w:ascii="Arial" w:hAnsi="Arial" w:cstheme="minorBidi"/>
                                <w:color w:val="4F6228" w:themeColor="accent3" w:themeShade="80"/>
                                <w:kern w:val="24"/>
                                <w:sz w:val="22"/>
                                <w:szCs w:val="22"/>
                              </w:rPr>
                              <w:br/>
                              <w:t xml:space="preserve">  here”</w:t>
                            </w:r>
                          </w:p>
                        </w:txbxContent>
                      </wps:txbx>
                      <wps:bodyPr wrap="square" rtlCol="0">
                        <a:spAutoFit/>
                      </wps:bodyPr>
                    </wps:wsp>
                  </wpg:wgp>
                </a:graphicData>
              </a:graphic>
            </wp:anchor>
          </w:drawing>
        </mc:Choice>
        <mc:Fallback>
          <w:pict>
            <v:group w14:anchorId="09B11DD2" id="_x0000_s1042" style="position:absolute;left:0;text-align:left;margin-left:0;margin-top:-9.4pt;width:57.1pt;height:51.7pt;z-index:251673600" coordsize="826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">
              <v:oval id="Oval 34" o:spid="_x0000_s1043" style="position:absolute;width:7480;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" filled="f" strokecolor="#00b0f0" strokeweight="2pt"/>
              <v:shapetype id="_x0000_t202" coordsize="21600,21600" o:spt="202" path="m,l,21600r21600,l21600,xe">
                <v:stroke joinstyle="miter"/>
                <v:path gradientshapeok="t" o:connecttype="rect"/>
              </v:shapetype>
              <v:shape id="TextBox 9" o:spid="_x0000_s1044" type="#_x0000_t202" style="position:absolute;left:323;top:1175;width:7941;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1E220825" w14:textId="77777777" w:rsidR="004D24C3" w:rsidRDefault="004D24C3" w:rsidP="004D24C3">
                      <w:pPr>
                        <w:kinsoku w:val="0"/>
                        <w:overflowPunct w:val="0"/>
                        <w:spacing w:line="224" w:lineRule="exact"/>
                        <w:textAlignment w:val="baseline"/>
                      </w:pPr>
                      <w:r>
                        <w:rPr>
                          <w:rFonts w:ascii="Arial" w:hAnsi="Arial" w:cstheme="minorBidi"/>
                          <w:color w:val="4F6228" w:themeColor="accent3" w:themeShade="80"/>
                          <w:kern w:val="24"/>
                          <w:sz w:val="22"/>
                          <w:szCs w:val="22"/>
                        </w:rPr>
                        <w:t>“Your</w:t>
                      </w:r>
                      <w:r>
                        <w:rPr>
                          <w:rFonts w:ascii="Arial" w:hAnsi="Arial" w:cstheme="minorBidi"/>
                          <w:color w:val="4F6228" w:themeColor="accent3" w:themeShade="80"/>
                          <w:kern w:val="24"/>
                          <w:sz w:val="22"/>
                          <w:szCs w:val="22"/>
                        </w:rPr>
                        <w:br/>
                        <w:t xml:space="preserve">  logo </w:t>
                      </w:r>
                      <w:r>
                        <w:rPr>
                          <w:rFonts w:ascii="Arial" w:hAnsi="Arial" w:cstheme="minorBidi"/>
                          <w:color w:val="4F6228" w:themeColor="accent3" w:themeShade="80"/>
                          <w:kern w:val="24"/>
                          <w:sz w:val="22"/>
                          <w:szCs w:val="22"/>
                        </w:rPr>
                        <w:br/>
                        <w:t xml:space="preserve">  here”</w:t>
                      </w:r>
                    </w:p>
                  </w:txbxContent>
                </v:textbox>
              </v:shape>
            </v:group>
          </w:pict>
        </mc:Fallback>
      </mc:AlternateContent>
    </w:r>
    <w:r w:rsidR="00A77443" w:rsidRPr="008E4D41">
      <w:rPr>
        <w:color w:val="005288"/>
      </w:rPr>
      <w:t>CISA</w:t>
    </w:r>
    <w:r w:rsidR="00A77443" w:rsidRPr="005166ED">
      <w:rPr>
        <w:color w:val="005288"/>
      </w:rPr>
      <w:t xml:space="preserve"> Tabletop Exercise </w:t>
    </w:r>
    <w:r w:rsidR="00A77443">
      <w:rPr>
        <w:color w:val="005288"/>
      </w:rPr>
      <w:t>Package (CTEP)</w:t>
    </w:r>
  </w:p>
  <w:p w14:paraId="095C00C1" w14:textId="77777777" w:rsidR="004D24C3" w:rsidRDefault="004D24C3" w:rsidP="005166ED">
    <w:pPr>
      <w:pStyle w:val="Header"/>
      <w:tabs>
        <w:tab w:val="clear" w:pos="9360"/>
        <w:tab w:val="center" w:pos="6300"/>
        <w:tab w:val="right" w:pos="12600"/>
      </w:tabs>
      <w:jc w:val="right"/>
      <w:rPr>
        <w:color w:val="005288"/>
      </w:rPr>
    </w:pPr>
  </w:p>
  <w:p w14:paraId="215581BF" w14:textId="1A45F887" w:rsidR="00A77443" w:rsidRPr="005166ED" w:rsidRDefault="00A77443" w:rsidP="005166ED">
    <w:pPr>
      <w:pStyle w:val="Header"/>
      <w:tabs>
        <w:tab w:val="clear" w:pos="9360"/>
        <w:tab w:val="center" w:pos="6300"/>
        <w:tab w:val="right" w:pos="12600"/>
      </w:tabs>
      <w:jc w:val="right"/>
      <w:rPr>
        <w:color w:val="005288"/>
      </w:rPr>
    </w:pPr>
    <w:r w:rsidRPr="005166ED">
      <w:rPr>
        <w:color w:val="005288"/>
      </w:rPr>
      <w:tab/>
    </w:r>
    <w:r w:rsidRPr="005166ED">
      <w:rPr>
        <w:color w:val="005288"/>
      </w:rPr>
      <w:tab/>
    </w:r>
    <w:r w:rsidRPr="005166ED">
      <w:rPr>
        <w:color w:val="005288"/>
        <w:highlight w:val="yellow"/>
      </w:rPr>
      <w:t>[Insert Exercise Name]</w:t>
    </w:r>
    <w:r w:rsidRPr="005166ED">
      <w:rPr>
        <w:color w:val="005288"/>
      </w:rPr>
      <w:t xml:space="preserve"> </w:t>
    </w:r>
  </w:p>
  <w:p w14:paraId="685F42F8" w14:textId="72CBA1EB" w:rsidR="00A77443" w:rsidRPr="005166ED" w:rsidRDefault="00A77443" w:rsidP="005166ED">
    <w:pPr>
      <w:pStyle w:val="Header"/>
      <w:pBdr>
        <w:bottom w:val="single" w:sz="4" w:space="1" w:color="000080"/>
      </w:pBdr>
      <w:tabs>
        <w:tab w:val="clear" w:pos="9360"/>
        <w:tab w:val="right" w:pos="12600"/>
      </w:tabs>
      <w:spacing w:after="120"/>
      <w:jc w:val="right"/>
      <w:rPr>
        <w:color w:val="005288"/>
      </w:rPr>
    </w:pPr>
    <w:r w:rsidRPr="005166ED">
      <w:rPr>
        <w:color w:val="005288"/>
        <w:szCs w:val="12"/>
      </w:rPr>
      <w:tab/>
      <w:t>After-Action Report / Improvement Plan (AAR / IP)</w:t>
    </w:r>
  </w:p>
  <w:p w14:paraId="299901FB" w14:textId="77777777" w:rsidR="00A77443" w:rsidRPr="00262A8B" w:rsidRDefault="00A77443" w:rsidP="008553DB">
    <w:pPr>
      <w:pStyle w:val="Header"/>
      <w:rPr>
        <w:color w:val="002F8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CA67" w14:textId="03950E72" w:rsidR="008E4D41" w:rsidRDefault="004D24C3" w:rsidP="005D0354">
    <w:pPr>
      <w:pStyle w:val="Header"/>
      <w:jc w:val="right"/>
      <w:rPr>
        <w:color w:val="002F80"/>
      </w:rPr>
    </w:pPr>
    <w:r w:rsidRPr="004D24C3">
      <w:rPr>
        <w:noProof/>
        <w:color w:val="002F80"/>
      </w:rPr>
      <mc:AlternateContent>
        <mc:Choice Requires="wpg">
          <w:drawing>
            <wp:anchor distT="0" distB="0" distL="114300" distR="114300" simplePos="0" relativeHeight="251675648" behindDoc="0" locked="0" layoutInCell="1" allowOverlap="1" wp14:anchorId="0857CF02" wp14:editId="5BED4CC2">
              <wp:simplePos x="0" y="0"/>
              <wp:positionH relativeFrom="column">
                <wp:posOffset>0</wp:posOffset>
              </wp:positionH>
              <wp:positionV relativeFrom="paragraph">
                <wp:posOffset>-160020</wp:posOffset>
              </wp:positionV>
              <wp:extent cx="725413" cy="656598"/>
              <wp:effectExtent l="12700" t="12700" r="0" b="16510"/>
              <wp:wrapNone/>
              <wp:docPr id="36"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5413" cy="656598"/>
                        <a:chOff x="0" y="0"/>
                        <a:chExt cx="826440" cy="748041"/>
                      </a:xfrm>
                    </wpg:grpSpPr>
                    <wps:wsp>
                      <wps:cNvPr id="37" name="Oval 37"/>
                      <wps:cNvSpPr/>
                      <wps:spPr bwMode="auto">
                        <a:xfrm>
                          <a:off x="0" y="0"/>
                          <a:ext cx="748042" cy="748041"/>
                        </a:xfrm>
                        <a:prstGeom prst="ellipse">
                          <a:avLst/>
                        </a:prstGeom>
                        <a:noFill/>
                        <a:ln w="25400" cap="flat" cmpd="sng" algn="ctr">
                          <a:solidFill>
                            <a:srgbClr val="00B0F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TextBox 9"/>
                      <wps:cNvSpPr txBox="1"/>
                      <wps:spPr>
                        <a:xfrm>
                          <a:off x="32387" y="117553"/>
                          <a:ext cx="794053" cy="587322"/>
                        </a:xfrm>
                        <a:prstGeom prst="rect">
                          <a:avLst/>
                        </a:prstGeom>
                        <a:noFill/>
                      </wps:spPr>
                      <wps:txbx>
                        <w:txbxContent>
                          <w:p w14:paraId="08FE6A36" w14:textId="77777777" w:rsidR="004D24C3" w:rsidRDefault="004D24C3" w:rsidP="004D24C3">
                            <w:pPr>
                              <w:kinsoku w:val="0"/>
                              <w:overflowPunct w:val="0"/>
                              <w:spacing w:line="224" w:lineRule="exact"/>
                              <w:textAlignment w:val="baseline"/>
                            </w:pPr>
                            <w:r>
                              <w:rPr>
                                <w:rFonts w:ascii="Arial" w:hAnsi="Arial" w:cstheme="minorBidi"/>
                                <w:color w:val="4F6228" w:themeColor="accent3" w:themeShade="80"/>
                                <w:kern w:val="24"/>
                                <w:sz w:val="22"/>
                                <w:szCs w:val="22"/>
                              </w:rPr>
                              <w:t>“Your</w:t>
                            </w:r>
                            <w:r>
                              <w:rPr>
                                <w:rFonts w:ascii="Arial" w:hAnsi="Arial" w:cstheme="minorBidi"/>
                                <w:color w:val="4F6228" w:themeColor="accent3" w:themeShade="80"/>
                                <w:kern w:val="24"/>
                                <w:sz w:val="22"/>
                                <w:szCs w:val="22"/>
                              </w:rPr>
                              <w:br/>
                              <w:t xml:space="preserve">  logo </w:t>
                            </w:r>
                            <w:r>
                              <w:rPr>
                                <w:rFonts w:ascii="Arial" w:hAnsi="Arial" w:cstheme="minorBidi"/>
                                <w:color w:val="4F6228" w:themeColor="accent3" w:themeShade="80"/>
                                <w:kern w:val="24"/>
                                <w:sz w:val="22"/>
                                <w:szCs w:val="22"/>
                              </w:rPr>
                              <w:br/>
                              <w:t xml:space="preserve">  here”</w:t>
                            </w:r>
                          </w:p>
                        </w:txbxContent>
                      </wps:txbx>
                      <wps:bodyPr wrap="square" rtlCol="0">
                        <a:spAutoFit/>
                      </wps:bodyPr>
                    </wps:wsp>
                  </wpg:wgp>
                </a:graphicData>
              </a:graphic>
            </wp:anchor>
          </w:drawing>
        </mc:Choice>
        <mc:Fallback>
          <w:pict>
            <v:group w14:anchorId="0857CF02" id="_x0000_s1045" style="position:absolute;left:0;text-align:left;margin-left:0;margin-top:-12.6pt;width:57.1pt;height:51.7pt;z-index:251675648" coordsize="826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">
              <v:oval id="Oval 37" o:spid="_x0000_s1046" style="position:absolute;width:7480;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" filled="f" strokecolor="#00b0f0" strokeweight="2pt"/>
              <v:shapetype id="_x0000_t202" coordsize="21600,21600" o:spt="202" path="m,l,21600r21600,l21600,xe">
                <v:stroke joinstyle="miter"/>
                <v:path gradientshapeok="t" o:connecttype="rect"/>
              </v:shapetype>
              <v:shape id="TextBox 9" o:spid="_x0000_s1047" type="#_x0000_t202" style="position:absolute;left:323;top:1175;width:7941;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08FE6A36" w14:textId="77777777" w:rsidR="004D24C3" w:rsidRDefault="004D24C3" w:rsidP="004D24C3">
                      <w:pPr>
                        <w:kinsoku w:val="0"/>
                        <w:overflowPunct w:val="0"/>
                        <w:spacing w:line="224" w:lineRule="exact"/>
                        <w:textAlignment w:val="baseline"/>
                      </w:pPr>
                      <w:r>
                        <w:rPr>
                          <w:rFonts w:ascii="Arial" w:hAnsi="Arial" w:cstheme="minorBidi"/>
                          <w:color w:val="4F6228" w:themeColor="accent3" w:themeShade="80"/>
                          <w:kern w:val="24"/>
                          <w:sz w:val="22"/>
                          <w:szCs w:val="22"/>
                        </w:rPr>
                        <w:t>“Your</w:t>
                      </w:r>
                      <w:r>
                        <w:rPr>
                          <w:rFonts w:ascii="Arial" w:hAnsi="Arial" w:cstheme="minorBidi"/>
                          <w:color w:val="4F6228" w:themeColor="accent3" w:themeShade="80"/>
                          <w:kern w:val="24"/>
                          <w:sz w:val="22"/>
                          <w:szCs w:val="22"/>
                        </w:rPr>
                        <w:br/>
                        <w:t xml:space="preserve">  logo </w:t>
                      </w:r>
                      <w:r>
                        <w:rPr>
                          <w:rFonts w:ascii="Arial" w:hAnsi="Arial" w:cstheme="minorBidi"/>
                          <w:color w:val="4F6228" w:themeColor="accent3" w:themeShade="80"/>
                          <w:kern w:val="24"/>
                          <w:sz w:val="22"/>
                          <w:szCs w:val="22"/>
                        </w:rPr>
                        <w:br/>
                        <w:t xml:space="preserve">  here”</w:t>
                      </w:r>
                    </w:p>
                  </w:txbxContent>
                </v:textbox>
              </v:shape>
            </v:group>
          </w:pict>
        </mc:Fallback>
      </mc:AlternateContent>
    </w:r>
    <w:r w:rsidR="00A77443" w:rsidRPr="00262A8B">
      <w:rPr>
        <w:color w:val="002F80"/>
      </w:rPr>
      <w:tab/>
    </w:r>
  </w:p>
  <w:p w14:paraId="219BD433" w14:textId="09B5C615" w:rsidR="00A77443" w:rsidRPr="005166ED" w:rsidRDefault="00A77443" w:rsidP="005D0354">
    <w:pPr>
      <w:pStyle w:val="Header"/>
      <w:jc w:val="right"/>
      <w:rPr>
        <w:color w:val="005288"/>
      </w:rPr>
    </w:pPr>
    <w:r>
      <w:rPr>
        <w:color w:val="005288"/>
      </w:rPr>
      <w:t>CISA</w:t>
    </w:r>
    <w:r w:rsidRPr="005166ED">
      <w:rPr>
        <w:color w:val="005288"/>
      </w:rPr>
      <w:t xml:space="preserve"> Tabletop Exercise </w:t>
    </w:r>
    <w:r>
      <w:rPr>
        <w:color w:val="005288"/>
      </w:rPr>
      <w:t>Package (CTEP)</w:t>
    </w:r>
  </w:p>
  <w:p w14:paraId="64EDDD20" w14:textId="65E75AF2" w:rsidR="00A77443" w:rsidRPr="005166ED" w:rsidRDefault="00A77443" w:rsidP="005166ED">
    <w:pPr>
      <w:pStyle w:val="Header"/>
      <w:jc w:val="right"/>
      <w:rPr>
        <w:color w:val="005288"/>
      </w:rPr>
    </w:pPr>
    <w:r w:rsidRPr="005166ED">
      <w:rPr>
        <w:color w:val="005288"/>
        <w:highlight w:val="yellow"/>
      </w:rPr>
      <w:t>[Insert Exercise Name]</w:t>
    </w:r>
    <w:r w:rsidRPr="005166ED">
      <w:rPr>
        <w:color w:val="005288"/>
      </w:rPr>
      <w:t xml:space="preserve"> </w:t>
    </w:r>
  </w:p>
  <w:p w14:paraId="1449143B" w14:textId="78928D04" w:rsidR="00A77443" w:rsidRPr="005166ED" w:rsidRDefault="00A77443" w:rsidP="005166ED">
    <w:pPr>
      <w:pStyle w:val="Header"/>
      <w:pBdr>
        <w:bottom w:val="single" w:sz="4" w:space="1" w:color="000080"/>
      </w:pBdr>
      <w:spacing w:after="120"/>
      <w:jc w:val="right"/>
      <w:rPr>
        <w:color w:val="005288"/>
      </w:rPr>
    </w:pPr>
    <w:r w:rsidRPr="005166ED">
      <w:rPr>
        <w:color w:val="005288"/>
        <w:szCs w:val="12"/>
      </w:rPr>
      <w:tab/>
    </w:r>
    <w:r w:rsidRPr="005166ED">
      <w:rPr>
        <w:color w:val="005288"/>
      </w:rPr>
      <w:t>After-Action Report / Improvement Plan (AAR / IP)</w:t>
    </w:r>
    <w:r w:rsidRPr="005166ED">
      <w:rPr>
        <w:color w:val="005288"/>
        <w:szCs w:val="12"/>
      </w:rPr>
      <w:t xml:space="preserve"> </w:t>
    </w:r>
  </w:p>
  <w:p w14:paraId="5299DBB9" w14:textId="77777777" w:rsidR="00A77443" w:rsidRPr="00262A8B" w:rsidRDefault="00A77443" w:rsidP="008553DB">
    <w:pPr>
      <w:pStyle w:val="Header"/>
      <w:rPr>
        <w:color w:val="002F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391745C"/>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D54DF"/>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AC7E29"/>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240A48"/>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45F4E"/>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181F1A"/>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085A"/>
    <w:multiLevelType w:val="hybridMultilevel"/>
    <w:tmpl w:val="D3806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40EAE"/>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A1CDF"/>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1810"/>
    <w:multiLevelType w:val="hybridMultilevel"/>
    <w:tmpl w:val="A00A07F6"/>
    <w:lvl w:ilvl="0" w:tplc="CA98D2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555766"/>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91116"/>
    <w:multiLevelType w:val="hybridMultilevel"/>
    <w:tmpl w:val="06320454"/>
    <w:lvl w:ilvl="0" w:tplc="F0B84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321D57"/>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2233F"/>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B574983"/>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70F90"/>
    <w:multiLevelType w:val="hybridMultilevel"/>
    <w:tmpl w:val="A526523A"/>
    <w:lvl w:ilvl="0" w:tplc="BF28D8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0F5128"/>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17D8F"/>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75DBB"/>
    <w:multiLevelType w:val="hybridMultilevel"/>
    <w:tmpl w:val="987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A010A"/>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A6A8C"/>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5591D43"/>
    <w:multiLevelType w:val="hybridMultilevel"/>
    <w:tmpl w:val="0D0E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82B90"/>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D101F"/>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C2BC5"/>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612"/>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90561"/>
    <w:multiLevelType w:val="hybridMultilevel"/>
    <w:tmpl w:val="D2DC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757B2"/>
    <w:multiLevelType w:val="hybridMultilevel"/>
    <w:tmpl w:val="C8A62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61771"/>
    <w:multiLevelType w:val="hybridMultilevel"/>
    <w:tmpl w:val="9D0A1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C7366C0"/>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47023"/>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16CC3"/>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025CB"/>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A2138B"/>
    <w:multiLevelType w:val="hybridMultilevel"/>
    <w:tmpl w:val="D700B6CE"/>
    <w:lvl w:ilvl="0" w:tplc="F5F65E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FA7124"/>
    <w:multiLevelType w:val="hybridMultilevel"/>
    <w:tmpl w:val="933CD3F2"/>
    <w:lvl w:ilvl="0" w:tplc="9F3C3686">
      <w:start w:val="1"/>
      <w:numFmt w:val="bullet"/>
      <w:lvlText w:val=""/>
      <w:lvlJc w:val="left"/>
      <w:pPr>
        <w:ind w:left="360" w:hanging="360"/>
      </w:pPr>
      <w:rPr>
        <w:rFonts w:ascii="Symbol" w:hAnsi="Symbol" w:hint="default"/>
        <w:color w:val="000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03468D"/>
    <w:multiLevelType w:val="hybridMultilevel"/>
    <w:tmpl w:val="4CA240E4"/>
    <w:lvl w:ilvl="0" w:tplc="9F3C3686">
      <w:start w:val="1"/>
      <w:numFmt w:val="bullet"/>
      <w:lvlText w:val=""/>
      <w:lvlJc w:val="left"/>
      <w:pPr>
        <w:ind w:left="360" w:hanging="360"/>
      </w:pPr>
      <w:rPr>
        <w:rFonts w:ascii="Symbol" w:hAnsi="Symbol" w:hint="default"/>
        <w:color w:val="000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5C6C40"/>
    <w:multiLevelType w:val="hybridMultilevel"/>
    <w:tmpl w:val="D38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E597B"/>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338DB"/>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E5F6F"/>
    <w:multiLevelType w:val="hybridMultilevel"/>
    <w:tmpl w:val="D3806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95712"/>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1425E"/>
    <w:multiLevelType w:val="hybridMultilevel"/>
    <w:tmpl w:val="D3806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B316D"/>
    <w:multiLevelType w:val="hybridMultilevel"/>
    <w:tmpl w:val="A526523A"/>
    <w:lvl w:ilvl="0" w:tplc="BF28D8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051D9F"/>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504B5D"/>
    <w:multiLevelType w:val="hybridMultilevel"/>
    <w:tmpl w:val="6B2E6212"/>
    <w:lvl w:ilvl="0" w:tplc="C6CAC36A">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7605D0"/>
    <w:multiLevelType w:val="hybridMultilevel"/>
    <w:tmpl w:val="4AD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57AC5"/>
    <w:multiLevelType w:val="hybridMultilevel"/>
    <w:tmpl w:val="06320454"/>
    <w:lvl w:ilvl="0" w:tplc="F0B84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7"/>
  </w:num>
  <w:num w:numId="3">
    <w:abstractNumId w:val="3"/>
  </w:num>
  <w:num w:numId="4">
    <w:abstractNumId w:val="2"/>
  </w:num>
  <w:num w:numId="5">
    <w:abstractNumId w:val="29"/>
  </w:num>
  <w:num w:numId="6">
    <w:abstractNumId w:val="46"/>
  </w:num>
  <w:num w:numId="7">
    <w:abstractNumId w:val="35"/>
  </w:num>
  <w:num w:numId="8">
    <w:abstractNumId w:val="10"/>
  </w:num>
  <w:num w:numId="9">
    <w:abstractNumId w:val="34"/>
  </w:num>
  <w:num w:numId="10">
    <w:abstractNumId w:val="16"/>
  </w:num>
  <w:num w:numId="11">
    <w:abstractNumId w:val="48"/>
  </w:num>
  <w:num w:numId="12">
    <w:abstractNumId w:val="36"/>
  </w:num>
  <w:num w:numId="13">
    <w:abstractNumId w:val="5"/>
  </w:num>
  <w:num w:numId="14">
    <w:abstractNumId w:val="12"/>
  </w:num>
  <w:num w:numId="15">
    <w:abstractNumId w:val="44"/>
  </w:num>
  <w:num w:numId="16">
    <w:abstractNumId w:val="19"/>
  </w:num>
  <w:num w:numId="17">
    <w:abstractNumId w:val="43"/>
  </w:num>
  <w:num w:numId="18">
    <w:abstractNumId w:val="27"/>
  </w:num>
  <w:num w:numId="19">
    <w:abstractNumId w:val="7"/>
  </w:num>
  <w:num w:numId="20">
    <w:abstractNumId w:val="26"/>
  </w:num>
  <w:num w:numId="21">
    <w:abstractNumId w:val="42"/>
  </w:num>
  <w:num w:numId="22">
    <w:abstractNumId w:val="15"/>
  </w:num>
  <w:num w:numId="23">
    <w:abstractNumId w:val="24"/>
  </w:num>
  <w:num w:numId="24">
    <w:abstractNumId w:val="47"/>
  </w:num>
  <w:num w:numId="25">
    <w:abstractNumId w:val="41"/>
  </w:num>
  <w:num w:numId="26">
    <w:abstractNumId w:val="32"/>
  </w:num>
  <w:num w:numId="27">
    <w:abstractNumId w:val="17"/>
  </w:num>
  <w:num w:numId="28">
    <w:abstractNumId w:val="18"/>
  </w:num>
  <w:num w:numId="29">
    <w:abstractNumId w:val="25"/>
  </w:num>
  <w:num w:numId="30">
    <w:abstractNumId w:val="8"/>
  </w:num>
  <w:num w:numId="31">
    <w:abstractNumId w:val="9"/>
  </w:num>
  <w:num w:numId="32">
    <w:abstractNumId w:val="1"/>
  </w:num>
  <w:num w:numId="33">
    <w:abstractNumId w:val="4"/>
  </w:num>
  <w:num w:numId="34">
    <w:abstractNumId w:val="38"/>
  </w:num>
  <w:num w:numId="35">
    <w:abstractNumId w:val="28"/>
  </w:num>
  <w:num w:numId="36">
    <w:abstractNumId w:val="39"/>
  </w:num>
  <w:num w:numId="37">
    <w:abstractNumId w:val="30"/>
  </w:num>
  <w:num w:numId="38">
    <w:abstractNumId w:val="20"/>
  </w:num>
  <w:num w:numId="39">
    <w:abstractNumId w:val="45"/>
  </w:num>
  <w:num w:numId="40">
    <w:abstractNumId w:val="33"/>
  </w:num>
  <w:num w:numId="41">
    <w:abstractNumId w:val="11"/>
  </w:num>
  <w:num w:numId="42">
    <w:abstractNumId w:val="13"/>
  </w:num>
  <w:num w:numId="43">
    <w:abstractNumId w:val="31"/>
  </w:num>
  <w:num w:numId="44">
    <w:abstractNumId w:val="23"/>
  </w:num>
  <w:num w:numId="45">
    <w:abstractNumId w:val="40"/>
  </w:num>
  <w:num w:numId="46">
    <w:abstractNumId w:val="6"/>
  </w:num>
  <w:num w:numId="47">
    <w:abstractNumId w:val="22"/>
  </w:num>
  <w:num w:numId="48">
    <w:abstractNumId w:val="21"/>
  </w:num>
  <w:num w:numId="49">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6"/>
    <w:rsid w:val="000139A9"/>
    <w:rsid w:val="00025486"/>
    <w:rsid w:val="00037C2C"/>
    <w:rsid w:val="00044E28"/>
    <w:rsid w:val="00046205"/>
    <w:rsid w:val="00054AB0"/>
    <w:rsid w:val="000558D2"/>
    <w:rsid w:val="00066F3E"/>
    <w:rsid w:val="0007427E"/>
    <w:rsid w:val="000768A0"/>
    <w:rsid w:val="00080673"/>
    <w:rsid w:val="00082A88"/>
    <w:rsid w:val="00084487"/>
    <w:rsid w:val="000B5442"/>
    <w:rsid w:val="000D1DA7"/>
    <w:rsid w:val="000D1E3D"/>
    <w:rsid w:val="000D409B"/>
    <w:rsid w:val="000F2985"/>
    <w:rsid w:val="001065B6"/>
    <w:rsid w:val="001072D2"/>
    <w:rsid w:val="001200C3"/>
    <w:rsid w:val="001230C1"/>
    <w:rsid w:val="0012584B"/>
    <w:rsid w:val="00130BD8"/>
    <w:rsid w:val="00144174"/>
    <w:rsid w:val="00147EDA"/>
    <w:rsid w:val="001627AE"/>
    <w:rsid w:val="001635FF"/>
    <w:rsid w:val="0016574C"/>
    <w:rsid w:val="00173A85"/>
    <w:rsid w:val="00177822"/>
    <w:rsid w:val="0018109F"/>
    <w:rsid w:val="00185C70"/>
    <w:rsid w:val="001909F6"/>
    <w:rsid w:val="00196125"/>
    <w:rsid w:val="001A1DEF"/>
    <w:rsid w:val="001A3FDF"/>
    <w:rsid w:val="001A6FB1"/>
    <w:rsid w:val="001B13DF"/>
    <w:rsid w:val="001D278A"/>
    <w:rsid w:val="001D41A5"/>
    <w:rsid w:val="001E4E2D"/>
    <w:rsid w:val="00203291"/>
    <w:rsid w:val="00207AFB"/>
    <w:rsid w:val="00213EE6"/>
    <w:rsid w:val="0021449E"/>
    <w:rsid w:val="0022733F"/>
    <w:rsid w:val="002351A6"/>
    <w:rsid w:val="002521E2"/>
    <w:rsid w:val="00255A08"/>
    <w:rsid w:val="00256FA1"/>
    <w:rsid w:val="00260106"/>
    <w:rsid w:val="00262A8B"/>
    <w:rsid w:val="00265727"/>
    <w:rsid w:val="00271872"/>
    <w:rsid w:val="00281E04"/>
    <w:rsid w:val="00285416"/>
    <w:rsid w:val="00293650"/>
    <w:rsid w:val="002A01AA"/>
    <w:rsid w:val="002A17C2"/>
    <w:rsid w:val="002A70AA"/>
    <w:rsid w:val="002B1F12"/>
    <w:rsid w:val="002C76D8"/>
    <w:rsid w:val="002D3F7C"/>
    <w:rsid w:val="002E121F"/>
    <w:rsid w:val="002F6911"/>
    <w:rsid w:val="00305EC5"/>
    <w:rsid w:val="00307AEE"/>
    <w:rsid w:val="003170C3"/>
    <w:rsid w:val="003334CF"/>
    <w:rsid w:val="0033566C"/>
    <w:rsid w:val="00335B6A"/>
    <w:rsid w:val="00357337"/>
    <w:rsid w:val="00380D99"/>
    <w:rsid w:val="00386D23"/>
    <w:rsid w:val="0039112D"/>
    <w:rsid w:val="003A0595"/>
    <w:rsid w:val="003B2571"/>
    <w:rsid w:val="003B649F"/>
    <w:rsid w:val="003C469C"/>
    <w:rsid w:val="003D071F"/>
    <w:rsid w:val="003D3609"/>
    <w:rsid w:val="003F231F"/>
    <w:rsid w:val="0040430F"/>
    <w:rsid w:val="004050A7"/>
    <w:rsid w:val="00407A06"/>
    <w:rsid w:val="0042487C"/>
    <w:rsid w:val="00447B4B"/>
    <w:rsid w:val="00451D3D"/>
    <w:rsid w:val="00456962"/>
    <w:rsid w:val="004628BF"/>
    <w:rsid w:val="00465ACE"/>
    <w:rsid w:val="004913A7"/>
    <w:rsid w:val="004A7565"/>
    <w:rsid w:val="004B6432"/>
    <w:rsid w:val="004B6CCC"/>
    <w:rsid w:val="004C51AE"/>
    <w:rsid w:val="004D24C3"/>
    <w:rsid w:val="004D3881"/>
    <w:rsid w:val="004E61D8"/>
    <w:rsid w:val="004E788C"/>
    <w:rsid w:val="004E7D88"/>
    <w:rsid w:val="004F37DF"/>
    <w:rsid w:val="005053C2"/>
    <w:rsid w:val="005166ED"/>
    <w:rsid w:val="00523FBB"/>
    <w:rsid w:val="0054482F"/>
    <w:rsid w:val="00546C92"/>
    <w:rsid w:val="00553EAE"/>
    <w:rsid w:val="00556D79"/>
    <w:rsid w:val="005648D2"/>
    <w:rsid w:val="005657CD"/>
    <w:rsid w:val="0057014F"/>
    <w:rsid w:val="00576DCA"/>
    <w:rsid w:val="0058518C"/>
    <w:rsid w:val="00586DA6"/>
    <w:rsid w:val="00590EF4"/>
    <w:rsid w:val="005A2502"/>
    <w:rsid w:val="005A60DA"/>
    <w:rsid w:val="005B4B2F"/>
    <w:rsid w:val="005B6596"/>
    <w:rsid w:val="005C7994"/>
    <w:rsid w:val="005D0354"/>
    <w:rsid w:val="005E2673"/>
    <w:rsid w:val="005E57EC"/>
    <w:rsid w:val="005F332A"/>
    <w:rsid w:val="00613A96"/>
    <w:rsid w:val="00624799"/>
    <w:rsid w:val="0063180F"/>
    <w:rsid w:val="0063294B"/>
    <w:rsid w:val="006402C5"/>
    <w:rsid w:val="006462D1"/>
    <w:rsid w:val="00650ACC"/>
    <w:rsid w:val="00653E3E"/>
    <w:rsid w:val="00655AEC"/>
    <w:rsid w:val="006645F7"/>
    <w:rsid w:val="006746F8"/>
    <w:rsid w:val="0068202D"/>
    <w:rsid w:val="00682AFC"/>
    <w:rsid w:val="00693B85"/>
    <w:rsid w:val="006A7040"/>
    <w:rsid w:val="006B6162"/>
    <w:rsid w:val="006C682A"/>
    <w:rsid w:val="006C7E6C"/>
    <w:rsid w:val="006F2920"/>
    <w:rsid w:val="006F63BC"/>
    <w:rsid w:val="00707C30"/>
    <w:rsid w:val="00710A47"/>
    <w:rsid w:val="00723232"/>
    <w:rsid w:val="00723BBD"/>
    <w:rsid w:val="00726B95"/>
    <w:rsid w:val="007475DE"/>
    <w:rsid w:val="0076011B"/>
    <w:rsid w:val="0077616B"/>
    <w:rsid w:val="0078454E"/>
    <w:rsid w:val="007B2493"/>
    <w:rsid w:val="007C5CF6"/>
    <w:rsid w:val="007C7678"/>
    <w:rsid w:val="007D2F33"/>
    <w:rsid w:val="007F0221"/>
    <w:rsid w:val="00800BA3"/>
    <w:rsid w:val="00810B4B"/>
    <w:rsid w:val="00813F11"/>
    <w:rsid w:val="00815386"/>
    <w:rsid w:val="00815F13"/>
    <w:rsid w:val="008208AA"/>
    <w:rsid w:val="00831034"/>
    <w:rsid w:val="008357BC"/>
    <w:rsid w:val="00844ACE"/>
    <w:rsid w:val="00847384"/>
    <w:rsid w:val="0085239A"/>
    <w:rsid w:val="008545AF"/>
    <w:rsid w:val="008553DB"/>
    <w:rsid w:val="00860E24"/>
    <w:rsid w:val="00862E56"/>
    <w:rsid w:val="00875466"/>
    <w:rsid w:val="00876C13"/>
    <w:rsid w:val="00896484"/>
    <w:rsid w:val="008C4A53"/>
    <w:rsid w:val="008D57AB"/>
    <w:rsid w:val="008E44DD"/>
    <w:rsid w:val="008E4D41"/>
    <w:rsid w:val="008F31C3"/>
    <w:rsid w:val="009060A9"/>
    <w:rsid w:val="009061D4"/>
    <w:rsid w:val="009142CA"/>
    <w:rsid w:val="00916A4B"/>
    <w:rsid w:val="00917A2F"/>
    <w:rsid w:val="00925736"/>
    <w:rsid w:val="00927B06"/>
    <w:rsid w:val="00937264"/>
    <w:rsid w:val="00941114"/>
    <w:rsid w:val="009434EB"/>
    <w:rsid w:val="0095328D"/>
    <w:rsid w:val="00960847"/>
    <w:rsid w:val="009609E3"/>
    <w:rsid w:val="00961B9F"/>
    <w:rsid w:val="00962F44"/>
    <w:rsid w:val="00977FC2"/>
    <w:rsid w:val="00992931"/>
    <w:rsid w:val="00995D0F"/>
    <w:rsid w:val="009A36B6"/>
    <w:rsid w:val="009C1451"/>
    <w:rsid w:val="009C1950"/>
    <w:rsid w:val="009C4AA2"/>
    <w:rsid w:val="009C55A6"/>
    <w:rsid w:val="009C6A45"/>
    <w:rsid w:val="009D010B"/>
    <w:rsid w:val="009D0F28"/>
    <w:rsid w:val="009D14F8"/>
    <w:rsid w:val="009D2188"/>
    <w:rsid w:val="009F764D"/>
    <w:rsid w:val="00A12A80"/>
    <w:rsid w:val="00A33625"/>
    <w:rsid w:val="00A40CCA"/>
    <w:rsid w:val="00A51DA3"/>
    <w:rsid w:val="00A554C3"/>
    <w:rsid w:val="00A562C7"/>
    <w:rsid w:val="00A568F1"/>
    <w:rsid w:val="00A64956"/>
    <w:rsid w:val="00A77443"/>
    <w:rsid w:val="00A80607"/>
    <w:rsid w:val="00A82526"/>
    <w:rsid w:val="00A9473A"/>
    <w:rsid w:val="00AB18AE"/>
    <w:rsid w:val="00AB2E79"/>
    <w:rsid w:val="00AC5F0D"/>
    <w:rsid w:val="00AC78AA"/>
    <w:rsid w:val="00AD37A6"/>
    <w:rsid w:val="00AE50AD"/>
    <w:rsid w:val="00AE561F"/>
    <w:rsid w:val="00AE6EB3"/>
    <w:rsid w:val="00B02E3B"/>
    <w:rsid w:val="00B20268"/>
    <w:rsid w:val="00B22AFD"/>
    <w:rsid w:val="00B25FCF"/>
    <w:rsid w:val="00B31B5A"/>
    <w:rsid w:val="00B3288A"/>
    <w:rsid w:val="00B50651"/>
    <w:rsid w:val="00B51EF7"/>
    <w:rsid w:val="00B54C1B"/>
    <w:rsid w:val="00B6602E"/>
    <w:rsid w:val="00BA3A8B"/>
    <w:rsid w:val="00BB6691"/>
    <w:rsid w:val="00BC19DB"/>
    <w:rsid w:val="00BC31D8"/>
    <w:rsid w:val="00BC5FFC"/>
    <w:rsid w:val="00BD0874"/>
    <w:rsid w:val="00BD41C3"/>
    <w:rsid w:val="00BD4279"/>
    <w:rsid w:val="00BE118C"/>
    <w:rsid w:val="00BE3AAA"/>
    <w:rsid w:val="00BE5773"/>
    <w:rsid w:val="00BF1CE0"/>
    <w:rsid w:val="00BF62F2"/>
    <w:rsid w:val="00C122E4"/>
    <w:rsid w:val="00C14746"/>
    <w:rsid w:val="00C157B3"/>
    <w:rsid w:val="00C267A9"/>
    <w:rsid w:val="00C30BFC"/>
    <w:rsid w:val="00C47D12"/>
    <w:rsid w:val="00C56680"/>
    <w:rsid w:val="00C73E53"/>
    <w:rsid w:val="00C8216B"/>
    <w:rsid w:val="00C85497"/>
    <w:rsid w:val="00C85559"/>
    <w:rsid w:val="00C8593E"/>
    <w:rsid w:val="00C94D26"/>
    <w:rsid w:val="00CA1805"/>
    <w:rsid w:val="00CA2B8D"/>
    <w:rsid w:val="00CA321F"/>
    <w:rsid w:val="00CA71A0"/>
    <w:rsid w:val="00CB3215"/>
    <w:rsid w:val="00CB74D0"/>
    <w:rsid w:val="00CC5571"/>
    <w:rsid w:val="00CC6DDE"/>
    <w:rsid w:val="00CD0F81"/>
    <w:rsid w:val="00CD2F75"/>
    <w:rsid w:val="00CD56D5"/>
    <w:rsid w:val="00CE095E"/>
    <w:rsid w:val="00CE3157"/>
    <w:rsid w:val="00CE4109"/>
    <w:rsid w:val="00CE67E9"/>
    <w:rsid w:val="00CE78A3"/>
    <w:rsid w:val="00CF425A"/>
    <w:rsid w:val="00D007AA"/>
    <w:rsid w:val="00D03514"/>
    <w:rsid w:val="00D04016"/>
    <w:rsid w:val="00D0430F"/>
    <w:rsid w:val="00D04ED5"/>
    <w:rsid w:val="00D057C4"/>
    <w:rsid w:val="00D27750"/>
    <w:rsid w:val="00D31366"/>
    <w:rsid w:val="00D31D08"/>
    <w:rsid w:val="00D447C8"/>
    <w:rsid w:val="00D47B42"/>
    <w:rsid w:val="00D52BD6"/>
    <w:rsid w:val="00D54D53"/>
    <w:rsid w:val="00D71DC9"/>
    <w:rsid w:val="00D80A9A"/>
    <w:rsid w:val="00D81562"/>
    <w:rsid w:val="00D915A6"/>
    <w:rsid w:val="00DB0C6C"/>
    <w:rsid w:val="00DB5D15"/>
    <w:rsid w:val="00DB5ECB"/>
    <w:rsid w:val="00DD4CFA"/>
    <w:rsid w:val="00DE5637"/>
    <w:rsid w:val="00DF0888"/>
    <w:rsid w:val="00DF2C61"/>
    <w:rsid w:val="00E127D4"/>
    <w:rsid w:val="00E232F3"/>
    <w:rsid w:val="00E33108"/>
    <w:rsid w:val="00E446B6"/>
    <w:rsid w:val="00E545D4"/>
    <w:rsid w:val="00E675A1"/>
    <w:rsid w:val="00E8102F"/>
    <w:rsid w:val="00E92056"/>
    <w:rsid w:val="00E926F9"/>
    <w:rsid w:val="00EB133D"/>
    <w:rsid w:val="00EB62B8"/>
    <w:rsid w:val="00EB6B5F"/>
    <w:rsid w:val="00EC7AA4"/>
    <w:rsid w:val="00ED588C"/>
    <w:rsid w:val="00EE3109"/>
    <w:rsid w:val="00EE3D6A"/>
    <w:rsid w:val="00EF3331"/>
    <w:rsid w:val="00F02037"/>
    <w:rsid w:val="00F10013"/>
    <w:rsid w:val="00F10078"/>
    <w:rsid w:val="00F17529"/>
    <w:rsid w:val="00F23114"/>
    <w:rsid w:val="00F23EC1"/>
    <w:rsid w:val="00F25F11"/>
    <w:rsid w:val="00F26268"/>
    <w:rsid w:val="00F267C1"/>
    <w:rsid w:val="00F466AA"/>
    <w:rsid w:val="00F677B4"/>
    <w:rsid w:val="00F76D72"/>
    <w:rsid w:val="00F8227A"/>
    <w:rsid w:val="00F824C1"/>
    <w:rsid w:val="00F85FCF"/>
    <w:rsid w:val="00F940BF"/>
    <w:rsid w:val="00F95FD7"/>
    <w:rsid w:val="00F9750A"/>
    <w:rsid w:val="00FB5046"/>
    <w:rsid w:val="00FE17B3"/>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D0DD4"/>
  <w15:docId w15:val="{F95AC443-7FC9-450A-8644-0C693D90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707C30"/>
    <w:pPr>
      <w:keepNext/>
      <w:keepLines/>
      <w:spacing w:before="200"/>
      <w:outlineLvl w:val="3"/>
    </w:pPr>
    <w:rPr>
      <w:rFonts w:eastAsiaTheme="majorEastAsia" w:cstheme="majorBidi"/>
      <w:b/>
      <w:bCs/>
      <w:iCs/>
      <w:color w:val="000080"/>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uiPriority w:val="99"/>
    <w:rsid w:val="00D31366"/>
    <w:rPr>
      <w:sz w:val="20"/>
      <w:szCs w:val="20"/>
    </w:rPr>
  </w:style>
  <w:style w:type="character" w:customStyle="1" w:styleId="FootnoteTextChar">
    <w:name w:val="Footnote Text Char"/>
    <w:basedOn w:val="DefaultParagraphFont"/>
    <w:link w:val="FootnoteText"/>
    <w:uiPriority w:val="99"/>
    <w:rsid w:val="00D31366"/>
    <w:rPr>
      <w:rFonts w:ascii="Times New Roman" w:eastAsia="Times New Roman" w:hAnsi="Times New Roman" w:cs="Times New Roman"/>
      <w:sz w:val="20"/>
      <w:szCs w:val="20"/>
    </w:rPr>
  </w:style>
  <w:style w:type="character" w:styleId="FootnoteReference">
    <w:name w:val="footnote reference"/>
    <w:uiPriority w:val="99"/>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B13DF"/>
    <w:rPr>
      <w:b/>
      <w:bCs/>
    </w:rPr>
  </w:style>
  <w:style w:type="character" w:customStyle="1" w:styleId="CommentSubjectChar">
    <w:name w:val="Comment Subject Char"/>
    <w:basedOn w:val="CommentTextChar"/>
    <w:link w:val="CommentSubject"/>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2"/>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977FC2"/>
    <w:pPr>
      <w:widowControl w:val="0"/>
      <w:numPr>
        <w:ilvl w:val="1"/>
      </w:numPr>
      <w:autoSpaceDE w:val="0"/>
      <w:autoSpaceDN w:val="0"/>
      <w:adjustRightInd w:val="0"/>
    </w:pPr>
    <w:rPr>
      <w:rFonts w:ascii="Franklin Gothic Demi" w:eastAsiaTheme="majorEastAsia" w:hAnsi="Franklin Gothic Demi"/>
      <w:iCs/>
      <w:color w:val="005288"/>
      <w:spacing w:val="15"/>
      <w:sz w:val="68"/>
      <w:szCs w:val="68"/>
    </w:rPr>
  </w:style>
  <w:style w:type="character" w:customStyle="1" w:styleId="SubtitleChar">
    <w:name w:val="Subtitle Char"/>
    <w:basedOn w:val="DefaultParagraphFont"/>
    <w:link w:val="Subtitle"/>
    <w:uiPriority w:val="11"/>
    <w:rsid w:val="00977FC2"/>
    <w:rPr>
      <w:rFonts w:ascii="Franklin Gothic Demi" w:eastAsiaTheme="majorEastAsia" w:hAnsi="Franklin Gothic Demi" w:cs="Times New Roman"/>
      <w:iCs/>
      <w:color w:val="005288"/>
      <w:spacing w:val="15"/>
      <w:sz w:val="68"/>
      <w:szCs w:val="68"/>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character" w:customStyle="1" w:styleId="Heading4Char">
    <w:name w:val="Heading 4 Char"/>
    <w:basedOn w:val="DefaultParagraphFont"/>
    <w:link w:val="Heading4"/>
    <w:uiPriority w:val="9"/>
    <w:rsid w:val="00707C30"/>
    <w:rPr>
      <w:rFonts w:ascii="Times New Roman" w:eastAsiaTheme="majorEastAsia" w:hAnsi="Times New Roman" w:cstheme="majorBidi"/>
      <w:b/>
      <w:bCs/>
      <w:iCs/>
      <w:color w:val="000080"/>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customStyle="1" w:styleId="Default">
    <w:name w:val="Default"/>
    <w:rsid w:val="00AD37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22966">
      <w:bodyDiv w:val="1"/>
      <w:marLeft w:val="0"/>
      <w:marRight w:val="0"/>
      <w:marTop w:val="0"/>
      <w:marBottom w:val="0"/>
      <w:divBdr>
        <w:top w:val="none" w:sz="0" w:space="0" w:color="auto"/>
        <w:left w:val="none" w:sz="0" w:space="0" w:color="auto"/>
        <w:bottom w:val="none" w:sz="0" w:space="0" w:color="auto"/>
        <w:right w:val="none" w:sz="0" w:space="0" w:color="auto"/>
      </w:divBdr>
    </w:div>
    <w:div w:id="555238847">
      <w:bodyDiv w:val="1"/>
      <w:marLeft w:val="0"/>
      <w:marRight w:val="0"/>
      <w:marTop w:val="0"/>
      <w:marBottom w:val="0"/>
      <w:divBdr>
        <w:top w:val="none" w:sz="0" w:space="0" w:color="auto"/>
        <w:left w:val="none" w:sz="0" w:space="0" w:color="auto"/>
        <w:bottom w:val="none" w:sz="0" w:space="0" w:color="auto"/>
        <w:right w:val="none" w:sz="0" w:space="0" w:color="auto"/>
      </w:divBdr>
    </w:div>
    <w:div w:id="1181554515">
      <w:bodyDiv w:val="1"/>
      <w:marLeft w:val="0"/>
      <w:marRight w:val="0"/>
      <w:marTop w:val="0"/>
      <w:marBottom w:val="0"/>
      <w:divBdr>
        <w:top w:val="none" w:sz="0" w:space="0" w:color="auto"/>
        <w:left w:val="none" w:sz="0" w:space="0" w:color="auto"/>
        <w:bottom w:val="none" w:sz="0" w:space="0" w:color="auto"/>
        <w:right w:val="none" w:sz="0" w:space="0" w:color="auto"/>
      </w:divBdr>
    </w:div>
    <w:div w:id="1229609531">
      <w:bodyDiv w:val="1"/>
      <w:marLeft w:val="0"/>
      <w:marRight w:val="0"/>
      <w:marTop w:val="0"/>
      <w:marBottom w:val="0"/>
      <w:divBdr>
        <w:top w:val="none" w:sz="0" w:space="0" w:color="auto"/>
        <w:left w:val="none" w:sz="0" w:space="0" w:color="auto"/>
        <w:bottom w:val="none" w:sz="0" w:space="0" w:color="auto"/>
        <w:right w:val="none" w:sz="0" w:space="0" w:color="auto"/>
      </w:divBdr>
    </w:div>
    <w:div w:id="15352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7" ma:contentTypeDescription="Create a new document." ma:contentTypeScope="" ma:versionID="0d5ba419623fb136f54bfae47d1cffb1">
  <xsd:schema xmlns:xsd="http://www.w3.org/2001/XMLSchema" xmlns:xs="http://www.w3.org/2001/XMLSchema" xmlns:p="http://schemas.microsoft.com/office/2006/metadata/properties" xmlns:ns3="e87e1963-818e-452b-902d-58ee83e56c6f" targetNamespace="http://schemas.microsoft.com/office/2006/metadata/properties" ma:root="true" ma:fieldsID="b930af4cb194c9ccaa7f0d40f2aeb06c" ns3:_="">
    <xsd:import namespace="e87e1963-818e-452b-902d-58ee83e56c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3677B-86EF-4A2C-9AD0-46FE584BFB9E}">
  <ds:schemaRefs>
    <ds:schemaRef ds:uri="http://schemas.microsoft.com/sharepoint/v3/contenttype/forms"/>
  </ds:schemaRefs>
</ds:datastoreItem>
</file>

<file path=customXml/itemProps2.xml><?xml version="1.0" encoding="utf-8"?>
<ds:datastoreItem xmlns:ds="http://schemas.openxmlformats.org/officeDocument/2006/customXml" ds:itemID="{EBDC4179-9FA4-4AF1-9B74-EC693569A0C0}">
  <ds:schemaRefs>
    <ds:schemaRef ds:uri="http://schemas.openxmlformats.org/officeDocument/2006/bibliography"/>
  </ds:schemaRefs>
</ds:datastoreItem>
</file>

<file path=customXml/itemProps3.xml><?xml version="1.0" encoding="utf-8"?>
<ds:datastoreItem xmlns:ds="http://schemas.openxmlformats.org/officeDocument/2006/customXml" ds:itemID="{CE15A6B3-67A8-4894-90E3-3A9285A8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CC54D-7C7A-4A99-B64A-DD344EC277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7476</Words>
  <Characters>46956</Characters>
  <Application>Microsoft Office Word</Application>
  <DocSecurity>0</DocSecurity>
  <Lines>939</Lines>
  <Paragraphs>485</Paragraphs>
  <ScaleCrop>false</ScaleCrop>
  <HeadingPairs>
    <vt:vector size="2" baseType="variant">
      <vt:variant>
        <vt:lpstr>Title</vt:lpstr>
      </vt:variant>
      <vt:variant>
        <vt:i4>1</vt:i4>
      </vt:variant>
    </vt:vector>
  </HeadingPairs>
  <TitlesOfParts>
    <vt:vector size="1" baseType="lpstr">
      <vt:lpstr>SSTEP Chemical Sector CYBER After-Action Report/Improvement Plan Template</vt:lpstr>
    </vt:vector>
  </TitlesOfParts>
  <Company>Department of Homeland Security</Company>
  <LinksUpToDate>false</LinksUpToDate>
  <CharactersWithSpaces>53947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SSTEP Chemical Sector CYBER After-Action Report/Improvement Plan Template</dc:title>
  <dc:creator>HSEEP Support Team</dc:creator>
  <cp:keywords>HSEEP, Template, After-Action, Improvement Plan, AAR, Evaluation</cp:keywords>
  <cp:lastModifiedBy>Pamela O'Brien Schipper</cp:lastModifiedBy>
  <cp:revision>6</cp:revision>
  <cp:lastPrinted>2016-03-02T15:14:00Z</cp:lastPrinted>
  <dcterms:created xsi:type="dcterms:W3CDTF">2020-07-08T21:18:00Z</dcterms:created>
  <dcterms:modified xsi:type="dcterms:W3CDTF">2020-07-14T18:25:00Z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0x010100BA963265BB0483459597C0092B25CB59</vt:lpwstr>
  </property>
  <property fmtid="{D5CDD505-2E9C-101B-9397-08002B2CF9AE}" pid="3" name="Order">
    <vt:r8>176900</vt:r8>
  </property>
  <property fmtid="{D5CDD505-2E9C-101B-9397-08002B2CF9AE}" pid="4" name="TaxCatchAll">
    <vt:lpwstr/>
  </property>
  <property fmtid="{D5CDD505-2E9C-101B-9397-08002B2CF9AE}" pid="5" name="_dlc_DocIdItemGuid">
    <vt:lpwstr>d4948be8-0abf-45b7-934e-05a848f9415a</vt:lpwstr>
  </property>
</Properties>
</file>