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4EAD9" w14:textId="687B8265" w:rsidR="004354B5" w:rsidRPr="004354B5" w:rsidRDefault="00F8559C" w:rsidP="00DFA80B">
      <w:pPr>
        <w:ind w:left="-1440"/>
        <w:rPr>
          <w:rFonts w:eastAsiaTheme="majorEastAsia"/>
        </w:rPr>
      </w:pPr>
      <w:r>
        <w:rPr>
          <w:rFonts w:eastAsiaTheme="majorEastAsia"/>
        </w:rPr>
        <w:t>2ixz</w:t>
      </w:r>
      <w:r w:rsidR="40416CDF">
        <w:rPr>
          <w:noProof/>
        </w:rPr>
        <w:drawing>
          <wp:inline distT="0" distB="0" distL="0" distR="0" wp14:anchorId="4688C1F6" wp14:editId="55299934">
            <wp:extent cx="7772400" cy="4900297"/>
            <wp:effectExtent l="0" t="0" r="0" b="0"/>
            <wp:docPr id="1910348752" name="Picture 191034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8752" name="Picture 191034875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2400" cy="4900297"/>
                    </a:xfrm>
                    <a:prstGeom prst="rect">
                      <a:avLst/>
                    </a:prstGeom>
                  </pic:spPr>
                </pic:pic>
              </a:graphicData>
            </a:graphic>
          </wp:inline>
        </w:drawing>
      </w:r>
      <w:r w:rsidR="001239CD">
        <w:br/>
      </w:r>
      <w:bookmarkStart w:id="0" w:name="_Toc494267647"/>
      <w:bookmarkStart w:id="1" w:name="_Toc493148318"/>
      <w:bookmarkStart w:id="2" w:name="_Toc496082774"/>
      <w:bookmarkStart w:id="3" w:name="_Toc493148319"/>
    </w:p>
    <w:p w14:paraId="2ACC3571" w14:textId="2A5AAA63" w:rsidR="008F180F" w:rsidRPr="005A7E9D" w:rsidRDefault="008F180F" w:rsidP="006765F4">
      <w:pPr>
        <w:jc w:val="center"/>
        <w:rPr>
          <w:rFonts w:ascii="Franklin Gothic Demi" w:eastAsiaTheme="majorEastAsia" w:hAnsi="Franklin Gothic Demi"/>
          <w:b/>
          <w:bCs/>
          <w:color w:val="005288"/>
          <w:spacing w:val="5"/>
          <w:kern w:val="28"/>
          <w:sz w:val="60"/>
          <w:szCs w:val="60"/>
        </w:rPr>
      </w:pPr>
      <w:r w:rsidRPr="005A7E9D">
        <w:rPr>
          <w:rFonts w:ascii="Franklin Gothic Demi" w:eastAsiaTheme="majorEastAsia" w:hAnsi="Franklin Gothic Demi"/>
          <w:b/>
          <w:bCs/>
          <w:color w:val="005288"/>
          <w:spacing w:val="5"/>
          <w:kern w:val="28"/>
          <w:sz w:val="60"/>
          <w:szCs w:val="60"/>
          <w:highlight w:val="yellow"/>
        </w:rPr>
        <w:t>[Enter Organization Name]</w:t>
      </w:r>
    </w:p>
    <w:p w14:paraId="3BBA5CE4" w14:textId="77777777" w:rsidR="00A85F7F" w:rsidRPr="005A7E9D" w:rsidRDefault="008973E8" w:rsidP="006765F4">
      <w:pPr>
        <w:jc w:val="cente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04AA224D" w14:textId="65E00BEB" w:rsidR="00825438" w:rsidRPr="00502DB7" w:rsidRDefault="008973E8" w:rsidP="00502DB7">
      <w:pPr>
        <w:jc w:val="center"/>
        <w:rPr>
          <w:rFonts w:ascii="Franklin Gothic Medium" w:eastAsiaTheme="majorEastAsia" w:hAnsi="Franklin Gothic Medium"/>
          <w:color w:val="005288"/>
          <w:spacing w:val="5"/>
          <w:kern w:val="28"/>
          <w:sz w:val="56"/>
          <w:szCs w:val="56"/>
        </w:rPr>
      </w:pPr>
      <w:r w:rsidRPr="005A7E9D">
        <w:rPr>
          <w:rFonts w:ascii="Franklin Gothic Medium" w:eastAsiaTheme="majorEastAsia" w:hAnsi="Franklin Gothic Medium"/>
          <w:b/>
          <w:color w:val="005288"/>
          <w:spacing w:val="5"/>
          <w:kern w:val="28"/>
          <w:sz w:val="60"/>
          <w:szCs w:val="60"/>
        </w:rPr>
        <w:t>Ransomware</w:t>
      </w:r>
    </w:p>
    <w:p w14:paraId="7FE9196A" w14:textId="791586F4" w:rsidR="008F44F3" w:rsidRDefault="001C22F0" w:rsidP="00E322B1">
      <w:pPr>
        <w:pStyle w:val="Heading2"/>
        <w:spacing w:after="0" w:line="276" w:lineRule="auto"/>
        <w:jc w:val="center"/>
      </w:pPr>
      <w:r w:rsidRPr="00B47F15">
        <w:rPr>
          <w:color w:val="005288"/>
          <w:sz w:val="24"/>
          <w:szCs w:val="24"/>
          <w:highlight w:val="yellow"/>
        </w:rPr>
        <w:t>&lt;</w:t>
      </w:r>
      <w:r w:rsidR="008F180F">
        <w:rPr>
          <w:color w:val="005288"/>
          <w:sz w:val="24"/>
          <w:szCs w:val="24"/>
          <w:highlight w:val="yellow"/>
        </w:rPr>
        <w:t>Insert</w:t>
      </w:r>
      <w:r w:rsidR="008F180F" w:rsidRPr="00B47F15">
        <w:rPr>
          <w:color w:val="005288"/>
          <w:sz w:val="24"/>
          <w:szCs w:val="24"/>
          <w:highlight w:val="yellow"/>
        </w:rPr>
        <w:t xml:space="preserve"> </w:t>
      </w:r>
      <w:r w:rsidRPr="00B47F15">
        <w:rPr>
          <w:color w:val="005288"/>
          <w:sz w:val="24"/>
          <w:szCs w:val="24"/>
          <w:highlight w:val="yellow"/>
        </w:rPr>
        <w:t>Date&gt;</w:t>
      </w:r>
    </w:p>
    <w:p w14:paraId="7CB2C251" w14:textId="77777777" w:rsidR="008F44F3" w:rsidRDefault="008F44F3" w:rsidP="00FC60C5"/>
    <w:p w14:paraId="04D87597" w14:textId="77777777" w:rsidR="002655DB" w:rsidRDefault="002655DB" w:rsidP="00E322B1">
      <w:pPr>
        <w:pStyle w:val="Heading2"/>
        <w:spacing w:after="0" w:line="276" w:lineRule="auto"/>
        <w:jc w:val="center"/>
        <w:rPr>
          <w:color w:val="005288"/>
        </w:rPr>
      </w:pPr>
      <w:r>
        <w:rPr>
          <w:color w:val="005288"/>
        </w:rPr>
        <w:t xml:space="preserve">Cybersecurity </w:t>
      </w:r>
      <w:r w:rsidDel="00D42211">
        <w:rPr>
          <w:color w:val="005288"/>
        </w:rPr>
        <w:t>and</w:t>
      </w:r>
      <w:r>
        <w:rPr>
          <w:color w:val="005288"/>
        </w:rPr>
        <w:t xml:space="preserve"> Infrastructure Security Agency</w:t>
      </w:r>
    </w:p>
    <w:p w14:paraId="53171152" w14:textId="60543136" w:rsidR="002655DB" w:rsidRPr="008F44F3" w:rsidRDefault="00E86A22" w:rsidP="00207151">
      <w:pPr>
        <w:jc w:val="center"/>
        <w:sectPr w:rsidR="002655DB"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t>U</w:t>
      </w:r>
      <w:r w:rsidR="00054422">
        <w:t xml:space="preserve">pdated </w:t>
      </w:r>
      <w:r w:rsidR="00070A71">
        <w:t>September</w:t>
      </w:r>
      <w:r w:rsidR="00207151">
        <w:t xml:space="preserve"> 2023</w:t>
      </w: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t>Table of Contents</w:t>
      </w:r>
      <w:r w:rsidR="003E32E2">
        <w:tab/>
      </w:r>
    </w:p>
    <w:p w14:paraId="301FFA2F" w14:textId="64E6221A" w:rsidR="007C7134"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00585" w:history="1">
        <w:r w:rsidR="007C7134" w:rsidRPr="00737A39">
          <w:rPr>
            <w:rStyle w:val="Hyperlink"/>
            <w:noProof/>
          </w:rPr>
          <w:t>Handling Instructions</w:t>
        </w:r>
        <w:r w:rsidR="007C7134">
          <w:rPr>
            <w:noProof/>
            <w:webHidden/>
          </w:rPr>
          <w:tab/>
        </w:r>
        <w:r w:rsidR="00E875F8">
          <w:rPr>
            <w:noProof/>
            <w:webHidden/>
          </w:rPr>
          <w:t>3</w:t>
        </w:r>
      </w:hyperlink>
    </w:p>
    <w:p w14:paraId="55CDA95A" w14:textId="64C63600" w:rsidR="007C7134" w:rsidRDefault="00D15CFD">
      <w:pPr>
        <w:pStyle w:val="TOC1"/>
        <w:rPr>
          <w:rFonts w:asciiTheme="minorHAnsi" w:eastAsiaTheme="minorEastAsia" w:hAnsiTheme="minorHAnsi" w:cstheme="minorBidi"/>
          <w:noProof/>
        </w:rPr>
      </w:pPr>
      <w:hyperlink w:anchor="_Toc45200586" w:history="1">
        <w:r w:rsidR="007C7134" w:rsidRPr="00737A39">
          <w:rPr>
            <w:rStyle w:val="Hyperlink"/>
            <w:noProof/>
          </w:rPr>
          <w:t>Exercise Overview</w:t>
        </w:r>
        <w:r w:rsidR="007C7134">
          <w:rPr>
            <w:noProof/>
            <w:webHidden/>
          </w:rPr>
          <w:tab/>
        </w:r>
        <w:r w:rsidR="00F20223">
          <w:rPr>
            <w:noProof/>
            <w:webHidden/>
          </w:rPr>
          <w:t>5</w:t>
        </w:r>
      </w:hyperlink>
    </w:p>
    <w:p w14:paraId="4DE6B816" w14:textId="4B97196B" w:rsidR="007C7134" w:rsidRDefault="00D15CFD">
      <w:pPr>
        <w:pStyle w:val="TOC1"/>
        <w:rPr>
          <w:rFonts w:asciiTheme="minorHAnsi" w:eastAsiaTheme="minorEastAsia" w:hAnsiTheme="minorHAnsi" w:cstheme="minorBidi"/>
          <w:noProof/>
        </w:rPr>
      </w:pPr>
      <w:hyperlink w:anchor="_Toc45200587" w:history="1">
        <w:r w:rsidR="007C7134" w:rsidRPr="00737A39">
          <w:rPr>
            <w:rStyle w:val="Hyperlink"/>
            <w:noProof/>
          </w:rPr>
          <w:t>General Information</w:t>
        </w:r>
        <w:r w:rsidR="007C7134">
          <w:rPr>
            <w:noProof/>
            <w:webHidden/>
          </w:rPr>
          <w:tab/>
        </w:r>
        <w:r w:rsidR="0065464B">
          <w:rPr>
            <w:noProof/>
            <w:webHidden/>
          </w:rPr>
          <w:t>6</w:t>
        </w:r>
      </w:hyperlink>
    </w:p>
    <w:p w14:paraId="27310E64" w14:textId="1FA9A288" w:rsidR="007C7134" w:rsidRDefault="00D15CFD">
      <w:pPr>
        <w:pStyle w:val="TOC1"/>
        <w:rPr>
          <w:rFonts w:asciiTheme="minorHAnsi" w:eastAsiaTheme="minorEastAsia" w:hAnsiTheme="minorHAnsi" w:cstheme="minorBidi"/>
          <w:noProof/>
        </w:rPr>
      </w:pPr>
      <w:hyperlink w:anchor="_Toc45200588" w:history="1">
        <w:r w:rsidR="007C7134" w:rsidRPr="00737A39">
          <w:rPr>
            <w:rStyle w:val="Hyperlink"/>
            <w:noProof/>
          </w:rPr>
          <w:t>Module 1</w:t>
        </w:r>
        <w:r w:rsidR="00C54393">
          <w:rPr>
            <w:rStyle w:val="Hyperlink"/>
            <w:noProof/>
          </w:rPr>
          <w:t xml:space="preserve"> </w:t>
        </w:r>
        <w:r w:rsidR="007C7134">
          <w:rPr>
            <w:noProof/>
            <w:webHidden/>
          </w:rPr>
          <w:tab/>
        </w:r>
        <w:r w:rsidR="001B6DD3">
          <w:rPr>
            <w:noProof/>
            <w:webHidden/>
          </w:rPr>
          <w:t>8</w:t>
        </w:r>
      </w:hyperlink>
    </w:p>
    <w:p w14:paraId="2001E979" w14:textId="5781D3ED" w:rsidR="007C7134" w:rsidRDefault="00D15CFD">
      <w:pPr>
        <w:pStyle w:val="TOC1"/>
        <w:rPr>
          <w:rFonts w:asciiTheme="minorHAnsi" w:eastAsiaTheme="minorEastAsia" w:hAnsiTheme="minorHAnsi" w:cstheme="minorBidi"/>
          <w:noProof/>
        </w:rPr>
      </w:pPr>
      <w:hyperlink w:anchor="_Toc45200589" w:history="1">
        <w:r w:rsidR="007C7134" w:rsidRPr="00737A39">
          <w:rPr>
            <w:rStyle w:val="Hyperlink"/>
            <w:noProof/>
          </w:rPr>
          <w:t>Module 2</w:t>
        </w:r>
        <w:r w:rsidR="00C54393">
          <w:rPr>
            <w:rStyle w:val="Hyperlink"/>
            <w:noProof/>
          </w:rPr>
          <w:t xml:space="preserve"> </w:t>
        </w:r>
        <w:r w:rsidR="007C7134">
          <w:rPr>
            <w:noProof/>
            <w:webHidden/>
          </w:rPr>
          <w:tab/>
        </w:r>
        <w:r w:rsidR="007C7134">
          <w:rPr>
            <w:noProof/>
            <w:webHidden/>
          </w:rPr>
          <w:fldChar w:fldCharType="begin"/>
        </w:r>
        <w:r w:rsidR="007C7134">
          <w:rPr>
            <w:noProof/>
            <w:webHidden/>
          </w:rPr>
          <w:instrText xml:space="preserve"> PAGEREF _Toc45200589 \h </w:instrText>
        </w:r>
        <w:r w:rsidR="007C7134">
          <w:rPr>
            <w:noProof/>
            <w:webHidden/>
          </w:rPr>
        </w:r>
        <w:r w:rsidR="007C7134">
          <w:rPr>
            <w:noProof/>
            <w:webHidden/>
          </w:rPr>
          <w:fldChar w:fldCharType="separate"/>
        </w:r>
        <w:r w:rsidR="007C7134">
          <w:rPr>
            <w:noProof/>
            <w:webHidden/>
          </w:rPr>
          <w:t>1</w:t>
        </w:r>
        <w:r w:rsidR="001B6DD3">
          <w:rPr>
            <w:noProof/>
            <w:webHidden/>
          </w:rPr>
          <w:t>0</w:t>
        </w:r>
        <w:r w:rsidR="007C7134">
          <w:rPr>
            <w:noProof/>
            <w:webHidden/>
          </w:rPr>
          <w:fldChar w:fldCharType="end"/>
        </w:r>
      </w:hyperlink>
    </w:p>
    <w:p w14:paraId="046683F4" w14:textId="5A0A4A5D" w:rsidR="007C7134" w:rsidRDefault="00D15CFD">
      <w:pPr>
        <w:pStyle w:val="TOC1"/>
        <w:rPr>
          <w:rFonts w:asciiTheme="minorHAnsi" w:eastAsiaTheme="minorEastAsia" w:hAnsiTheme="minorHAnsi" w:cstheme="minorBidi"/>
          <w:noProof/>
        </w:rPr>
      </w:pPr>
      <w:hyperlink w:anchor="_Toc45200590" w:history="1">
        <w:r w:rsidR="007C7134" w:rsidRPr="00737A39">
          <w:rPr>
            <w:rStyle w:val="Hyperlink"/>
            <w:noProof/>
          </w:rPr>
          <w:t>Appendix A: Additional Discussion Questions</w:t>
        </w:r>
        <w:r w:rsidR="007C7134">
          <w:rPr>
            <w:noProof/>
            <w:webHidden/>
          </w:rPr>
          <w:tab/>
        </w:r>
        <w:r w:rsidR="007C7134">
          <w:rPr>
            <w:noProof/>
            <w:webHidden/>
          </w:rPr>
          <w:fldChar w:fldCharType="begin"/>
        </w:r>
        <w:r w:rsidR="007C7134">
          <w:rPr>
            <w:noProof/>
            <w:webHidden/>
          </w:rPr>
          <w:instrText xml:space="preserve"> PAGEREF _Toc45200590 \h </w:instrText>
        </w:r>
        <w:r w:rsidR="007C7134">
          <w:rPr>
            <w:noProof/>
            <w:webHidden/>
          </w:rPr>
        </w:r>
        <w:r w:rsidR="007C7134">
          <w:rPr>
            <w:noProof/>
            <w:webHidden/>
          </w:rPr>
          <w:fldChar w:fldCharType="separate"/>
        </w:r>
        <w:r w:rsidR="007C7134">
          <w:rPr>
            <w:noProof/>
            <w:webHidden/>
          </w:rPr>
          <w:t>1</w:t>
        </w:r>
        <w:r w:rsidR="001B6DD3">
          <w:rPr>
            <w:noProof/>
            <w:webHidden/>
          </w:rPr>
          <w:t>2</w:t>
        </w:r>
        <w:r w:rsidR="007C7134">
          <w:rPr>
            <w:noProof/>
            <w:webHidden/>
          </w:rPr>
          <w:fldChar w:fldCharType="end"/>
        </w:r>
      </w:hyperlink>
    </w:p>
    <w:p w14:paraId="6BE0D592" w14:textId="4CEEB8A3" w:rsidR="007C7134" w:rsidRDefault="00D15CFD">
      <w:pPr>
        <w:pStyle w:val="TOC1"/>
        <w:rPr>
          <w:rFonts w:asciiTheme="minorHAnsi" w:eastAsiaTheme="minorEastAsia" w:hAnsiTheme="minorHAnsi" w:cstheme="minorBidi"/>
          <w:noProof/>
        </w:rPr>
      </w:pPr>
      <w:hyperlink w:anchor="_Toc45200591" w:history="1">
        <w:r w:rsidR="00F13481" w:rsidRPr="00737A39">
          <w:rPr>
            <w:rStyle w:val="Hyperlink"/>
            <w:noProof/>
          </w:rPr>
          <w:t>Appendix B: Acronyms</w:t>
        </w:r>
        <w:r w:rsidR="00F13481">
          <w:rPr>
            <w:noProof/>
            <w:webHidden/>
          </w:rPr>
          <w:tab/>
        </w:r>
        <w:r w:rsidR="00926597">
          <w:rPr>
            <w:noProof/>
            <w:webHidden/>
          </w:rPr>
          <w:t>18</w:t>
        </w:r>
      </w:hyperlink>
    </w:p>
    <w:p w14:paraId="2B6E2924" w14:textId="77B2DD56" w:rsidR="007C7134" w:rsidRDefault="00D15CFD">
      <w:pPr>
        <w:pStyle w:val="TOC1"/>
        <w:rPr>
          <w:rFonts w:asciiTheme="minorHAnsi" w:eastAsiaTheme="minorEastAsia" w:hAnsiTheme="minorHAnsi" w:cstheme="minorBidi"/>
          <w:noProof/>
        </w:rPr>
      </w:pPr>
      <w:hyperlink w:anchor="_Toc45200592" w:history="1">
        <w:r w:rsidR="00024A44" w:rsidRPr="00737A39">
          <w:rPr>
            <w:rStyle w:val="Hyperlink"/>
            <w:noProof/>
          </w:rPr>
          <w:t>Appendix C: Case Studies</w:t>
        </w:r>
        <w:r w:rsidR="00024A44">
          <w:rPr>
            <w:noProof/>
            <w:webHidden/>
          </w:rPr>
          <w:tab/>
        </w:r>
        <w:r w:rsidR="00926597">
          <w:rPr>
            <w:noProof/>
            <w:webHidden/>
          </w:rPr>
          <w:t>19</w:t>
        </w:r>
      </w:hyperlink>
    </w:p>
    <w:p w14:paraId="3C2D2185" w14:textId="4346AADE" w:rsidR="007C7134" w:rsidRDefault="00D15CFD">
      <w:pPr>
        <w:pStyle w:val="TOC1"/>
        <w:rPr>
          <w:rFonts w:asciiTheme="minorHAnsi" w:eastAsiaTheme="minorEastAsia" w:hAnsiTheme="minorHAnsi" w:cstheme="minorBidi"/>
          <w:noProof/>
        </w:rPr>
      </w:pPr>
      <w:hyperlink w:anchor="_Toc45200593" w:history="1">
        <w:r w:rsidR="00024A44" w:rsidRPr="00737A39">
          <w:rPr>
            <w:rStyle w:val="Hyperlink"/>
            <w:noProof/>
          </w:rPr>
          <w:t xml:space="preserve">Appendix D: Attacks and </w:t>
        </w:r>
        <w:r w:rsidR="00024A44">
          <w:rPr>
            <w:rStyle w:val="Hyperlink"/>
            <w:noProof/>
          </w:rPr>
          <w:t>Threats</w:t>
        </w:r>
        <w:r w:rsidR="00024A44">
          <w:rPr>
            <w:noProof/>
            <w:webHidden/>
          </w:rPr>
          <w:tab/>
          <w:t>2</w:t>
        </w:r>
        <w:r w:rsidR="00926597">
          <w:rPr>
            <w:noProof/>
            <w:webHidden/>
          </w:rPr>
          <w:t>1</w:t>
        </w:r>
      </w:hyperlink>
    </w:p>
    <w:p w14:paraId="2A6BC42F" w14:textId="0915DAF2" w:rsidR="007C7134" w:rsidRDefault="00D15CFD">
      <w:pPr>
        <w:pStyle w:val="TOC1"/>
        <w:rPr>
          <w:rFonts w:asciiTheme="minorHAnsi" w:eastAsiaTheme="minorEastAsia" w:hAnsiTheme="minorHAnsi" w:cstheme="minorBidi"/>
          <w:noProof/>
        </w:rPr>
      </w:pPr>
      <w:hyperlink w:anchor="_Toc45200594" w:history="1">
        <w:r w:rsidR="00024A44" w:rsidRPr="00737A39">
          <w:rPr>
            <w:rStyle w:val="Hyperlink"/>
            <w:noProof/>
          </w:rPr>
          <w:t>Appendix E: Doctrine and Resources</w:t>
        </w:r>
        <w:r w:rsidR="00024A44">
          <w:rPr>
            <w:noProof/>
            <w:webHidden/>
          </w:rPr>
          <w:tab/>
          <w:t>2</w:t>
        </w:r>
        <w:r w:rsidR="00926597">
          <w:rPr>
            <w:noProof/>
            <w:webHidden/>
          </w:rPr>
          <w:t>2</w:t>
        </w:r>
      </w:hyperlink>
    </w:p>
    <w:p w14:paraId="68F96B8F" w14:textId="3FC62902"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45200585"/>
      <w:bookmarkStart w:id="6" w:name="_Toc117679748"/>
      <w:bookmarkStart w:id="7" w:name="_Toc496082775"/>
      <w:r w:rsidRPr="00DD6776">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r w:rsidRPr="006C2B7C">
        <w:rPr>
          <w:rFonts w:ascii="Franklin Gothic Medium" w:hAnsi="Franklin Gothic Medium" w:cs="Franklin Gothic Demi"/>
          <w:color w:val="005288"/>
          <w:sz w:val="32"/>
          <w:szCs w:val="40"/>
          <w:highlight w:val="yellow"/>
        </w:rPr>
        <w:t>TLP:CLEAR</w:t>
      </w:r>
      <w:bookmarkEnd w:id="8"/>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17679750"/>
      <w:r w:rsidRPr="006C2B7C">
        <w:rPr>
          <w:rFonts w:ascii="Franklin Gothic Medium" w:hAnsi="Franklin Gothic Medium" w:cs="Franklin Gothic Demi"/>
          <w:color w:val="005288"/>
          <w:sz w:val="32"/>
          <w:szCs w:val="40"/>
          <w:highlight w:val="yellow"/>
        </w:rPr>
        <w:t>TLP:GREEN</w:t>
      </w:r>
      <w:bookmarkEnd w:id="9"/>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1"/>
      <w:r w:rsidRPr="00557299">
        <w:rPr>
          <w:rFonts w:ascii="Franklin Gothic Medium" w:hAnsi="Franklin Gothic Medium" w:cs="Franklin Gothic Demi"/>
          <w:color w:val="005288"/>
          <w:sz w:val="32"/>
          <w:szCs w:val="40"/>
          <w:highlight w:val="yellow"/>
        </w:rPr>
        <w:t>TLP:AMBER</w:t>
      </w:r>
      <w:bookmarkEnd w:id="10"/>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2"/>
      <w:r w:rsidRPr="00557299">
        <w:rPr>
          <w:rFonts w:ascii="Franklin Gothic Medium" w:hAnsi="Franklin Gothic Medium" w:cs="Franklin Gothic Demi"/>
          <w:color w:val="005288"/>
          <w:sz w:val="32"/>
          <w:szCs w:val="40"/>
          <w:highlight w:val="yellow"/>
        </w:rPr>
        <w:t>TLP:AMBER+STRICT</w:t>
      </w:r>
      <w:bookmarkEnd w:id="11"/>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3"/>
      <w:r w:rsidRPr="00E76FCD">
        <w:rPr>
          <w:rFonts w:ascii="Franklin Gothic Medium" w:hAnsi="Franklin Gothic Medium" w:cs="Franklin Gothic Demi"/>
          <w:color w:val="005288"/>
          <w:sz w:val="32"/>
          <w:szCs w:val="40"/>
          <w:highlight w:val="yellow"/>
        </w:rPr>
        <w:t>TLP:RED</w:t>
      </w:r>
      <w:bookmarkEnd w:id="12"/>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13" w:name="_Toc496270215"/>
      <w:r>
        <w:br w:type="page"/>
      </w:r>
    </w:p>
    <w:p w14:paraId="6562D4FA" w14:textId="77777777" w:rsidR="00D8741E" w:rsidRPr="00C65D61" w:rsidRDefault="00512467" w:rsidP="00CA61A6">
      <w:pPr>
        <w:pStyle w:val="Heading1"/>
        <w:spacing w:line="276" w:lineRule="auto"/>
        <w:ind w:left="-90"/>
      </w:pPr>
      <w:bookmarkStart w:id="14" w:name="_Toc45200586"/>
      <w:r w:rsidRPr="00C65D61">
        <w:t>Exercise Overview</w:t>
      </w:r>
      <w:bookmarkEnd w:id="1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5" w:name="_Toc493148320"/>
            <w:bookmarkStart w:id="16" w:name="_Toc494267649"/>
            <w:bookmarkStart w:id="17" w:name="_Toc496082778"/>
            <w:bookmarkStart w:id="18" w:name="_Toc496270216"/>
            <w:bookmarkEnd w:id="4"/>
            <w:bookmarkEnd w:id="7"/>
            <w:bookmarkEnd w:id="1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0D416F" w:rsidRDefault="00A96941"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20</w:t>
            </w:r>
            <w:r w:rsidR="009B768E">
              <w:rPr>
                <w:rFonts w:eastAsiaTheme="minorHAnsi" w:cs="Times New Roman"/>
                <w:color w:val="005288"/>
                <w:szCs w:val="20"/>
                <w:highlight w:val="yellow"/>
              </w:rPr>
              <w:t xml:space="preserve"> </w:t>
            </w:r>
            <w:r w:rsidR="00781EAD">
              <w:rPr>
                <w:rFonts w:eastAsiaTheme="minorHAnsi" w:cs="Times New Roman"/>
                <w:color w:val="005288"/>
                <w:szCs w:val="20"/>
                <w:highlight w:val="yellow"/>
              </w:rPr>
              <w:t>M</w:t>
            </w:r>
            <w:r w:rsidR="009B768E">
              <w:rPr>
                <w:rFonts w:eastAsiaTheme="minorHAnsi" w:cs="Times New Roman"/>
                <w:color w:val="005288"/>
                <w:szCs w:val="20"/>
                <w:highlight w:val="yellow"/>
              </w:rPr>
              <w:t>inutes</w:t>
            </w:r>
          </w:p>
        </w:tc>
        <w:tc>
          <w:tcPr>
            <w:tcW w:w="3193" w:type="dxa"/>
            <w:shd w:val="clear" w:color="auto" w:fill="CBDFEA"/>
            <w:vAlign w:val="center"/>
          </w:tcPr>
          <w:p w14:paraId="0BFC7BC3" w14:textId="303A927A" w:rsidR="009626A7" w:rsidRPr="000D416F" w:rsidRDefault="007B61B1"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 xml:space="preserve">Threat Briefing </w:t>
            </w:r>
            <w:r w:rsidR="00C9493D">
              <w:rPr>
                <w:rFonts w:eastAsiaTheme="minorHAnsi" w:cs="Times New Roman"/>
                <w:color w:val="005288"/>
                <w:szCs w:val="20"/>
                <w:highlight w:val="yellow"/>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9477D32" w:rsidR="00AD2F29" w:rsidRPr="00AD2F29" w:rsidRDefault="00E15B46" w:rsidP="009E4A76">
            <w:pPr>
              <w:spacing w:before="20" w:beforeAutospacing="0" w:after="0" w:afterAutospacing="0"/>
              <w:jc w:val="both"/>
              <w:rPr>
                <w:rFonts w:eastAsiaTheme="minorEastAsia" w:cs="Times New Roman"/>
                <w:color w:val="005288"/>
                <w:highlight w:val="yellow"/>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&lt;Organization&gt;</w:t>
            </w:r>
            <w:r w:rsidR="00AD2F29" w:rsidRPr="72D00512">
              <w:rPr>
                <w:color w:val="005288"/>
              </w:rPr>
              <w:t xml:space="preserve"> in </w:t>
            </w:r>
            <w:r w:rsidR="000D0A31" w:rsidRPr="72D00512">
              <w:rPr>
                <w:color w:val="005288"/>
              </w:rPr>
              <w:t xml:space="preserve">response </w:t>
            </w:r>
            <w:r w:rsidR="00AD2F29" w:rsidRPr="72D00512">
              <w:rPr>
                <w:color w:val="005288"/>
              </w:rPr>
              <w:t xml:space="preserve">to a significant cyber incident. </w:t>
            </w:r>
          </w:p>
        </w:tc>
      </w:tr>
      <w:tr w:rsidR="00524DC7" w:rsidRPr="000D416F" w14:paraId="6F51ECD2" w14:textId="77777777" w:rsidTr="1A006FC8">
        <w:tc>
          <w:tcPr>
            <w:tcW w:w="3064" w:type="dxa"/>
            <w:shd w:val="clear" w:color="auto" w:fill="CBDFEA"/>
            <w:vAlign w:val="center"/>
          </w:tcPr>
          <w:p w14:paraId="2C5605CB" w14:textId="5D4FF109"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p>
        </w:tc>
        <w:tc>
          <w:tcPr>
            <w:tcW w:w="6386" w:type="dxa"/>
            <w:gridSpan w:val="2"/>
            <w:shd w:val="clear" w:color="auto" w:fill="CBDFEA"/>
            <w:vAlign w:val="center"/>
          </w:tcPr>
          <w:p w14:paraId="7B290280" w14:textId="38A58E0D"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3B497032" w:rsidR="003D7B35" w:rsidRPr="003D7B35" w:rsidRDefault="003D7B35" w:rsidP="00735E7A">
            <w:pPr>
              <w:numPr>
                <w:ilvl w:val="0"/>
                <w:numId w:val="10"/>
              </w:numPr>
              <w:spacing w:before="120" w:after="0"/>
              <w:ind w:left="346"/>
              <w:rPr>
                <w:rFonts w:cs="Times New Roman"/>
                <w:color w:val="005288"/>
              </w:rPr>
            </w:pPr>
            <w:bookmarkStart w:id="19" w:name="_Hlk22200066"/>
            <w:r w:rsidRPr="72D00512">
              <w:rPr>
                <w:rFonts w:cs="Times New Roman"/>
                <w:color w:val="005288"/>
              </w:rPr>
              <w:t xml:space="preserve">Examine the </w:t>
            </w:r>
            <w:r w:rsidR="377C5A03" w:rsidRPr="72D00512">
              <w:rPr>
                <w:rFonts w:cs="Times New Roman"/>
                <w:color w:val="005288"/>
              </w:rPr>
              <w:t xml:space="preserve">response capabilities of </w:t>
            </w:r>
            <w:r w:rsidRPr="72D00512">
              <w:rPr>
                <w:rFonts w:cs="Times New Roman"/>
                <w:color w:val="005288"/>
                <w:highlight w:val="yellow"/>
              </w:rPr>
              <w:t>&lt;Organization&gt;</w:t>
            </w:r>
            <w:r w:rsidRPr="72D00512">
              <w:rPr>
                <w:rFonts w:cs="Times New Roman"/>
                <w:color w:val="005288"/>
              </w:rPr>
              <w:t xml:space="preserve"> </w:t>
            </w:r>
            <w:r w:rsidR="55916397" w:rsidRPr="72D00512">
              <w:rPr>
                <w:rFonts w:cs="Times New Roman"/>
                <w:color w:val="005288"/>
              </w:rPr>
              <w:t xml:space="preserve">during a significant cyber incident. </w:t>
            </w:r>
          </w:p>
          <w:p w14:paraId="1C78BC25" w14:textId="58EC60C8" w:rsidR="003D7B35" w:rsidRPr="003D7B35" w:rsidRDefault="003D7B35" w:rsidP="00735E7A">
            <w:pPr>
              <w:numPr>
                <w:ilvl w:val="0"/>
                <w:numId w:val="10"/>
              </w:numPr>
              <w:spacing w:after="100"/>
              <w:ind w:left="346"/>
              <w:rPr>
                <w:rFonts w:cs="Times New Roman"/>
                <w:color w:val="005288"/>
              </w:rPr>
            </w:pPr>
            <w:r w:rsidRPr="003D7B35">
              <w:rPr>
                <w:rFonts w:cs="Times New Roman"/>
                <w:color w:val="005288"/>
              </w:rPr>
              <w:t xml:space="preserve">Evaluate the ability for </w:t>
            </w:r>
            <w:r w:rsidR="002A1FF5" w:rsidRPr="00436087">
              <w:rPr>
                <w:rFonts w:cs="Times New Roman"/>
                <w:color w:val="005288"/>
                <w:highlight w:val="yellow"/>
              </w:rPr>
              <w:t>&lt;</w:t>
            </w:r>
            <w:r w:rsidRPr="00436087">
              <w:rPr>
                <w:rFonts w:cs="Times New Roman"/>
                <w:color w:val="005288"/>
                <w:highlight w:val="yellow"/>
              </w:rPr>
              <w:t>Organization</w:t>
            </w:r>
            <w:r w:rsidR="002A1FF5" w:rsidRPr="00436087">
              <w:rPr>
                <w:rFonts w:cs="Times New Roman"/>
                <w:color w:val="005288"/>
                <w:highlight w:val="yellow"/>
              </w:rPr>
              <w:t>&gt;</w:t>
            </w:r>
            <w:r w:rsidRPr="003D7B35">
              <w:rPr>
                <w:rFonts w:cs="Times New Roman"/>
                <w:color w:val="005288"/>
              </w:rPr>
              <w:t xml:space="preserve"> to coordinate</w:t>
            </w:r>
            <w:r w:rsidR="00FC3548">
              <w:rPr>
                <w:rFonts w:cs="Times New Roman"/>
                <w:color w:val="005288"/>
              </w:rPr>
              <w:t xml:space="preserve"> </w:t>
            </w:r>
            <w:r w:rsidRPr="003D7B35">
              <w:rPr>
                <w:rFonts w:cs="Times New Roman"/>
                <w:color w:val="005288"/>
              </w:rPr>
              <w:t>information sharing during a significant cyber incident.</w:t>
            </w:r>
          </w:p>
          <w:p w14:paraId="3399879F" w14:textId="7CCD84C2" w:rsidR="00411CC6" w:rsidRPr="003D7B35" w:rsidRDefault="00411CC6" w:rsidP="00735E7A">
            <w:pPr>
              <w:numPr>
                <w:ilvl w:val="0"/>
                <w:numId w:val="10"/>
              </w:numPr>
              <w:spacing w:after="100"/>
              <w:ind w:left="346"/>
              <w:rPr>
                <w:rFonts w:cs="Times New Roman"/>
                <w:color w:val="005288"/>
              </w:rPr>
            </w:pPr>
            <w:r>
              <w:rPr>
                <w:rFonts w:cs="Times New Roman"/>
                <w:color w:val="005288"/>
              </w:rPr>
              <w:t>Identify areas of improvement in cyber incident response plans and overall organizational resilience during and following a significant cyber incident.</w:t>
            </w:r>
            <w:r w:rsidR="00EF5B80">
              <w:rPr>
                <w:rFonts w:cs="Times New Roman"/>
                <w:color w:val="005288"/>
              </w:rPr>
              <w:t xml:space="preserve"> </w:t>
            </w:r>
          </w:p>
          <w:p w14:paraId="28C1053E" w14:textId="4D1F7874" w:rsidR="00A17272" w:rsidRPr="003D7B35" w:rsidRDefault="730C6FEF" w:rsidP="00735E7A">
            <w:pPr>
              <w:numPr>
                <w:ilvl w:val="0"/>
                <w:numId w:val="10"/>
              </w:numPr>
              <w:spacing w:before="0" w:beforeAutospacing="0" w:after="20" w:afterAutospacing="0"/>
              <w:ind w:left="360"/>
              <w:jc w:val="both"/>
              <w:rPr>
                <w:rFonts w:eastAsiaTheme="minorEastAsia" w:cs="Times New Roman"/>
                <w:color w:val="005288"/>
              </w:rPr>
            </w:pPr>
            <w:r w:rsidRPr="3903180C">
              <w:rPr>
                <w:rFonts w:cs="Times New Roman"/>
                <w:color w:val="005288"/>
              </w:rPr>
              <w:t xml:space="preserve">Explore </w:t>
            </w:r>
            <w:r w:rsidRPr="3903180C">
              <w:rPr>
                <w:rFonts w:cs="Times New Roman"/>
                <w:color w:val="005288"/>
                <w:highlight w:val="yellow"/>
              </w:rPr>
              <w:t>&lt;Organization&gt;</w:t>
            </w:r>
            <w:r w:rsidR="7442A11E" w:rsidRPr="3903180C">
              <w:rPr>
                <w:rFonts w:cs="Times New Roman"/>
                <w:color w:val="005288"/>
              </w:rPr>
              <w:t xml:space="preserve">’s </w:t>
            </w:r>
            <w:r w:rsidR="02E8DF43" w:rsidRPr="3903180C">
              <w:rPr>
                <w:rFonts w:cs="Times New Roman"/>
                <w:color w:val="005288"/>
              </w:rPr>
              <w:t>plans to recover and restore services, mission critical assets, or systems</w:t>
            </w:r>
            <w:r w:rsidRPr="3903180C">
              <w:rPr>
                <w:rFonts w:cs="Times New Roman"/>
                <w:color w:val="005288"/>
              </w:rPr>
              <w:t>.</w:t>
            </w:r>
            <w:bookmarkEnd w:id="19"/>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38DA2A1" w:rsidR="00A17272" w:rsidRPr="003D7B35" w:rsidRDefault="00D74146"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Ransomware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8D93096" w:rsidR="00A17272" w:rsidRPr="003D7B35" w:rsidRDefault="00FB6226" w:rsidP="00436087">
            <w:pPr>
              <w:pStyle w:val="TableText"/>
              <w:spacing w:before="20" w:beforeAutospacing="0" w:after="20" w:afterAutospacing="0"/>
              <w:rPr>
                <w:rFonts w:ascii="Franklin Gothic Book" w:eastAsiaTheme="minorEastAsia" w:hAnsi="Franklin Gothic Book" w:cs="Times New Roman"/>
              </w:rPr>
            </w:pPr>
            <w:r w:rsidRPr="74417400">
              <w:rPr>
                <w:rFonts w:ascii="Franklin Gothic Book" w:eastAsiaTheme="minorEastAsia" w:hAnsi="Franklin Gothic Book" w:cs="Times New Roman"/>
              </w:rPr>
              <w:t xml:space="preserve">A threat actor targets </w:t>
            </w:r>
            <w:r w:rsidR="00214590" w:rsidRPr="74417400">
              <w:rPr>
                <w:rFonts w:ascii="Franklin Gothic Book" w:eastAsiaTheme="minorEastAsia" w:hAnsi="Franklin Gothic Book" w:cs="Times New Roman"/>
                <w:highlight w:val="yellow"/>
              </w:rPr>
              <w:t>&lt;Organization&gt;</w:t>
            </w:r>
            <w:r w:rsidR="00214590" w:rsidRPr="74417400">
              <w:rPr>
                <w:rFonts w:ascii="Franklin Gothic Book" w:eastAsiaTheme="minorEastAsia" w:hAnsi="Franklin Gothic Book" w:cs="Times New Roman"/>
              </w:rPr>
              <w:t xml:space="preserve">’s </w:t>
            </w:r>
            <w:r w:rsidRPr="74417400">
              <w:rPr>
                <w:rFonts w:ascii="Franklin Gothic Book" w:eastAsiaTheme="minorEastAsia" w:hAnsi="Franklin Gothic Book" w:cs="Times New Roman"/>
              </w:rPr>
              <w:t xml:space="preserve">system administrator through a phishing email as an entry point </w:t>
            </w:r>
            <w:r w:rsidR="1279CECD" w:rsidRPr="74417400">
              <w:rPr>
                <w:rFonts w:ascii="Franklin Gothic Book" w:eastAsiaTheme="minorEastAsia" w:hAnsi="Franklin Gothic Book" w:cs="Times New Roman"/>
              </w:rPr>
              <w:t>into networks</w:t>
            </w:r>
            <w:r w:rsidRPr="74417400">
              <w:rPr>
                <w:rFonts w:ascii="Franklin Gothic Book" w:eastAsiaTheme="minorEastAsia" w:hAnsi="Franklin Gothic Book" w:cs="Times New Roman"/>
              </w:rPr>
              <w:t xml:space="preserve">/systems. Attackers compromise Personally Identifiable Information (PII) and install ransomware on </w:t>
            </w:r>
            <w:r w:rsidRPr="74417400">
              <w:rPr>
                <w:rFonts w:ascii="Franklin Gothic Book" w:eastAsiaTheme="minorEastAsia" w:hAnsi="Franklin Gothic Book" w:cs="Times New Roman"/>
                <w:highlight w:val="yellow"/>
              </w:rPr>
              <w:t>&lt;Organization&gt;</w:t>
            </w:r>
            <w:r w:rsidRPr="74417400">
              <w:rPr>
                <w:rFonts w:ascii="Franklin Gothic Book" w:eastAsiaTheme="minorEastAsia" w:hAnsi="Franklin Gothic Book" w:cs="Times New Roman"/>
              </w:rPr>
              <w:t xml:space="preserve"> computers.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BD6B34" w:rsidRDefault="0A848418" w:rsidP="0486BBE6">
                  <w:pPr>
                    <w:spacing w:before="20" w:after="0"/>
                    <w:ind w:left="-45"/>
                    <w:rPr>
                      <w:b/>
                      <w:bCs/>
                      <w:color w:val="005288"/>
                      <w:highlight w:val="yellow"/>
                    </w:rPr>
                  </w:pPr>
                  <w:r w:rsidRPr="00BD6B34">
                    <w:rPr>
                      <w:b/>
                      <w:bCs/>
                      <w:color w:val="005288"/>
                      <w:highlight w:val="yellow"/>
                    </w:rPr>
                    <w:t xml:space="preserve">CISA </w:t>
                  </w:r>
                  <w:r w:rsidR="00ED1B25" w:rsidRPr="00BD6B34">
                    <w:rPr>
                      <w:b/>
                      <w:bCs/>
                      <w:color w:val="005288"/>
                      <w:highlight w:val="yellow"/>
                    </w:rPr>
                    <w:t>National Cyber Exercise Program</w:t>
                  </w:r>
                  <w:r w:rsidR="26CBE26D" w:rsidRPr="00BD6B34">
                    <w:rPr>
                      <w:b/>
                      <w:bCs/>
                      <w:color w:val="005288"/>
                      <w:highlight w:val="yellow"/>
                    </w:rPr>
                    <w:t xml:space="preserve"> (NCEP)</w:t>
                  </w:r>
                  <w:r w:rsidR="00ED1B25" w:rsidRPr="00BD6B34">
                    <w:rPr>
                      <w:b/>
                      <w:bCs/>
                      <w:color w:val="005288"/>
                      <w:highlight w:val="yellow"/>
                    </w:rPr>
                    <w:t xml:space="preserve"> </w:t>
                  </w:r>
                </w:p>
                <w:p w14:paraId="43343198" w14:textId="17E01762" w:rsidR="00833D2E" w:rsidRPr="000B704D" w:rsidRDefault="00D15CFD" w:rsidP="009E0FE0">
                  <w:pPr>
                    <w:spacing w:before="20" w:after="0"/>
                    <w:ind w:left="-45"/>
                    <w:rPr>
                      <w:color w:val="005288"/>
                    </w:rPr>
                  </w:pPr>
                  <w:hyperlink r:id="rId20" w:history="1">
                    <w:r w:rsidR="008A1487" w:rsidRPr="000B704D">
                      <w:rPr>
                        <w:rFonts w:cs="Franklin Gothic Demi"/>
                        <w:color w:val="005288"/>
                      </w:rPr>
                      <w:t>cisa.exercises@cisa.dhs.gov</w:t>
                    </w:r>
                  </w:hyperlink>
                  <w:r w:rsidR="00BD6B34" w:rsidRPr="000B704D">
                    <w:rPr>
                      <w:rStyle w:val="Hyperlink"/>
                      <w:color w:val="005288"/>
                    </w:rPr>
                    <w:t xml:space="preserve"> </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0" w:name="_Toc45200587"/>
      <w:r>
        <w:t>General Information</w:t>
      </w:r>
      <w:bookmarkEnd w:id="20"/>
    </w:p>
    <w:p w14:paraId="03D93F4B" w14:textId="022B47DC" w:rsidR="003040F4" w:rsidRDefault="00D85394" w:rsidP="00FC60C5">
      <w:pPr>
        <w:pStyle w:val="Heading2"/>
        <w:spacing w:line="276" w:lineRule="auto"/>
      </w:pPr>
      <w:r>
        <w:t>Building</w:t>
      </w:r>
      <w:r w:rsidR="00910B34">
        <w:t xml:space="preserve"> Resilience</w:t>
      </w:r>
    </w:p>
    <w:p w14:paraId="4A323F44" w14:textId="6E6C565D" w:rsidR="00910B34" w:rsidRPr="00910B34" w:rsidRDefault="00063774" w:rsidP="00724A7D">
      <w:pPr>
        <w:jc w:val="both"/>
      </w:pPr>
      <w:r>
        <w:t xml:space="preserve">The purpose of </w:t>
      </w:r>
      <w:r w:rsidR="00577CF8">
        <w:t>the National Cyber Exercise Program’s C</w:t>
      </w:r>
      <w:r w:rsidR="006D3C27">
        <w:t>ISA</w:t>
      </w:r>
      <w:r w:rsidR="00577CF8">
        <w:t xml:space="preserve"> Tabletop Exercise Packages (CTEPs) </w:t>
      </w:r>
      <w:r w:rsidR="001E1147">
        <w:t>are</w:t>
      </w:r>
      <w:r w:rsidR="00577CF8">
        <w:t xml:space="preserve"> to </w:t>
      </w:r>
      <w:r w:rsidR="00A736C0">
        <w:t>increase your organization’s resilience</w:t>
      </w:r>
      <w:r w:rsidR="00CC3CD8">
        <w:t xml:space="preserve"> by assessing and validating capabilities and identifying areas for improvement</w:t>
      </w:r>
      <w:r w:rsidR="00A736C0">
        <w:t>. The National Institute of S</w:t>
      </w:r>
      <w:r w:rsidR="00B77C28">
        <w:t>tandards</w:t>
      </w:r>
      <w:r w:rsidR="00A736C0">
        <w:t xml:space="preserve"> and Technology (NIST) defines cyber resilience </w:t>
      </w:r>
      <w:r w:rsidR="00485072">
        <w:t xml:space="preserve">as </w:t>
      </w:r>
      <w:r w:rsidR="001153EB">
        <w:t>“</w:t>
      </w:r>
      <w:r w:rsidR="00485072">
        <w:t xml:space="preserve">the ability to anticipate, withstand, recover </w:t>
      </w:r>
      <w:r w:rsidR="00330C76">
        <w:t>from, and adapt to adverse conditions, stresses, attacks, or compromises on systems that use or are enabled by cyber resources.</w:t>
      </w:r>
      <w:r w:rsidR="001153E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724A7D">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4F817259" w14:textId="77777777" w:rsidR="007B38BC" w:rsidRDefault="00A70824" w:rsidP="00EF5167">
      <w:pPr>
        <w:pStyle w:val="ListParagraph"/>
        <w:numPr>
          <w:ilvl w:val="0"/>
          <w:numId w:val="66"/>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 xml:space="preserve">discussion </w:t>
      </w:r>
      <w:r w:rsidR="007B38BC">
        <w:t>questions.</w:t>
      </w:r>
    </w:p>
    <w:p w14:paraId="6F43E801" w14:textId="443B8BFC" w:rsidR="00A70824" w:rsidRPr="007476D5" w:rsidRDefault="007B38BC" w:rsidP="00EF5167">
      <w:pPr>
        <w:pStyle w:val="ListParagraph"/>
        <w:numPr>
          <w:ilvl w:val="0"/>
          <w:numId w:val="66"/>
        </w:numPr>
        <w:spacing w:after="120"/>
        <w:contextualSpacing w:val="0"/>
        <w:jc w:val="both"/>
      </w:pPr>
      <w:r>
        <w:t xml:space="preserve">Appendix B: </w:t>
      </w:r>
      <w:r w:rsidR="00935B4E">
        <w:t xml:space="preserve"> </w:t>
      </w:r>
      <w:r w:rsidR="00EF5167" w:rsidRPr="00EF5167">
        <w:t>Reference section for acronyms used within this situation manual.</w:t>
      </w:r>
    </w:p>
    <w:p w14:paraId="67996E9B" w14:textId="7DEAD4D1" w:rsidR="00EA7826" w:rsidRDefault="00EA7826" w:rsidP="00EF5167">
      <w:pPr>
        <w:pStyle w:val="ListParagraph"/>
        <w:numPr>
          <w:ilvl w:val="0"/>
          <w:numId w:val="66"/>
        </w:numPr>
        <w:spacing w:after="120"/>
        <w:contextualSpacing w:val="0"/>
        <w:jc w:val="both"/>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w:t>
      </w:r>
      <w:r w:rsidR="007B38BC">
        <w:t>scenario.</w:t>
      </w:r>
      <w:r w:rsidR="00935B4E">
        <w:t xml:space="preserve"> </w:t>
      </w:r>
    </w:p>
    <w:p w14:paraId="1B38D133" w14:textId="549A536B" w:rsidR="00EA7826" w:rsidRDefault="00EA7826" w:rsidP="00EF5167">
      <w:pPr>
        <w:pStyle w:val="ListParagraph"/>
        <w:numPr>
          <w:ilvl w:val="0"/>
          <w:numId w:val="66"/>
        </w:numPr>
        <w:spacing w:after="120"/>
        <w:contextualSpacing w:val="0"/>
        <w:jc w:val="both"/>
      </w:pPr>
      <w:r>
        <w:t xml:space="preserve">Appendix D: </w:t>
      </w:r>
      <w:r w:rsidR="000D2163">
        <w:t xml:space="preserve">An </w:t>
      </w:r>
      <w:r w:rsidR="00F74A91">
        <w:t xml:space="preserve">explanation of the threats presented in this </w:t>
      </w:r>
      <w:r w:rsidR="007B38BC">
        <w:t>scenario.</w:t>
      </w:r>
      <w:r w:rsidR="00F74A91">
        <w:t xml:space="preserve"> </w:t>
      </w:r>
    </w:p>
    <w:p w14:paraId="48CE3B9A" w14:textId="3F7F05E4" w:rsidR="00EA7826" w:rsidRPr="007476D5" w:rsidRDefault="00EA7826" w:rsidP="00EF5167">
      <w:pPr>
        <w:pStyle w:val="ListParagraph"/>
        <w:numPr>
          <w:ilvl w:val="0"/>
          <w:numId w:val="66"/>
        </w:numPr>
        <w:spacing w:after="120"/>
        <w:contextualSpacing w:val="0"/>
        <w:jc w:val="both"/>
      </w:pPr>
      <w:r>
        <w:t>Appendix E:</w:t>
      </w:r>
      <w:r w:rsidR="00F74A91">
        <w:t xml:space="preserve"> Additional cybersecurity preparedness and response </w:t>
      </w:r>
      <w:r w:rsidR="00F3354E">
        <w:t>resources</w:t>
      </w:r>
      <w:r w:rsidR="007B38BC">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15"/>
    <w:bookmarkEnd w:id="16"/>
    <w:bookmarkEnd w:id="17"/>
    <w:bookmarkEnd w:id="18"/>
    <w:p w14:paraId="53FB2F91" w14:textId="6ED44E94" w:rsidR="005E6C8E" w:rsidRDefault="005E6C8E" w:rsidP="00EF5167">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p>
    <w:p w14:paraId="665CA471" w14:textId="77777777" w:rsidR="005E6C8E" w:rsidRDefault="005E6C8E" w:rsidP="00EF5167">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49A162B8" w:rsidR="005F1318" w:rsidRDefault="005F1318" w:rsidP="00EF5167">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EF5167">
      <w:pPr>
        <w:pStyle w:val="MemoBullet1"/>
        <w:contextualSpacing w:val="0"/>
        <w:jc w:val="both"/>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1" w:name="_Toc336506592"/>
      <w:r w:rsidRPr="005F1318">
        <w:t>Exercise Structure</w:t>
      </w:r>
      <w:bookmarkEnd w:id="21"/>
    </w:p>
    <w:p w14:paraId="7C1CAF55" w14:textId="3AB53C11" w:rsidR="005F1318" w:rsidRPr="00C771AC" w:rsidRDefault="005F1318" w:rsidP="001E0A86">
      <w:pPr>
        <w:keepNext/>
        <w:keepLines/>
        <w:jc w:val="both"/>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7B38BC">
      <w:pPr>
        <w:pStyle w:val="MemoBullet1"/>
        <w:numPr>
          <w:ilvl w:val="0"/>
          <w:numId w:val="16"/>
        </w:numPr>
        <w:ind w:left="720"/>
        <w:jc w:val="both"/>
      </w:pPr>
      <w:r w:rsidRPr="005B6719">
        <w:t>Cyber threat briefing</w:t>
      </w:r>
      <w:r w:rsidR="00E875F8" w:rsidRPr="005B6719">
        <w:t xml:space="preserve"> </w:t>
      </w:r>
      <w:bookmarkStart w:id="22" w:name="_Hlk50021409"/>
      <w:r w:rsidR="00E875F8" w:rsidRPr="005B6719">
        <w:t>(if desired)</w:t>
      </w:r>
      <w:bookmarkEnd w:id="22"/>
    </w:p>
    <w:p w14:paraId="77B1360B" w14:textId="77777777" w:rsidR="005F1318" w:rsidRPr="00CE523D" w:rsidRDefault="005F1318" w:rsidP="007B38BC">
      <w:pPr>
        <w:pStyle w:val="MemoBullet1"/>
        <w:numPr>
          <w:ilvl w:val="0"/>
          <w:numId w:val="16"/>
        </w:numPr>
        <w:spacing w:after="0"/>
        <w:ind w:left="720"/>
        <w:jc w:val="both"/>
      </w:pPr>
      <w:r w:rsidRPr="00CE523D">
        <w:t>Scenario modules:</w:t>
      </w:r>
    </w:p>
    <w:p w14:paraId="64733BA8" w14:textId="13DF223A" w:rsidR="005F1318" w:rsidRPr="00CE523D" w:rsidRDefault="005F1318" w:rsidP="00735E7A">
      <w:pPr>
        <w:pStyle w:val="MemoBullet2"/>
        <w:numPr>
          <w:ilvl w:val="1"/>
          <w:numId w:val="16"/>
        </w:numPr>
        <w:jc w:val="both"/>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introduces several events, including </w:t>
      </w:r>
      <w:r w:rsidR="004D7CEE" w:rsidRPr="00CE523D">
        <w:t xml:space="preserve">a CISA cyber threat alert release, </w:t>
      </w:r>
      <w:r w:rsidR="00160E00" w:rsidRPr="00CE523D">
        <w:t>an operating system that is no longer supported by its developer, a lost laptop, and a phishing email.</w:t>
      </w:r>
    </w:p>
    <w:p w14:paraId="33C47905" w14:textId="6309747C" w:rsidR="005F1318" w:rsidRPr="00CE523D" w:rsidRDefault="005F1318" w:rsidP="00735E7A">
      <w:pPr>
        <w:pStyle w:val="MemoBullet2"/>
        <w:numPr>
          <w:ilvl w:val="1"/>
          <w:numId w:val="16"/>
        </w:numPr>
        <w:jc w:val="both"/>
      </w:pPr>
      <w:r w:rsidRPr="00CE523D">
        <w:rPr>
          <w:b/>
        </w:rPr>
        <w:t xml:space="preserve">Module 2: </w:t>
      </w:r>
      <w:r w:rsidR="00160E00" w:rsidRPr="00CE523D">
        <w:t xml:space="preserve">This module includes the discovery of significant data exfiltration possibly including </w:t>
      </w:r>
      <w:r w:rsidR="14A9AE3E" w:rsidRPr="00CE523D">
        <w:t>PII</w:t>
      </w:r>
      <w:r w:rsidR="00160E00" w:rsidRPr="00CE523D">
        <w:t xml:space="preserve">, </w:t>
      </w:r>
      <w:r w:rsidR="005820FF">
        <w:t>a</w:t>
      </w:r>
      <w:r w:rsidR="00160E00" w:rsidRPr="00CE523D">
        <w:t xml:space="preserve">nd </w:t>
      </w:r>
      <w:r w:rsidR="005820FF">
        <w:t>execution of</w:t>
      </w:r>
      <w:r w:rsidR="00160E00" w:rsidRPr="00CE523D">
        <w:t xml:space="preserve"> ransomware.</w:t>
      </w:r>
    </w:p>
    <w:p w14:paraId="6A091B5F" w14:textId="0DF0C48E" w:rsidR="005F1318" w:rsidRPr="00CE523D" w:rsidRDefault="0060609C" w:rsidP="007B38BC">
      <w:pPr>
        <w:pStyle w:val="MemoBullet1"/>
        <w:numPr>
          <w:ilvl w:val="0"/>
          <w:numId w:val="16"/>
        </w:numPr>
        <w:ind w:left="720"/>
        <w:jc w:val="both"/>
      </w:pPr>
      <w:r w:rsidRPr="00CE523D">
        <w:t>Hotwash</w:t>
      </w:r>
    </w:p>
    <w:p w14:paraId="68B12CF6" w14:textId="2591877E" w:rsidR="00992AF5" w:rsidRPr="00CE523D" w:rsidRDefault="00992AF5" w:rsidP="007B38BC">
      <w:pPr>
        <w:pStyle w:val="MemoBullet1"/>
        <w:numPr>
          <w:ilvl w:val="0"/>
          <w:numId w:val="16"/>
        </w:numPr>
        <w:ind w:left="72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A702AB">
      <w:pPr>
        <w:pStyle w:val="MemoBullet1"/>
        <w:numPr>
          <w:ilvl w:val="0"/>
          <w:numId w:val="14"/>
        </w:numPr>
        <w:ind w:left="72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A702AB">
      <w:pPr>
        <w:pStyle w:val="MemoBullet1"/>
        <w:numPr>
          <w:ilvl w:val="0"/>
          <w:numId w:val="14"/>
        </w:numPr>
        <w:ind w:left="72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A702AB">
      <w:pPr>
        <w:pStyle w:val="MemoBullet1"/>
        <w:numPr>
          <w:ilvl w:val="0"/>
          <w:numId w:val="14"/>
        </w:numPr>
        <w:ind w:left="72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0A02AEC6" w14:textId="227B165E" w:rsidR="002025A7" w:rsidRPr="005F1318" w:rsidRDefault="001250A0" w:rsidP="00A702AB">
      <w:pPr>
        <w:pStyle w:val="MemoBullet1"/>
        <w:numPr>
          <w:ilvl w:val="0"/>
          <w:numId w:val="14"/>
        </w:numPr>
        <w:ind w:left="720"/>
        <w:contextualSpacing w:val="0"/>
        <w:jc w:val="both"/>
      </w:pPr>
      <w:r>
        <w:t xml:space="preserve">There is no hidden agenda, and there are no trick questions. The resources and written materials provided are the basis for discussion. </w:t>
      </w:r>
      <w:r w:rsidR="005F1318" w:rsidRPr="005F1318">
        <w:t xml:space="preserve">In any exercise, assumptions and </w:t>
      </w:r>
      <w:r w:rsidR="008E2EA7">
        <w:t>artificial</w:t>
      </w:r>
      <w:r w:rsidR="00716BE6">
        <w:t>ities</w:t>
      </w:r>
      <w:r w:rsidR="008E2EA7">
        <w:t xml:space="preserve"> </w:t>
      </w:r>
      <w:r w:rsidR="00E86C1C">
        <w:t>are</w:t>
      </w:r>
      <w:r w:rsidR="005F1318" w:rsidRPr="005F1318">
        <w:t xml:space="preserve"> necessary to complete play </w:t>
      </w:r>
      <w:r w:rsidR="00D41490">
        <w:t xml:space="preserve">within the </w:t>
      </w:r>
      <w:r w:rsidR="00856F6E">
        <w:t>given time</w:t>
      </w:r>
      <w:r w:rsidR="00B57BF1">
        <w:t>, achieve training objectives,</w:t>
      </w:r>
      <w:r w:rsidR="005F1318" w:rsidRPr="005F1318">
        <w:t xml:space="preserve"> </w:t>
      </w:r>
      <w:r w:rsidR="00680BEF">
        <w:t xml:space="preserve">and account for </w:t>
      </w:r>
      <w:r w:rsidR="005F1318"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3" w:name="_Toc382487068"/>
      <w:bookmarkStart w:id="24" w:name="_Toc382567224"/>
      <w:bookmarkStart w:id="25" w:name="_Toc440981453"/>
      <w:bookmarkStart w:id="26" w:name="_Toc441585675"/>
      <w:bookmarkStart w:id="27" w:name="_Toc441588601"/>
      <w:bookmarkStart w:id="28" w:name="_Toc445456926"/>
      <w:bookmarkStart w:id="29" w:name="_Toc446331959"/>
      <w:bookmarkStart w:id="30" w:name="_Toc446397218"/>
      <w:bookmarkStart w:id="31" w:name="_Toc446397247"/>
      <w:bookmarkStart w:id="32" w:name="_Toc447723054"/>
      <w:bookmarkStart w:id="33" w:name="_Toc449074132"/>
      <w:r w:rsidRPr="005F1318">
        <w:t>Exercise Hotwash and Evaluation</w:t>
      </w:r>
      <w:bookmarkEnd w:id="23"/>
      <w:bookmarkEnd w:id="24"/>
      <w:bookmarkEnd w:id="25"/>
      <w:bookmarkEnd w:id="26"/>
      <w:bookmarkEnd w:id="27"/>
      <w:bookmarkEnd w:id="28"/>
      <w:bookmarkEnd w:id="29"/>
      <w:bookmarkEnd w:id="30"/>
      <w:bookmarkEnd w:id="31"/>
      <w:bookmarkEnd w:id="32"/>
      <w:bookmarkEnd w:id="33"/>
    </w:p>
    <w:p w14:paraId="2EBB2B63" w14:textId="77777777" w:rsidR="009B31ED" w:rsidRDefault="005F1318" w:rsidP="009E4A76">
      <w:pPr>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4" w:name="_Toc45200588"/>
      <w:r>
        <w:t>Module 1</w:t>
      </w:r>
      <w:bookmarkEnd w:id="34"/>
      <w:r>
        <w:t xml:space="preserve"> </w:t>
      </w:r>
    </w:p>
    <w:p w14:paraId="4D59D020" w14:textId="487A2666" w:rsidR="000F4D5B" w:rsidRPr="002048AC" w:rsidRDefault="000F4D5B" w:rsidP="000F4D5B">
      <w:pPr>
        <w:pStyle w:val="Heading3"/>
      </w:pPr>
      <w:r w:rsidRPr="0849BF9F">
        <w:rPr>
          <w:highlight w:val="yellow"/>
        </w:rPr>
        <w:t>Day 1</w:t>
      </w:r>
      <w:r w:rsidR="00612BD0">
        <w:t xml:space="preserve"> </w:t>
      </w:r>
    </w:p>
    <w:p w14:paraId="099236F7" w14:textId="2B4C3FE4" w:rsidR="000F4D5B" w:rsidRPr="002048AC" w:rsidRDefault="00B92818" w:rsidP="59306452">
      <w:pPr>
        <w:jc w:val="both"/>
        <w:rPr>
          <w:rStyle w:val="FootnoteReference"/>
          <w:rFonts w:eastAsiaTheme="majorEastAsia"/>
        </w:rPr>
      </w:pPr>
      <w:r>
        <w:rPr>
          <w:rFonts w:eastAsiaTheme="majorEastAsia"/>
        </w:rPr>
        <w:t>The</w:t>
      </w:r>
      <w:r w:rsidR="000F4D5B" w:rsidRPr="002048AC">
        <w:rPr>
          <w:rFonts w:eastAsiaTheme="majorEastAsia"/>
        </w:rPr>
        <w:t xml:space="preserve"> Cybersecurity and Infrastructure Security Agency (CISA) </w:t>
      </w:r>
      <w:r>
        <w:rPr>
          <w:rFonts w:eastAsiaTheme="majorEastAsia"/>
        </w:rPr>
        <w:t xml:space="preserve">issues an </w:t>
      </w:r>
      <w:r w:rsidR="000F4D5B" w:rsidRPr="002048AC">
        <w:rPr>
          <w:rFonts w:eastAsiaTheme="majorEastAsia"/>
        </w:rPr>
        <w:t>Alert</w:t>
      </w:r>
      <w:r w:rsidR="000F4D5B" w:rsidRPr="4B0D3386">
        <w:rPr>
          <w:rStyle w:val="FootnoteReference"/>
          <w:rFonts w:eastAsiaTheme="majorEastAsia"/>
        </w:rPr>
        <w:footnoteReference w:id="3"/>
      </w:r>
      <w:r w:rsidR="000F4D5B" w:rsidRPr="002048AC">
        <w:rPr>
          <w:rFonts w:eastAsiaTheme="majorEastAsia"/>
        </w:rPr>
        <w:t xml:space="preserve"> regarding a new ransomware variant</w:t>
      </w:r>
      <w:r w:rsidR="005800A4">
        <w:rPr>
          <w:rFonts w:eastAsiaTheme="majorEastAsia"/>
        </w:rPr>
        <w:t>.</w:t>
      </w:r>
      <w:r w:rsidR="000B3630">
        <w:rPr>
          <w:rStyle w:val="FootnoteReference"/>
          <w:rFonts w:eastAsiaTheme="majorEastAsia"/>
        </w:rPr>
        <w:footnoteReference w:id="4"/>
      </w:r>
      <w:r w:rsidR="000F4D5B" w:rsidRPr="002048AC">
        <w:rPr>
          <w:rFonts w:eastAsiaTheme="majorEastAsia"/>
        </w:rPr>
        <w:t xml:space="preserve"> This ransomware is being used in a campaign targeting state, local, tribal, and territorial governments</w:t>
      </w:r>
      <w:r w:rsidR="00AA0BC2" w:rsidRPr="002048AC">
        <w:rPr>
          <w:rFonts w:eastAsiaTheme="majorEastAsia"/>
        </w:rPr>
        <w:t>,</w:t>
      </w:r>
      <w:r w:rsidR="000F4D5B" w:rsidRPr="002048AC">
        <w:rPr>
          <w:rFonts w:eastAsiaTheme="majorEastAsia"/>
        </w:rPr>
        <w:t xml:space="preserve"> </w:t>
      </w:r>
      <w:r w:rsidR="00D23E36">
        <w:rPr>
          <w:rFonts w:eastAsiaTheme="majorEastAsia"/>
        </w:rPr>
        <w:t>as well as</w:t>
      </w:r>
      <w:r w:rsidR="000F4D5B" w:rsidRPr="002048AC">
        <w:rPr>
          <w:rFonts w:eastAsiaTheme="majorEastAsia"/>
        </w:rPr>
        <w:t xml:space="preserve"> private sector firms</w:t>
      </w:r>
      <w:r w:rsidR="00BD3184">
        <w:rPr>
          <w:rFonts w:eastAsiaTheme="majorEastAsia"/>
        </w:rPr>
        <w:t>.</w:t>
      </w:r>
    </w:p>
    <w:p w14:paraId="72E17B1A" w14:textId="19EB4A2A" w:rsidR="00670090" w:rsidRPr="002048AC" w:rsidRDefault="00670090" w:rsidP="002048AC">
      <w:pPr>
        <w:pStyle w:val="Heading3"/>
        <w:rPr>
          <w:rFonts w:eastAsiaTheme="majorEastAsia"/>
          <w:highlight w:val="yellow"/>
        </w:rPr>
      </w:pPr>
      <w:r w:rsidRPr="0849BF9F">
        <w:rPr>
          <w:rFonts w:eastAsiaTheme="majorEastAsia"/>
          <w:highlight w:val="yellow"/>
        </w:rPr>
        <w:t xml:space="preserve">Day </w:t>
      </w:r>
      <w:r w:rsidR="001C4F17" w:rsidRPr="0849BF9F">
        <w:rPr>
          <w:rFonts w:eastAsiaTheme="majorEastAsia"/>
          <w:highlight w:val="yellow"/>
        </w:rPr>
        <w:t>2</w:t>
      </w:r>
    </w:p>
    <w:p w14:paraId="4F3C88C5" w14:textId="6EB584B8" w:rsidR="00670090" w:rsidRPr="002048AC" w:rsidRDefault="00670090" w:rsidP="009E4A76">
      <w:pPr>
        <w:jc w:val="both"/>
        <w:rPr>
          <w:rFonts w:eastAsiaTheme="majorEastAsia"/>
        </w:rPr>
      </w:pPr>
      <w:r w:rsidRPr="002048AC">
        <w:rPr>
          <w:rFonts w:eastAsiaTheme="majorEastAsia"/>
        </w:rPr>
        <w:t xml:space="preserve">It has been one year since the developer of your current operating system announced </w:t>
      </w:r>
      <w:r w:rsidR="008C5805">
        <w:rPr>
          <w:rFonts w:eastAsiaTheme="majorEastAsia"/>
        </w:rPr>
        <w:t>that they</w:t>
      </w:r>
      <w:r w:rsidRPr="002048AC">
        <w:rPr>
          <w:rFonts w:eastAsiaTheme="majorEastAsia"/>
        </w:rPr>
        <w:t xml:space="preserve"> will no longer develop security patches for your operating system</w:t>
      </w:r>
      <w:r w:rsidR="0085680C">
        <w:rPr>
          <w:rFonts w:eastAsiaTheme="majorEastAsia"/>
        </w:rPr>
        <w:t>.</w:t>
      </w:r>
      <w:r w:rsidR="00066E57">
        <w:rPr>
          <w:rStyle w:val="FootnoteReference"/>
          <w:rFonts w:eastAsiaTheme="majorEastAsia"/>
        </w:rPr>
        <w:footnoteReference w:id="5"/>
      </w:r>
      <w:r w:rsidRPr="002048AC">
        <w:rPr>
          <w:rFonts w:eastAsiaTheme="majorEastAsia"/>
        </w:rPr>
        <w:t xml:space="preserve"> The final security patch was installed last week. This vulnerability was identified in your recently completed annual risk assessment</w:t>
      </w:r>
      <w:r w:rsidR="00BD3184">
        <w:rPr>
          <w:rFonts w:eastAsiaTheme="majorEastAsia"/>
        </w:rPr>
        <w:t>.</w:t>
      </w:r>
      <w:r w:rsidR="00C33548">
        <w:rPr>
          <w:rStyle w:val="FootnoteReference"/>
          <w:rFonts w:eastAsiaTheme="majorEastAsia"/>
        </w:rPr>
        <w:footnoteReference w:id="6"/>
      </w:r>
      <w:r w:rsidRPr="002048AC">
        <w:rPr>
          <w:rFonts w:eastAsiaTheme="majorEastAsia"/>
        </w:rPr>
        <w:t xml:space="preserve">  </w:t>
      </w:r>
    </w:p>
    <w:p w14:paraId="25699159" w14:textId="40467B54" w:rsidR="00670090" w:rsidRPr="002048AC" w:rsidRDefault="00670090" w:rsidP="00F74F30">
      <w:pPr>
        <w:pStyle w:val="Heading3"/>
      </w:pPr>
      <w:r w:rsidRPr="0849BF9F">
        <w:rPr>
          <w:highlight w:val="yellow"/>
        </w:rPr>
        <w:t xml:space="preserve">Day </w:t>
      </w:r>
      <w:r w:rsidR="001C4F17" w:rsidRPr="0849BF9F">
        <w:rPr>
          <w:highlight w:val="yellow"/>
        </w:rPr>
        <w:t>4</w:t>
      </w:r>
      <w:r>
        <w:t xml:space="preserve"> </w:t>
      </w:r>
    </w:p>
    <w:p w14:paraId="5DF9C98A" w14:textId="267BAC98" w:rsidR="00670090" w:rsidRPr="002048AC" w:rsidRDefault="00670090" w:rsidP="009E4A76">
      <w:pPr>
        <w:jc w:val="both"/>
        <w:rPr>
          <w:rFonts w:eastAsiaTheme="majorEastAsia"/>
        </w:rPr>
      </w:pPr>
      <w:r w:rsidRPr="002048AC">
        <w:rPr>
          <w:rFonts w:eastAsiaTheme="majorEastAsia"/>
        </w:rPr>
        <w:t xml:space="preserve">An employee </w:t>
      </w:r>
      <w:r w:rsidR="00C103E1">
        <w:rPr>
          <w:rFonts w:eastAsiaTheme="majorEastAsia"/>
        </w:rPr>
        <w:t>informs</w:t>
      </w:r>
      <w:r w:rsidRPr="002048AC">
        <w:rPr>
          <w:rFonts w:eastAsiaTheme="majorEastAsia"/>
        </w:rPr>
        <w:t xml:space="preserve"> </w:t>
      </w:r>
      <w:r w:rsidR="00927E94">
        <w:rPr>
          <w:rFonts w:eastAsiaTheme="majorEastAsia"/>
        </w:rPr>
        <w:t>their</w:t>
      </w:r>
      <w:r w:rsidR="00D15105" w:rsidRPr="002048AC">
        <w:rPr>
          <w:rFonts w:eastAsiaTheme="majorEastAsia"/>
        </w:rPr>
        <w:t xml:space="preserve"> </w:t>
      </w:r>
      <w:r w:rsidRPr="002048AC">
        <w:rPr>
          <w:rFonts w:eastAsiaTheme="majorEastAsia"/>
        </w:rPr>
        <w:t xml:space="preserve">manager that </w:t>
      </w:r>
      <w:r w:rsidR="00927E94">
        <w:rPr>
          <w:rFonts w:eastAsiaTheme="majorEastAsia"/>
        </w:rPr>
        <w:t>the</w:t>
      </w:r>
      <w:r w:rsidR="006120AD">
        <w:rPr>
          <w:rFonts w:eastAsiaTheme="majorEastAsia"/>
        </w:rPr>
        <w:t>i</w:t>
      </w:r>
      <w:r w:rsidR="00927E94">
        <w:rPr>
          <w:rFonts w:eastAsiaTheme="majorEastAsia"/>
        </w:rPr>
        <w:t>r</w:t>
      </w:r>
      <w:r w:rsidR="00927E94" w:rsidRPr="002048AC">
        <w:rPr>
          <w:rFonts w:eastAsiaTheme="majorEastAsia"/>
        </w:rPr>
        <w:t xml:space="preserve"> </w:t>
      </w:r>
      <w:r w:rsidRPr="002048AC">
        <w:rPr>
          <w:rFonts w:eastAsiaTheme="majorEastAsia"/>
        </w:rPr>
        <w:t xml:space="preserve">work laptop was stolen from </w:t>
      </w:r>
      <w:r w:rsidR="00B23BEC">
        <w:rPr>
          <w:rFonts w:eastAsiaTheme="majorEastAsia"/>
        </w:rPr>
        <w:t>their</w:t>
      </w:r>
      <w:r w:rsidRPr="002048AC">
        <w:rPr>
          <w:rFonts w:eastAsiaTheme="majorEastAsia"/>
        </w:rPr>
        <w:t xml:space="preserve"> car overnight. The </w:t>
      </w:r>
      <w:r w:rsidR="007407DA">
        <w:rPr>
          <w:rFonts w:eastAsiaTheme="majorEastAsia"/>
        </w:rPr>
        <w:t>laptop</w:t>
      </w:r>
      <w:r w:rsidR="007407DA" w:rsidRPr="002048AC">
        <w:rPr>
          <w:rFonts w:eastAsiaTheme="majorEastAsia"/>
        </w:rPr>
        <w:t xml:space="preserve"> </w:t>
      </w:r>
      <w:r w:rsidRPr="002048AC">
        <w:rPr>
          <w:rFonts w:eastAsiaTheme="majorEastAsia"/>
        </w:rPr>
        <w:t>contained sensitive</w:t>
      </w:r>
      <w:r w:rsidR="00B75619">
        <w:rPr>
          <w:rFonts w:eastAsiaTheme="majorEastAsia"/>
        </w:rPr>
        <w:t xml:space="preserve"> organizational</w:t>
      </w:r>
      <w:r w:rsidRPr="002048AC">
        <w:rPr>
          <w:rFonts w:eastAsiaTheme="majorEastAsia"/>
        </w:rPr>
        <w:t xml:space="preserve"> information</w:t>
      </w:r>
      <w:r w:rsidR="00BD3184">
        <w:rPr>
          <w:rFonts w:eastAsiaTheme="majorEastAsia"/>
        </w:rPr>
        <w:t>.</w:t>
      </w:r>
      <w:r w:rsidR="0073681E">
        <w:rPr>
          <w:rStyle w:val="FootnoteReference"/>
          <w:rFonts w:eastAsiaTheme="majorEastAsia"/>
        </w:rPr>
        <w:footnoteReference w:id="7"/>
      </w:r>
    </w:p>
    <w:p w14:paraId="43598D40" w14:textId="12C1BDEC" w:rsidR="00670090" w:rsidRPr="002048AC" w:rsidRDefault="00670090" w:rsidP="002048AC">
      <w:pPr>
        <w:pStyle w:val="Heading3"/>
        <w:rPr>
          <w:rFonts w:eastAsiaTheme="majorEastAsia"/>
        </w:rPr>
      </w:pPr>
      <w:r w:rsidRPr="0849BF9F">
        <w:rPr>
          <w:rFonts w:eastAsiaTheme="majorEastAsia"/>
          <w:highlight w:val="yellow"/>
        </w:rPr>
        <w:t>D</w:t>
      </w:r>
      <w:r w:rsidR="00B1414E" w:rsidRPr="0849BF9F">
        <w:rPr>
          <w:rFonts w:eastAsiaTheme="majorEastAsia"/>
          <w:highlight w:val="yellow"/>
        </w:rPr>
        <w:t>ay 6</w:t>
      </w:r>
      <w:r w:rsidRPr="0849BF9F">
        <w:rPr>
          <w:rFonts w:eastAsiaTheme="majorEastAsia"/>
        </w:rPr>
        <w:t xml:space="preserve"> </w:t>
      </w:r>
    </w:p>
    <w:p w14:paraId="5D8CB913" w14:textId="3B931213" w:rsidR="00670090" w:rsidRPr="002048AC" w:rsidRDefault="00FF1DF0" w:rsidP="009E4A76">
      <w:pPr>
        <w:jc w:val="both"/>
        <w:rPr>
          <w:rFonts w:eastAsiaTheme="majorEastAsia"/>
        </w:rPr>
      </w:pPr>
      <w:r>
        <w:rPr>
          <w:rFonts w:eastAsiaTheme="majorEastAsia"/>
        </w:rPr>
        <w:t xml:space="preserve">Members of your </w:t>
      </w:r>
      <w:r w:rsidR="00D4217C" w:rsidRPr="00F75054">
        <w:rPr>
          <w:rFonts w:eastAsiaTheme="majorEastAsia"/>
          <w:highlight w:val="yellow"/>
        </w:rPr>
        <w:t>&lt;</w:t>
      </w:r>
      <w:r w:rsidRPr="00D4217C">
        <w:rPr>
          <w:rFonts w:eastAsiaTheme="majorEastAsia"/>
          <w:highlight w:val="yellow"/>
        </w:rPr>
        <w:t>Finance</w:t>
      </w:r>
      <w:r w:rsidR="00D4217C" w:rsidRPr="00F75054">
        <w:rPr>
          <w:rFonts w:eastAsiaTheme="majorEastAsia"/>
          <w:highlight w:val="yellow"/>
        </w:rPr>
        <w:t>&gt;</w:t>
      </w:r>
      <w:r>
        <w:rPr>
          <w:rFonts w:eastAsiaTheme="majorEastAsia"/>
        </w:rPr>
        <w:t xml:space="preserve"> department receive an email that appears to be from the V</w:t>
      </w:r>
      <w:r w:rsidR="00A13B75">
        <w:rPr>
          <w:rFonts w:eastAsiaTheme="majorEastAsia"/>
        </w:rPr>
        <w:t xml:space="preserve">ice </w:t>
      </w:r>
      <w:r>
        <w:rPr>
          <w:rFonts w:eastAsiaTheme="majorEastAsia"/>
        </w:rPr>
        <w:t>P</w:t>
      </w:r>
      <w:r w:rsidR="00A13B75">
        <w:rPr>
          <w:rFonts w:eastAsiaTheme="majorEastAsia"/>
        </w:rPr>
        <w:t>resident</w:t>
      </w:r>
      <w:r>
        <w:rPr>
          <w:rFonts w:eastAsiaTheme="majorEastAsia"/>
        </w:rPr>
        <w:t xml:space="preserve"> of </w:t>
      </w:r>
      <w:r w:rsidR="00D4217C" w:rsidRPr="00F75054">
        <w:rPr>
          <w:rFonts w:eastAsiaTheme="majorEastAsia"/>
          <w:highlight w:val="yellow"/>
        </w:rPr>
        <w:t>&lt;</w:t>
      </w:r>
      <w:r w:rsidRPr="00D4217C">
        <w:rPr>
          <w:rFonts w:eastAsiaTheme="majorEastAsia"/>
          <w:highlight w:val="yellow"/>
        </w:rPr>
        <w:t>Finance</w:t>
      </w:r>
      <w:r w:rsidR="00D4217C" w:rsidRPr="00F75054">
        <w:rPr>
          <w:rFonts w:eastAsiaTheme="majorEastAsia"/>
          <w:highlight w:val="yellow"/>
        </w:rPr>
        <w:t>&gt;</w:t>
      </w:r>
      <w:r>
        <w:rPr>
          <w:rFonts w:eastAsiaTheme="majorEastAsia"/>
        </w:rPr>
        <w:t xml:space="preserve">. </w:t>
      </w:r>
      <w:r w:rsidR="002A0DE8">
        <w:rPr>
          <w:rFonts w:eastAsiaTheme="majorEastAsia"/>
        </w:rPr>
        <w:t xml:space="preserve">It </w:t>
      </w:r>
      <w:r w:rsidR="00010891">
        <w:rPr>
          <w:rFonts w:eastAsiaTheme="majorEastAsia"/>
        </w:rPr>
        <w:t>instructs</w:t>
      </w:r>
      <w:r w:rsidR="002A0DE8">
        <w:rPr>
          <w:rFonts w:eastAsiaTheme="majorEastAsia"/>
        </w:rPr>
        <w:t xml:space="preserve"> them to access a PDF </w:t>
      </w:r>
      <w:r w:rsidR="00FF2EB6">
        <w:rPr>
          <w:rFonts w:eastAsiaTheme="majorEastAsia"/>
        </w:rPr>
        <w:t>containing details about</w:t>
      </w:r>
      <w:r w:rsidR="002A0DE8">
        <w:rPr>
          <w:rFonts w:eastAsiaTheme="majorEastAsia"/>
        </w:rPr>
        <w:t xml:space="preserve"> an unpaid bill from a third-party vendor </w:t>
      </w:r>
      <w:r w:rsidR="002C5E65">
        <w:rPr>
          <w:rFonts w:eastAsiaTheme="majorEastAsia"/>
        </w:rPr>
        <w:t>supporting</w:t>
      </w:r>
      <w:r w:rsidR="002A0DE8">
        <w:rPr>
          <w:rFonts w:eastAsiaTheme="majorEastAsia"/>
        </w:rPr>
        <w:t xml:space="preserve"> your organization. </w:t>
      </w:r>
      <w:r w:rsidR="008767F6">
        <w:rPr>
          <w:rFonts w:eastAsiaTheme="majorEastAsia"/>
        </w:rPr>
        <w:t>Several</w:t>
      </w:r>
      <w:r w:rsidR="00B9581F">
        <w:rPr>
          <w:rFonts w:eastAsiaTheme="majorEastAsia"/>
        </w:rPr>
        <w:t xml:space="preserve"> employees </w:t>
      </w:r>
      <w:r w:rsidR="002A0DE8">
        <w:rPr>
          <w:rFonts w:eastAsiaTheme="majorEastAsia"/>
        </w:rPr>
        <w:t>call the V</w:t>
      </w:r>
      <w:r w:rsidR="00EF109B">
        <w:rPr>
          <w:rFonts w:eastAsiaTheme="majorEastAsia"/>
        </w:rPr>
        <w:t>ice President</w:t>
      </w:r>
      <w:r w:rsidR="002A0DE8">
        <w:rPr>
          <w:rFonts w:eastAsiaTheme="majorEastAsia"/>
        </w:rPr>
        <w:t xml:space="preserve"> </w:t>
      </w:r>
      <w:r w:rsidR="00B9581F">
        <w:rPr>
          <w:rFonts w:eastAsiaTheme="majorEastAsia"/>
        </w:rPr>
        <w:t xml:space="preserve">to </w:t>
      </w:r>
      <w:r w:rsidR="00EB1157">
        <w:rPr>
          <w:rFonts w:eastAsiaTheme="majorEastAsia"/>
        </w:rPr>
        <w:t>verify</w:t>
      </w:r>
      <w:r w:rsidR="002A0DE8">
        <w:rPr>
          <w:rFonts w:eastAsiaTheme="majorEastAsia"/>
        </w:rPr>
        <w:t xml:space="preserve"> the </w:t>
      </w:r>
      <w:r w:rsidR="00EB1157">
        <w:rPr>
          <w:rFonts w:eastAsiaTheme="majorEastAsia"/>
        </w:rPr>
        <w:t>email’s authenticity</w:t>
      </w:r>
      <w:r w:rsidR="4291C31F" w:rsidRPr="59306452">
        <w:rPr>
          <w:rFonts w:eastAsiaTheme="majorEastAsia"/>
        </w:rPr>
        <w:t>. S</w:t>
      </w:r>
      <w:r w:rsidR="009C61E0" w:rsidRPr="59306452">
        <w:rPr>
          <w:rFonts w:eastAsiaTheme="majorEastAsia"/>
        </w:rPr>
        <w:t>he</w:t>
      </w:r>
      <w:r w:rsidR="003A3620">
        <w:rPr>
          <w:rFonts w:eastAsiaTheme="majorEastAsia"/>
        </w:rPr>
        <w:t xml:space="preserve"> </w:t>
      </w:r>
      <w:r w:rsidR="00FA1CE8">
        <w:rPr>
          <w:rFonts w:eastAsiaTheme="majorEastAsia"/>
        </w:rPr>
        <w:t xml:space="preserve">replies </w:t>
      </w:r>
      <w:r w:rsidR="003A3620">
        <w:rPr>
          <w:rFonts w:eastAsiaTheme="majorEastAsia"/>
        </w:rPr>
        <w:t>that</w:t>
      </w:r>
      <w:r w:rsidR="009C61E0">
        <w:rPr>
          <w:rFonts w:eastAsiaTheme="majorEastAsia"/>
        </w:rPr>
        <w:t xml:space="preserve"> she did not send it</w:t>
      </w:r>
      <w:r w:rsidR="001236C1">
        <w:rPr>
          <w:rFonts w:eastAsiaTheme="majorEastAsia"/>
        </w:rPr>
        <w:t>,</w:t>
      </w:r>
      <w:r w:rsidR="009C61E0">
        <w:rPr>
          <w:rFonts w:eastAsiaTheme="majorEastAsia"/>
        </w:rPr>
        <w:t xml:space="preserve"> and </w:t>
      </w:r>
      <w:r w:rsidR="45142E6B" w:rsidRPr="59306452">
        <w:rPr>
          <w:rFonts w:eastAsiaTheme="majorEastAsia"/>
        </w:rPr>
        <w:t>that</w:t>
      </w:r>
      <w:r w:rsidR="009C61E0" w:rsidRPr="59306452">
        <w:rPr>
          <w:rFonts w:eastAsiaTheme="majorEastAsia"/>
        </w:rPr>
        <w:t xml:space="preserve"> </w:t>
      </w:r>
      <w:r w:rsidR="009C61E0">
        <w:rPr>
          <w:rFonts w:eastAsiaTheme="majorEastAsia"/>
        </w:rPr>
        <w:t>there is no outstanding vendor bill</w:t>
      </w:r>
      <w:r w:rsidR="005800A4">
        <w:rPr>
          <w:rFonts w:eastAsiaTheme="majorEastAsia"/>
        </w:rPr>
        <w:t xml:space="preserve">. </w:t>
      </w:r>
      <w:r w:rsidR="00EC49EC">
        <w:rPr>
          <w:rFonts w:eastAsiaTheme="majorEastAsia"/>
        </w:rPr>
        <w:t>Nevertheless</w:t>
      </w:r>
      <w:r w:rsidR="009902FF">
        <w:rPr>
          <w:rFonts w:eastAsiaTheme="majorEastAsia"/>
        </w:rPr>
        <w:t xml:space="preserve">, </w:t>
      </w:r>
      <w:r w:rsidR="0013647D">
        <w:rPr>
          <w:rFonts w:eastAsiaTheme="majorEastAsia"/>
        </w:rPr>
        <w:t>some</w:t>
      </w:r>
      <w:r w:rsidR="005800A4">
        <w:rPr>
          <w:rFonts w:eastAsiaTheme="majorEastAsia"/>
        </w:rPr>
        <w:t xml:space="preserve"> employees </w:t>
      </w:r>
      <w:r w:rsidR="0013647D">
        <w:rPr>
          <w:rFonts w:eastAsiaTheme="majorEastAsia"/>
        </w:rPr>
        <w:t>still</w:t>
      </w:r>
      <w:r w:rsidR="005800A4">
        <w:rPr>
          <w:rFonts w:eastAsiaTheme="majorEastAsia"/>
        </w:rPr>
        <w:t xml:space="preserve"> open the PDF.</w:t>
      </w:r>
      <w:r w:rsidR="003155B9" w:rsidRPr="59306452">
        <w:rPr>
          <w:rStyle w:val="FootnoteReference"/>
          <w:rFonts w:eastAsiaTheme="majorEastAsia"/>
        </w:rPr>
        <w:footnoteReference w:id="8"/>
      </w:r>
    </w:p>
    <w:p w14:paraId="4EBDC0BF" w14:textId="720769E3" w:rsidR="003E0402" w:rsidRPr="002048AC" w:rsidRDefault="003E0402" w:rsidP="00BF258F">
      <w:pPr>
        <w:pStyle w:val="Heading2"/>
        <w:spacing w:after="60"/>
      </w:pPr>
      <w:r w:rsidRPr="002048AC">
        <w:t>Discussion Questions</w:t>
      </w:r>
    </w:p>
    <w:p w14:paraId="54A30D6F" w14:textId="1EAC304F" w:rsidR="006D2B23" w:rsidRPr="00294946" w:rsidRDefault="002B1B47" w:rsidP="009E4A76">
      <w:pPr>
        <w:jc w:val="both"/>
        <w:rPr>
          <w:color w:val="C00000"/>
        </w:rPr>
      </w:pPr>
      <w:r>
        <w:rPr>
          <w:color w:val="C00000"/>
        </w:rPr>
        <w:t>D</w:t>
      </w:r>
      <w:r w:rsidR="006D2B23" w:rsidRPr="00294946">
        <w:rPr>
          <w:color w:val="C00000"/>
        </w:rPr>
        <w:t xml:space="preserve">iscussion questions included in each module </w:t>
      </w:r>
      <w:r w:rsidR="00FE1E25">
        <w:rPr>
          <w:color w:val="C00000"/>
        </w:rPr>
        <w:t xml:space="preserve">are designed to </w:t>
      </w:r>
      <w:r w:rsidR="00AC53B0">
        <w:rPr>
          <w:color w:val="C00000"/>
        </w:rPr>
        <w:t xml:space="preserve">explore </w:t>
      </w:r>
      <w:r w:rsidR="00355AEB">
        <w:rPr>
          <w:color w:val="C00000"/>
        </w:rPr>
        <w:t xml:space="preserve">different </w:t>
      </w:r>
      <w:r w:rsidR="00AC53B0">
        <w:rPr>
          <w:color w:val="C00000"/>
        </w:rPr>
        <w:t xml:space="preserve">aspects of your </w:t>
      </w:r>
      <w:r w:rsidR="005220B4">
        <w:rPr>
          <w:color w:val="C00000"/>
        </w:rPr>
        <w:t>operation</w:t>
      </w:r>
      <w:r w:rsidR="00DD295E">
        <w:rPr>
          <w:color w:val="C00000"/>
        </w:rPr>
        <w:t>al</w:t>
      </w:r>
      <w:r w:rsidR="00AC53B0">
        <w:rPr>
          <w:color w:val="C00000"/>
        </w:rPr>
        <w:t xml:space="preserve"> </w:t>
      </w:r>
      <w:r w:rsidR="00355AEB" w:rsidRPr="00E30BF2">
        <w:rPr>
          <w:color w:val="C00000"/>
        </w:rPr>
        <w:t>resilience</w:t>
      </w:r>
      <w:r w:rsidR="007C1361">
        <w:rPr>
          <w:color w:val="C00000"/>
        </w:rPr>
        <w:t>. The questions</w:t>
      </w:r>
      <w:r w:rsidR="00355AEB">
        <w:rPr>
          <w:color w:val="C00000"/>
        </w:rPr>
        <w:t xml:space="preserve"> </w:t>
      </w:r>
      <w:r w:rsidR="006D2B23" w:rsidRPr="00294946">
        <w:rPr>
          <w:color w:val="C00000"/>
        </w:rPr>
        <w:t xml:space="preserve">may be modified as desired. Additional questions can be found in </w:t>
      </w:r>
      <w:r w:rsidR="00E875F8" w:rsidRPr="00294946">
        <w:rPr>
          <w:color w:val="C00000"/>
        </w:rPr>
        <w:t>Appendix A</w:t>
      </w:r>
      <w:r w:rsidR="006D2B23" w:rsidRPr="00294946">
        <w:rPr>
          <w:color w:val="C00000"/>
        </w:rPr>
        <w:t>.</w:t>
      </w:r>
    </w:p>
    <w:p w14:paraId="05BE2A08" w14:textId="77777777" w:rsidR="00915200" w:rsidRDefault="00C647BF" w:rsidP="000B7760">
      <w:pPr>
        <w:pStyle w:val="ListParagraph"/>
        <w:spacing w:after="60"/>
        <w:contextualSpacing w:val="0"/>
      </w:pPr>
      <w:r w:rsidRPr="008A26CC">
        <w:t>What are the greatest cyber threats to your organization?</w:t>
      </w:r>
      <w:r w:rsidR="00915200" w:rsidRPr="00915200">
        <w:t xml:space="preserve"> </w:t>
      </w:r>
    </w:p>
    <w:p w14:paraId="0AFD42E9" w14:textId="483437BA" w:rsidR="00C647BF" w:rsidRPr="00915200" w:rsidRDefault="00915200" w:rsidP="007644A5">
      <w:pPr>
        <w:pStyle w:val="ListParagraph"/>
      </w:pPr>
      <w:r w:rsidRPr="00D95350">
        <w:t xml:space="preserve">What </w:t>
      </w:r>
      <w:r w:rsidR="00855CE9" w:rsidRPr="00F14A57" w:rsidDel="00B06DA8">
        <w:t xml:space="preserve">information technology </w:t>
      </w:r>
      <w:r w:rsidR="00855CE9" w:rsidDel="00B06DA8">
        <w:t>(</w:t>
      </w:r>
      <w:r>
        <w:t>IT</w:t>
      </w:r>
      <w:r w:rsidR="00393762" w:rsidDel="00B06DA8">
        <w:t>)</w:t>
      </w:r>
      <w:r w:rsidDel="00B06DA8">
        <w:t xml:space="preserve"> </w:t>
      </w:r>
      <w:r w:rsidRPr="00D95350">
        <w:t>systems or processes are the most critical</w:t>
      </w:r>
      <w:r>
        <w:t xml:space="preserve"> to your organization</w:t>
      </w:r>
      <w:r w:rsidRPr="00D95350">
        <w:t>?</w:t>
      </w:r>
      <w:r>
        <w:t xml:space="preserve"> </w:t>
      </w:r>
    </w:p>
    <w:p w14:paraId="6F3269A6" w14:textId="5F1EC93D" w:rsidR="00C07DD3" w:rsidRPr="00294946" w:rsidRDefault="00C2502E" w:rsidP="00735E7A">
      <w:pPr>
        <w:pStyle w:val="MemoBullet1"/>
        <w:numPr>
          <w:ilvl w:val="0"/>
          <w:numId w:val="13"/>
        </w:numPr>
        <w:spacing w:after="60"/>
        <w:contextualSpacing w:val="0"/>
        <w:jc w:val="both"/>
      </w:pPr>
      <w:r>
        <w:t xml:space="preserve">What cybersecurity threat </w:t>
      </w:r>
      <w:r w:rsidR="4B4E7DC8">
        <w:t>information</w:t>
      </w:r>
      <w:r>
        <w:t xml:space="preserve"> does your organization receive?</w:t>
      </w:r>
    </w:p>
    <w:p w14:paraId="64BB8A42" w14:textId="77777777" w:rsidR="00D7512E" w:rsidRPr="00294946" w:rsidRDefault="00D7512E" w:rsidP="00735E7A">
      <w:pPr>
        <w:pStyle w:val="MemoBullet1"/>
        <w:numPr>
          <w:ilvl w:val="1"/>
          <w:numId w:val="13"/>
        </w:numPr>
        <w:spacing w:after="60"/>
        <w:contextualSpacing w:val="0"/>
        <w:jc w:val="both"/>
        <w:rPr>
          <w:szCs w:val="22"/>
        </w:rPr>
      </w:pPr>
      <w:r w:rsidRPr="008A26CC">
        <w:rPr>
          <w:szCs w:val="22"/>
        </w:rPr>
        <w:t>What cyber threat information is most useful?</w:t>
      </w:r>
    </w:p>
    <w:p w14:paraId="4263D63F" w14:textId="77B840C9" w:rsidR="00D7512E" w:rsidRPr="008A26CC" w:rsidRDefault="00954E9F" w:rsidP="00735E7A">
      <w:pPr>
        <w:pStyle w:val="MemoBullet1"/>
        <w:numPr>
          <w:ilvl w:val="1"/>
          <w:numId w:val="13"/>
        </w:numPr>
        <w:spacing w:after="60"/>
        <w:contextualSpacing w:val="0"/>
        <w:jc w:val="both"/>
        <w:rPr>
          <w:szCs w:val="22"/>
        </w:rPr>
      </w:pPr>
      <w:r>
        <w:rPr>
          <w:szCs w:val="22"/>
        </w:rPr>
        <w:t xml:space="preserve">How is information disseminated across your organization and by whom? </w:t>
      </w:r>
    </w:p>
    <w:p w14:paraId="3ABA4782" w14:textId="496FC584" w:rsidR="00E215DA" w:rsidRPr="00294946" w:rsidRDefault="00E215DA" w:rsidP="00735E7A">
      <w:pPr>
        <w:pStyle w:val="MemoBullet1"/>
        <w:numPr>
          <w:ilvl w:val="1"/>
          <w:numId w:val="13"/>
        </w:numPr>
        <w:spacing w:after="60"/>
        <w:contextualSpacing w:val="0"/>
        <w:jc w:val="both"/>
        <w:rPr>
          <w:szCs w:val="22"/>
        </w:rPr>
      </w:pPr>
      <w:r w:rsidRPr="00294946">
        <w:rPr>
          <w:szCs w:val="22"/>
        </w:rPr>
        <w:t xml:space="preserve">What </w:t>
      </w:r>
      <w:r w:rsidR="007F7230" w:rsidRPr="00294946">
        <w:rPr>
          <w:szCs w:val="22"/>
        </w:rPr>
        <w:t xml:space="preserve">actions </w:t>
      </w:r>
      <w:r w:rsidR="006836F0" w:rsidRPr="00294946">
        <w:rPr>
          <w:szCs w:val="22"/>
        </w:rPr>
        <w:t>would</w:t>
      </w:r>
      <w:r w:rsidRPr="00294946">
        <w:rPr>
          <w:szCs w:val="22"/>
        </w:rPr>
        <w:t xml:space="preserve"> your organization </w:t>
      </w:r>
      <w:r w:rsidR="00F87D04" w:rsidRPr="00294946">
        <w:rPr>
          <w:szCs w:val="22"/>
        </w:rPr>
        <w:t>take following an</w:t>
      </w:r>
      <w:r w:rsidRPr="00294946">
        <w:rPr>
          <w:szCs w:val="22"/>
        </w:rPr>
        <w:t xml:space="preserve"> alert like the one presented in </w:t>
      </w:r>
      <w:r w:rsidR="00F87D04" w:rsidRPr="00294946">
        <w:rPr>
          <w:szCs w:val="22"/>
        </w:rPr>
        <w:t>the</w:t>
      </w:r>
      <w:r w:rsidRPr="00294946">
        <w:rPr>
          <w:szCs w:val="22"/>
        </w:rPr>
        <w:t xml:space="preserve"> scenario?</w:t>
      </w:r>
    </w:p>
    <w:p w14:paraId="633BDF77" w14:textId="1B4B2F41" w:rsidR="00BA6CF8" w:rsidRPr="00294946" w:rsidRDefault="00B06DA8" w:rsidP="00DD029F">
      <w:pPr>
        <w:pStyle w:val="ListParagraph"/>
        <w:keepNext/>
        <w:keepLines/>
        <w:spacing w:after="60"/>
        <w:contextualSpacing w:val="0"/>
        <w:jc w:val="both"/>
      </w:pPr>
      <w:r>
        <w:t>H</w:t>
      </w:r>
      <w:r w:rsidR="0016363E" w:rsidRPr="0016363E">
        <w:t xml:space="preserve">as your organization conducted </w:t>
      </w:r>
      <w:r>
        <w:t>a risk assessment</w:t>
      </w:r>
      <w:r w:rsidR="0016363E" w:rsidRPr="0016363E">
        <w:t xml:space="preserve"> to identify specific cyber threats, vulnerabilities, and critical assets</w:t>
      </w:r>
      <w:r w:rsidR="00BA6CF8" w:rsidRPr="00294946">
        <w:t>?</w:t>
      </w:r>
    </w:p>
    <w:p w14:paraId="164AA67A" w14:textId="55C8DB2E" w:rsidR="00B06DA8" w:rsidRPr="00915200" w:rsidRDefault="00B06DA8" w:rsidP="000D138D">
      <w:pPr>
        <w:pStyle w:val="ListParagraph"/>
        <w:numPr>
          <w:ilvl w:val="1"/>
          <w:numId w:val="13"/>
        </w:numPr>
        <w:spacing w:after="60"/>
        <w:contextualSpacing w:val="0"/>
        <w:jc w:val="both"/>
      </w:pPr>
      <w:r w:rsidRPr="00D95350">
        <w:t xml:space="preserve">What </w:t>
      </w:r>
      <w:r w:rsidRPr="00F14A57">
        <w:t xml:space="preserve">information technology </w:t>
      </w:r>
      <w:r>
        <w:t xml:space="preserve">(IT) </w:t>
      </w:r>
      <w:r w:rsidRPr="00D95350">
        <w:t>systems or processes are the most critical</w:t>
      </w:r>
      <w:r>
        <w:t xml:space="preserve"> to your organization</w:t>
      </w:r>
      <w:r w:rsidRPr="00D95350">
        <w:t>?</w:t>
      </w:r>
      <w:r>
        <w:t xml:space="preserve"> </w:t>
      </w:r>
    </w:p>
    <w:p w14:paraId="0A7F3C9D" w14:textId="3B875EA5" w:rsidR="00E041E6" w:rsidRDefault="00D165EB" w:rsidP="00735E7A">
      <w:pPr>
        <w:pStyle w:val="MemoBullet1"/>
        <w:keepNext/>
        <w:keepLines/>
        <w:numPr>
          <w:ilvl w:val="1"/>
          <w:numId w:val="13"/>
        </w:numPr>
        <w:spacing w:after="60"/>
        <w:contextualSpacing w:val="0"/>
        <w:jc w:val="both"/>
      </w:pPr>
      <w:r>
        <w:rPr>
          <w:szCs w:val="22"/>
        </w:rPr>
        <w:t xml:space="preserve">Describe </w:t>
      </w:r>
      <w:r w:rsidR="00C1296A">
        <w:rPr>
          <w:szCs w:val="22"/>
        </w:rPr>
        <w:t>your</w:t>
      </w:r>
      <w:r w:rsidR="00173393">
        <w:rPr>
          <w:szCs w:val="22"/>
        </w:rPr>
        <w:t xml:space="preserve"> organization’s</w:t>
      </w:r>
      <w:r w:rsidR="00C1296A">
        <w:rPr>
          <w:szCs w:val="22"/>
        </w:rPr>
        <w:t xml:space="preserve"> asset </w:t>
      </w:r>
      <w:r w:rsidR="00BD5FE4">
        <w:rPr>
          <w:szCs w:val="22"/>
        </w:rPr>
        <w:t>management plan and</w:t>
      </w:r>
      <w:r w:rsidR="00E041E6" w:rsidRPr="008A26CC">
        <w:rPr>
          <w:szCs w:val="22"/>
        </w:rPr>
        <w:t xml:space="preserve"> </w:t>
      </w:r>
      <w:r w:rsidR="00437E0D">
        <w:rPr>
          <w:szCs w:val="22"/>
        </w:rPr>
        <w:t xml:space="preserve">how you </w:t>
      </w:r>
      <w:r w:rsidR="00E041E6" w:rsidRPr="008A26CC">
        <w:rPr>
          <w:szCs w:val="22"/>
        </w:rPr>
        <w:t>prioriti</w:t>
      </w:r>
      <w:r w:rsidR="00437E0D">
        <w:rPr>
          <w:szCs w:val="22"/>
        </w:rPr>
        <w:t>ze</w:t>
      </w:r>
      <w:r w:rsidR="00E041E6" w:rsidRPr="00316BEE">
        <w:rPr>
          <w:szCs w:val="22"/>
        </w:rPr>
        <w:t xml:space="preserve"> critical assets</w:t>
      </w:r>
      <w:r w:rsidR="00E041E6">
        <w:rPr>
          <w:szCs w:val="22"/>
        </w:rPr>
        <w:t>.</w:t>
      </w:r>
    </w:p>
    <w:p w14:paraId="5DC17F42" w14:textId="09EF65A1" w:rsidR="00BA6CF8" w:rsidRPr="005E4124" w:rsidRDefault="00BA6CF8" w:rsidP="00735E7A">
      <w:pPr>
        <w:pStyle w:val="ListParagraph"/>
        <w:keepNext/>
        <w:keepLines/>
        <w:numPr>
          <w:ilvl w:val="1"/>
          <w:numId w:val="13"/>
        </w:numPr>
        <w:spacing w:after="60"/>
        <w:contextualSpacing w:val="0"/>
        <w:jc w:val="both"/>
      </w:pPr>
      <w:r w:rsidRPr="00294946">
        <w:t xml:space="preserve">What improvements have been </w:t>
      </w:r>
      <w:r w:rsidR="000A5E77">
        <w:t>implemented</w:t>
      </w:r>
      <w:r w:rsidRPr="00294946">
        <w:t xml:space="preserve"> to </w:t>
      </w:r>
      <w:r w:rsidR="00C0242B">
        <w:t>enhance</w:t>
      </w:r>
      <w:r w:rsidRPr="00294946">
        <w:t xml:space="preserve"> cyber resilience </w:t>
      </w:r>
      <w:r w:rsidR="00C35B91">
        <w:t>following</w:t>
      </w:r>
      <w:r w:rsidRPr="00294946">
        <w:t xml:space="preserve"> recent risk assessments?</w:t>
      </w:r>
    </w:p>
    <w:p w14:paraId="2B2C7242" w14:textId="24D8B904" w:rsidR="00013B48" w:rsidRDefault="00A5077D" w:rsidP="000B7760">
      <w:pPr>
        <w:pStyle w:val="MemoBullet1"/>
        <w:keepNext/>
        <w:keepLines/>
        <w:numPr>
          <w:ilvl w:val="1"/>
          <w:numId w:val="13"/>
        </w:numPr>
        <w:spacing w:after="60"/>
        <w:contextualSpacing w:val="0"/>
        <w:jc w:val="both"/>
      </w:pPr>
      <w:r>
        <w:t>Does your organization have a vulnerability management program dedicated to mitigating</w:t>
      </w:r>
      <w:r w:rsidR="00D70534">
        <w:t xml:space="preserve"> known exploited vulnerabilities in internet</w:t>
      </w:r>
      <w:r w:rsidR="00387FB4">
        <w:t>-</w:t>
      </w:r>
      <w:r w:rsidR="00D70534">
        <w:t>faci</w:t>
      </w:r>
      <w:r w:rsidR="00387FB4">
        <w:t>ng systems</w:t>
      </w:r>
      <w:r w:rsidR="00E5557D">
        <w:t>?</w:t>
      </w:r>
      <w:r w:rsidR="00D70534">
        <w:t xml:space="preserve">  </w:t>
      </w:r>
    </w:p>
    <w:p w14:paraId="398E88F5" w14:textId="25230696" w:rsidR="00A9239C" w:rsidRPr="001F3905" w:rsidRDefault="00497D38" w:rsidP="000B7760">
      <w:pPr>
        <w:pStyle w:val="ListParagraph"/>
        <w:spacing w:after="60"/>
        <w:contextualSpacing w:val="0"/>
      </w:pPr>
      <w:r>
        <w:t xml:space="preserve">Does </w:t>
      </w:r>
      <w:r w:rsidRPr="001F3905">
        <w:t xml:space="preserve">your organization </w:t>
      </w:r>
      <w:r>
        <w:t>have</w:t>
      </w:r>
      <w:r w:rsidR="00A9239C" w:rsidRPr="001F3905">
        <w:t xml:space="preserve"> backups of vital records stored in a location separate from your primary working files/copies?  </w:t>
      </w:r>
    </w:p>
    <w:p w14:paraId="2C28F433" w14:textId="77777777" w:rsidR="00A9239C" w:rsidRPr="001F3905" w:rsidRDefault="00A9239C" w:rsidP="00A9239C">
      <w:pPr>
        <w:pStyle w:val="ListParagraph"/>
        <w:numPr>
          <w:ilvl w:val="0"/>
          <w:numId w:val="29"/>
        </w:numPr>
        <w:spacing w:after="60"/>
        <w:contextualSpacing w:val="0"/>
        <w:jc w:val="both"/>
      </w:pPr>
      <w:r w:rsidRPr="001F3905">
        <w:t>How frequently do you run backups?</w:t>
      </w:r>
    </w:p>
    <w:p w14:paraId="3A2D1029" w14:textId="77777777" w:rsidR="00A9239C" w:rsidRPr="001F3905" w:rsidRDefault="00A9239C" w:rsidP="00A9239C">
      <w:pPr>
        <w:pStyle w:val="ListParagraph"/>
        <w:numPr>
          <w:ilvl w:val="0"/>
          <w:numId w:val="29"/>
        </w:numPr>
        <w:spacing w:after="60"/>
        <w:contextualSpacing w:val="0"/>
        <w:jc w:val="both"/>
      </w:pPr>
      <w:r w:rsidRPr="001F3905">
        <w:t xml:space="preserve">How long do you keep copies of archived files backed up? </w:t>
      </w:r>
    </w:p>
    <w:p w14:paraId="5F22F787" w14:textId="4C5D0F3F" w:rsidR="00A9239C" w:rsidRPr="00294946" w:rsidRDefault="00A9239C" w:rsidP="00A9239C">
      <w:pPr>
        <w:pStyle w:val="ListParagraph"/>
        <w:numPr>
          <w:ilvl w:val="0"/>
          <w:numId w:val="29"/>
        </w:numPr>
        <w:spacing w:after="60"/>
        <w:contextualSpacing w:val="0"/>
        <w:jc w:val="both"/>
      </w:pPr>
      <w:r>
        <w:t xml:space="preserve">How long would it take to restore primary files from backups? </w:t>
      </w:r>
    </w:p>
    <w:p w14:paraId="23CA2AAB" w14:textId="77777777" w:rsidR="00F519C3" w:rsidRDefault="00F519C3" w:rsidP="005B1F07">
      <w:pPr>
        <w:pStyle w:val="ListParagraph"/>
        <w:spacing w:after="60"/>
        <w:contextualSpacing w:val="0"/>
        <w:jc w:val="both"/>
      </w:pPr>
      <w:r>
        <w:t xml:space="preserve">Discuss your risk management strategy. </w:t>
      </w:r>
    </w:p>
    <w:p w14:paraId="1DD3B718" w14:textId="77777777" w:rsidR="00F519C3" w:rsidRDefault="00F519C3" w:rsidP="00735E7A">
      <w:pPr>
        <w:pStyle w:val="ListParagraph"/>
        <w:numPr>
          <w:ilvl w:val="1"/>
          <w:numId w:val="13"/>
        </w:numPr>
        <w:spacing w:after="60"/>
        <w:contextualSpacing w:val="0"/>
        <w:jc w:val="both"/>
      </w:pPr>
      <w:r>
        <w:t xml:space="preserve">How is it developed/maintained? </w:t>
      </w:r>
    </w:p>
    <w:p w14:paraId="7A1E1563" w14:textId="7B34FCD6" w:rsidR="00696FE5" w:rsidRPr="00DD029F" w:rsidRDefault="00696FE5" w:rsidP="00735E7A">
      <w:pPr>
        <w:pStyle w:val="ListParagraph"/>
        <w:numPr>
          <w:ilvl w:val="1"/>
          <w:numId w:val="13"/>
        </w:numPr>
        <w:spacing w:after="60"/>
        <w:contextualSpacing w:val="0"/>
        <w:jc w:val="both"/>
      </w:pPr>
      <w:r w:rsidRPr="00DD029F">
        <w:t xml:space="preserve">Does your organization apply </w:t>
      </w:r>
      <w:r w:rsidR="002B426D" w:rsidRPr="00DD029F">
        <w:t>Zero Trust Archi</w:t>
      </w:r>
      <w:r w:rsidR="00170426" w:rsidRPr="00DD029F">
        <w:t xml:space="preserve">tecture (ZTA)/zero-trust </w:t>
      </w:r>
      <w:r w:rsidR="009E7E68" w:rsidRPr="00DD029F">
        <w:t>concepts</w:t>
      </w:r>
      <w:r w:rsidR="00170426" w:rsidRPr="00DD029F">
        <w:t>?</w:t>
      </w:r>
      <w:r w:rsidR="00E12E17">
        <w:rPr>
          <w:rStyle w:val="FootnoteReference"/>
        </w:rPr>
        <w:footnoteReference w:id="9"/>
      </w:r>
    </w:p>
    <w:p w14:paraId="1D7EC7F8" w14:textId="44B7178B" w:rsidR="00F519C3" w:rsidRPr="00F519C3" w:rsidRDefault="00F519C3" w:rsidP="00735E7A">
      <w:pPr>
        <w:pStyle w:val="ListParagraph"/>
        <w:numPr>
          <w:ilvl w:val="1"/>
          <w:numId w:val="13"/>
        </w:numPr>
        <w:spacing w:after="60"/>
        <w:contextualSpacing w:val="0"/>
        <w:jc w:val="both"/>
      </w:pPr>
      <w:r w:rsidRPr="00294946">
        <w:t>What considerations are addressed in your risk management strategy (e.g., extended downtime, impaired functionality, loss of data, etc.)</w:t>
      </w:r>
      <w:r w:rsidR="00982FE1">
        <w:t>?</w:t>
      </w:r>
      <w:r w:rsidRPr="00294946">
        <w:t xml:space="preserve"> </w:t>
      </w:r>
    </w:p>
    <w:p w14:paraId="7B6F267A" w14:textId="4A0CA98B" w:rsidR="00E215DA" w:rsidRPr="00294946" w:rsidRDefault="007277BD" w:rsidP="00735E7A">
      <w:pPr>
        <w:pStyle w:val="MemoBullet1"/>
        <w:numPr>
          <w:ilvl w:val="0"/>
          <w:numId w:val="13"/>
        </w:numPr>
        <w:spacing w:after="60"/>
        <w:contextualSpacing w:val="0"/>
        <w:jc w:val="both"/>
        <w:rPr>
          <w:szCs w:val="22"/>
        </w:rPr>
      </w:pPr>
      <w:r w:rsidRPr="008A26CC">
        <w:rPr>
          <w:szCs w:val="22"/>
        </w:rPr>
        <w:t xml:space="preserve">Describe </w:t>
      </w:r>
      <w:r w:rsidRPr="008A26CC">
        <w:rPr>
          <w:rFonts w:eastAsia="Calibri" w:cs="Times New Roman"/>
          <w:szCs w:val="22"/>
        </w:rPr>
        <w:t xml:space="preserve">your </w:t>
      </w:r>
      <w:r w:rsidRPr="008A26CC">
        <w:rPr>
          <w:rFonts w:cs="Times New Roman"/>
          <w:szCs w:val="22"/>
        </w:rPr>
        <w:t>organization</w:t>
      </w:r>
      <w:r w:rsidRPr="00316BEE">
        <w:rPr>
          <w:szCs w:val="22"/>
        </w:rPr>
        <w:t>’s cybersecurity training program for employees.</w:t>
      </w:r>
    </w:p>
    <w:p w14:paraId="03F90F30" w14:textId="1DB1BEA6" w:rsidR="00F3080E" w:rsidRDefault="00F3080E" w:rsidP="00735E7A">
      <w:pPr>
        <w:pStyle w:val="MemoBullet1"/>
        <w:numPr>
          <w:ilvl w:val="1"/>
          <w:numId w:val="13"/>
        </w:numPr>
        <w:spacing w:after="60"/>
        <w:contextualSpacing w:val="0"/>
        <w:jc w:val="both"/>
      </w:pPr>
      <w:r>
        <w:t xml:space="preserve">How often are employees required to </w:t>
      </w:r>
      <w:r w:rsidR="005AC5DF">
        <w:t>complete</w:t>
      </w:r>
      <w:r>
        <w:t xml:space="preserve"> this training?</w:t>
      </w:r>
    </w:p>
    <w:p w14:paraId="1557435B" w14:textId="06389E39" w:rsidR="00F55EAA" w:rsidRPr="008A26CC" w:rsidRDefault="00F55EAA" w:rsidP="00735E7A">
      <w:pPr>
        <w:pStyle w:val="MemoBullet1"/>
        <w:numPr>
          <w:ilvl w:val="1"/>
          <w:numId w:val="13"/>
        </w:numPr>
        <w:spacing w:after="60"/>
        <w:contextualSpacing w:val="0"/>
        <w:jc w:val="both"/>
      </w:pPr>
      <w:r>
        <w:t>Is training required during employee onboarding before granting system/network access?</w:t>
      </w:r>
    </w:p>
    <w:p w14:paraId="6B014CEA" w14:textId="62A32BEC" w:rsidR="00E50E32" w:rsidRDefault="00F3080E" w:rsidP="00735E7A">
      <w:pPr>
        <w:pStyle w:val="MemoBullet1"/>
        <w:numPr>
          <w:ilvl w:val="1"/>
          <w:numId w:val="13"/>
        </w:numPr>
        <w:spacing w:after="60"/>
        <w:contextualSpacing w:val="0"/>
        <w:jc w:val="both"/>
        <w:rPr>
          <w:szCs w:val="22"/>
        </w:rPr>
      </w:pPr>
      <w:r>
        <w:t>What additional training is required for employees who have system administrator-level privileges?</w:t>
      </w:r>
    </w:p>
    <w:p w14:paraId="229E0C37" w14:textId="31EDE4F1" w:rsidR="00E50E32" w:rsidRPr="00E50E32" w:rsidRDefault="00E50E32" w:rsidP="00735E7A">
      <w:pPr>
        <w:pStyle w:val="MemoBullet1"/>
        <w:numPr>
          <w:ilvl w:val="1"/>
          <w:numId w:val="13"/>
        </w:numPr>
        <w:spacing w:after="60"/>
        <w:contextualSpacing w:val="0"/>
        <w:jc w:val="both"/>
        <w:rPr>
          <w:szCs w:val="22"/>
        </w:rPr>
      </w:pPr>
      <w:r>
        <w:rPr>
          <w:szCs w:val="22"/>
        </w:rPr>
        <w:t xml:space="preserve">What type of training methods or approaches have you found most beneficial? </w:t>
      </w:r>
    </w:p>
    <w:p w14:paraId="467AB85C" w14:textId="03B4CF18" w:rsidR="00C07DD3" w:rsidRPr="00AF5832" w:rsidRDefault="003B0917" w:rsidP="00735E7A">
      <w:pPr>
        <w:pStyle w:val="MemoBullet1"/>
        <w:numPr>
          <w:ilvl w:val="0"/>
          <w:numId w:val="13"/>
        </w:numPr>
        <w:spacing w:after="60"/>
        <w:contextualSpacing w:val="0"/>
        <w:jc w:val="both"/>
        <w:rPr>
          <w:szCs w:val="22"/>
        </w:rPr>
      </w:pPr>
      <w:r w:rsidRPr="00316BEE">
        <w:rPr>
          <w:szCs w:val="22"/>
        </w:rPr>
        <w:t xml:space="preserve"> </w:t>
      </w:r>
      <w:r w:rsidR="001764B2" w:rsidRPr="00316BEE">
        <w:rPr>
          <w:szCs w:val="22"/>
        </w:rPr>
        <w:t xml:space="preserve">How do employees report </w:t>
      </w:r>
      <w:proofErr w:type="gramStart"/>
      <w:r w:rsidR="470DE8A8" w:rsidRPr="00316BEE">
        <w:rPr>
          <w:szCs w:val="22"/>
        </w:rPr>
        <w:t>suspect</w:t>
      </w:r>
      <w:r w:rsidR="00982FE1">
        <w:rPr>
          <w:szCs w:val="22"/>
        </w:rPr>
        <w:t>ed</w:t>
      </w:r>
      <w:proofErr w:type="gramEnd"/>
      <w:r w:rsidR="001764B2" w:rsidRPr="00316BEE">
        <w:rPr>
          <w:szCs w:val="22"/>
        </w:rPr>
        <w:t xml:space="preserve"> phishing attempts or other </w:t>
      </w:r>
      <w:r w:rsidR="00CA6A47">
        <w:rPr>
          <w:szCs w:val="22"/>
        </w:rPr>
        <w:t xml:space="preserve">possible </w:t>
      </w:r>
      <w:r w:rsidR="001764B2" w:rsidRPr="00AF5832">
        <w:rPr>
          <w:szCs w:val="22"/>
        </w:rPr>
        <w:t>cybersecurity incidents?</w:t>
      </w:r>
      <w:r w:rsidR="00C07DD3" w:rsidRPr="00AF5832">
        <w:rPr>
          <w:szCs w:val="22"/>
        </w:rPr>
        <w:t xml:space="preserve"> </w:t>
      </w:r>
    </w:p>
    <w:p w14:paraId="3DD5A25D" w14:textId="77777777" w:rsidR="009020BF" w:rsidRPr="007B0D31" w:rsidRDefault="009020BF" w:rsidP="00735E7A">
      <w:pPr>
        <w:pStyle w:val="MemoBullet1"/>
        <w:numPr>
          <w:ilvl w:val="1"/>
          <w:numId w:val="13"/>
        </w:numPr>
        <w:spacing w:after="60"/>
        <w:contextualSpacing w:val="0"/>
        <w:jc w:val="both"/>
        <w:rPr>
          <w:szCs w:val="22"/>
        </w:rPr>
      </w:pPr>
      <w:r w:rsidRPr="007B0D31">
        <w:rPr>
          <w:szCs w:val="22"/>
        </w:rPr>
        <w:t>What actions does the IT department take when suspicious emails are reported?</w:t>
      </w:r>
    </w:p>
    <w:p w14:paraId="4DDF4781" w14:textId="1D499148" w:rsidR="00F200E1" w:rsidRPr="007B0D31" w:rsidRDefault="000A4E72" w:rsidP="000B7760">
      <w:pPr>
        <w:pStyle w:val="MemoBullet1"/>
        <w:numPr>
          <w:ilvl w:val="1"/>
          <w:numId w:val="13"/>
        </w:numPr>
        <w:spacing w:after="60"/>
        <w:contextualSpacing w:val="0"/>
        <w:jc w:val="both"/>
      </w:pPr>
      <w:r>
        <w:t xml:space="preserve">What feedback </w:t>
      </w:r>
      <w:r w:rsidR="0098130B">
        <w:t>do</w:t>
      </w:r>
      <w:r>
        <w:t xml:space="preserve"> employees</w:t>
      </w:r>
      <w:r w:rsidR="0098130B">
        <w:t xml:space="preserve"> receive</w:t>
      </w:r>
      <w:r>
        <w:t xml:space="preserve"> </w:t>
      </w:r>
      <w:r w:rsidR="00D6413E">
        <w:t>after</w:t>
      </w:r>
      <w:r>
        <w:t xml:space="preserve"> report</w:t>
      </w:r>
      <w:r w:rsidR="00D6413E">
        <w:t>ing</w:t>
      </w:r>
      <w:r>
        <w:t xml:space="preserve"> a suspicious email or event?</w:t>
      </w:r>
    </w:p>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35" w:name="_Toc45200589"/>
      <w:r w:rsidR="00427ED8">
        <w:t xml:space="preserve">Module </w:t>
      </w:r>
      <w:r w:rsidR="00D13241">
        <w:t>2</w:t>
      </w:r>
      <w:bookmarkEnd w:id="35"/>
      <w:r w:rsidR="00427ED8">
        <w:t xml:space="preserve"> </w:t>
      </w:r>
    </w:p>
    <w:p w14:paraId="772CE87C" w14:textId="0D03844F" w:rsidR="00010CB0" w:rsidRPr="007A1412" w:rsidRDefault="00010CB0" w:rsidP="009E4A76">
      <w:pPr>
        <w:pStyle w:val="Heading3"/>
        <w:jc w:val="both"/>
      </w:pPr>
      <w:bookmarkStart w:id="36" w:name="_Toc381347757"/>
      <w:bookmarkStart w:id="37" w:name="_Toc381864526"/>
      <w:r w:rsidRPr="0849BF9F">
        <w:rPr>
          <w:highlight w:val="yellow"/>
        </w:rPr>
        <w:t xml:space="preserve">Day </w:t>
      </w:r>
      <w:r w:rsidR="00B64431" w:rsidRPr="0849BF9F">
        <w:rPr>
          <w:highlight w:val="yellow"/>
        </w:rPr>
        <w:t>7</w:t>
      </w:r>
    </w:p>
    <w:p w14:paraId="10DFDD41" w14:textId="372EB43E" w:rsidR="00010CB0" w:rsidRPr="00010CB0" w:rsidRDefault="00521701" w:rsidP="009E4A76">
      <w:pPr>
        <w:jc w:val="both"/>
      </w:pPr>
      <w:r w:rsidRPr="4B0D3386">
        <w:t xml:space="preserve">An increase in </w:t>
      </w:r>
      <w:r w:rsidR="00CE341E">
        <w:t>Domain Name System</w:t>
      </w:r>
      <w:r w:rsidR="00AC034B">
        <w:t xml:space="preserve"> (</w:t>
      </w:r>
      <w:r w:rsidRPr="4B0D3386">
        <w:t>DNS</w:t>
      </w:r>
      <w:r w:rsidR="00AC034B">
        <w:t>)</w:t>
      </w:r>
      <w:r w:rsidRPr="4B0D3386">
        <w:t xml:space="preserve"> traffic outside of standard business hours </w:t>
      </w:r>
      <w:r w:rsidR="2A6E967D" w:rsidRPr="4B0D3386">
        <w:t>is</w:t>
      </w:r>
      <w:r w:rsidRPr="4B0D3386">
        <w:t xml:space="preserve"> flagged by your organization’s intrusion detection system and an alert </w:t>
      </w:r>
      <w:r w:rsidR="330E60BA" w:rsidRPr="4B0D3386">
        <w:t>is</w:t>
      </w:r>
      <w:r w:rsidRPr="4B0D3386">
        <w:t xml:space="preserve"> sent to your </w:t>
      </w:r>
      <w:r w:rsidR="00DF2B01" w:rsidRPr="00DF2B01">
        <w:rPr>
          <w:highlight w:val="yellow"/>
        </w:rPr>
        <w:t>&lt;</w:t>
      </w:r>
      <w:r w:rsidRPr="00DF2B01">
        <w:rPr>
          <w:highlight w:val="yellow"/>
        </w:rPr>
        <w:t>IT team</w:t>
      </w:r>
      <w:r w:rsidR="00DF2B01" w:rsidRPr="00DF2B01">
        <w:rPr>
          <w:highlight w:val="yellow"/>
        </w:rPr>
        <w:t>/Security Operations Center&gt;</w:t>
      </w:r>
      <w:r w:rsidRPr="4B0D3386">
        <w:t>.</w:t>
      </w:r>
      <w:r w:rsidR="00CC2690">
        <w:rPr>
          <w:rStyle w:val="FootnoteReference"/>
        </w:rPr>
        <w:footnoteReference w:id="10"/>
      </w:r>
      <w:r w:rsidRPr="4B0D3386">
        <w:t xml:space="preserve"> Upon further </w:t>
      </w:r>
      <w:r w:rsidR="005A07AA" w:rsidRPr="4B0D3386">
        <w:t>investigation</w:t>
      </w:r>
      <w:r w:rsidRPr="4B0D3386">
        <w:t xml:space="preserve"> of the system logs, they discover</w:t>
      </w:r>
      <w:r w:rsidR="43C6A597" w:rsidRPr="4B0D3386">
        <w:t xml:space="preserve"> that</w:t>
      </w:r>
      <w:r w:rsidRPr="4B0D3386">
        <w:t xml:space="preserve"> a significant amount of data </w:t>
      </w:r>
      <w:r w:rsidR="001F43D1" w:rsidRPr="4B0D3386">
        <w:t xml:space="preserve">was </w:t>
      </w:r>
      <w:r w:rsidRPr="4B0D3386">
        <w:t xml:space="preserve">sent </w:t>
      </w:r>
      <w:r w:rsidR="004B1C64" w:rsidRPr="4B0D3386">
        <w:t xml:space="preserve">from known HR </w:t>
      </w:r>
      <w:r w:rsidR="00A2644D" w:rsidRPr="4B0D3386">
        <w:t xml:space="preserve">employee IP addresses </w:t>
      </w:r>
      <w:r w:rsidRPr="4B0D3386">
        <w:t>to external IP addresses.</w:t>
      </w:r>
      <w:r w:rsidR="00F47143">
        <w:rPr>
          <w:rStyle w:val="FootnoteReference"/>
        </w:rPr>
        <w:footnoteReference w:id="11"/>
      </w:r>
      <w:r w:rsidR="00F47143" w:rsidRPr="00010CB0">
        <w:t xml:space="preserve"> </w:t>
      </w:r>
      <w:r w:rsidRPr="00521701">
        <w:t xml:space="preserve"> </w:t>
      </w:r>
    </w:p>
    <w:p w14:paraId="77790F89" w14:textId="68E0A331" w:rsidR="00010CB0" w:rsidRPr="007A1412" w:rsidRDefault="00010CB0" w:rsidP="009E4A76">
      <w:pPr>
        <w:pStyle w:val="Heading3"/>
        <w:jc w:val="both"/>
      </w:pPr>
      <w:bookmarkStart w:id="38" w:name="_Toc382487073"/>
      <w:bookmarkStart w:id="39" w:name="_Toc382567233"/>
      <w:r w:rsidRPr="0849BF9F">
        <w:rPr>
          <w:highlight w:val="yellow"/>
        </w:rPr>
        <w:t>Day 9</w:t>
      </w:r>
      <w:bookmarkEnd w:id="38"/>
      <w:bookmarkEnd w:id="39"/>
      <w:r>
        <w:t xml:space="preserve"> </w:t>
      </w:r>
    </w:p>
    <w:p w14:paraId="7A55DFC5" w14:textId="29EA8407" w:rsidR="00010CB0" w:rsidRPr="00010CB0" w:rsidRDefault="002A53DF" w:rsidP="009E4A76">
      <w:pPr>
        <w:jc w:val="both"/>
      </w:pPr>
      <w:r>
        <w:t>C</w:t>
      </w:r>
      <w:r w:rsidR="00010CB0" w:rsidRPr="00010CB0">
        <w:t>omputers throughout your organization</w:t>
      </w:r>
      <w:r>
        <w:t xml:space="preserve"> display </w:t>
      </w:r>
      <w:r w:rsidR="00BB02BF">
        <w:t xml:space="preserve">a blank </w:t>
      </w:r>
      <w:r w:rsidR="00997582">
        <w:t xml:space="preserve">red </w:t>
      </w:r>
      <w:r w:rsidR="00FB7CF8">
        <w:t>screen</w:t>
      </w:r>
      <w:r w:rsidR="003C6DD6">
        <w:t xml:space="preserve">. </w:t>
      </w:r>
      <w:r w:rsidR="001E3F33">
        <w:t>A</w:t>
      </w:r>
      <w:r w:rsidR="00010CB0" w:rsidRPr="00010CB0">
        <w:t xml:space="preserve"> </w:t>
      </w:r>
      <w:r w:rsidR="0092403C">
        <w:t xml:space="preserve">ransom </w:t>
      </w:r>
      <w:r w:rsidR="00010CB0" w:rsidRPr="00010CB0">
        <w:t xml:space="preserve">message </w:t>
      </w:r>
      <w:r w:rsidR="00CD1F71">
        <w:t>then appears</w:t>
      </w:r>
      <w:r w:rsidR="00FB7CF8">
        <w:t xml:space="preserve"> </w:t>
      </w:r>
      <w:r w:rsidR="00010CB0" w:rsidRPr="00010CB0">
        <w:t xml:space="preserve">demanding </w:t>
      </w:r>
      <w:r w:rsidR="00ED428E" w:rsidRPr="00EB04A2">
        <w:rPr>
          <w:highlight w:val="yellow"/>
        </w:rPr>
        <w:t>&lt;</w:t>
      </w:r>
      <w:r w:rsidR="00904ADC">
        <w:rPr>
          <w:highlight w:val="yellow"/>
        </w:rPr>
        <w:t>i</w:t>
      </w:r>
      <w:r w:rsidR="007A46BD">
        <w:rPr>
          <w:highlight w:val="yellow"/>
        </w:rPr>
        <w:t xml:space="preserve">nsert </w:t>
      </w:r>
      <w:r w:rsidR="00904ADC">
        <w:rPr>
          <w:highlight w:val="yellow"/>
        </w:rPr>
        <w:t>r</w:t>
      </w:r>
      <w:r w:rsidR="007A46BD">
        <w:rPr>
          <w:highlight w:val="yellow"/>
        </w:rPr>
        <w:t xml:space="preserve">ansom </w:t>
      </w:r>
      <w:r w:rsidR="00904ADC">
        <w:rPr>
          <w:highlight w:val="yellow"/>
        </w:rPr>
        <w:t>a</w:t>
      </w:r>
      <w:r w:rsidR="007A46BD">
        <w:rPr>
          <w:highlight w:val="yellow"/>
        </w:rPr>
        <w:t>mount</w:t>
      </w:r>
      <w:r w:rsidR="00EB04A2">
        <w:rPr>
          <w:highlight w:val="yellow"/>
        </w:rPr>
        <w:t xml:space="preserve"> (</w:t>
      </w:r>
      <w:r w:rsidR="00EB04A2" w:rsidRPr="00EB04A2">
        <w:rPr>
          <w:highlight w:val="yellow"/>
        </w:rPr>
        <w:t xml:space="preserve">e.g., </w:t>
      </w:r>
      <w:r w:rsidR="00010CB0" w:rsidRPr="00EB04A2">
        <w:rPr>
          <w:highlight w:val="yellow"/>
        </w:rPr>
        <w:t>$53,000.00</w:t>
      </w:r>
      <w:r w:rsidR="00EB04A2">
        <w:rPr>
          <w:highlight w:val="yellow"/>
        </w:rPr>
        <w:t>)</w:t>
      </w:r>
      <w:r w:rsidR="00EB04A2" w:rsidRPr="00EB04A2">
        <w:rPr>
          <w:highlight w:val="yellow"/>
        </w:rPr>
        <w:t>&gt;</w:t>
      </w:r>
      <w:r w:rsidR="00B7407B">
        <w:t xml:space="preserve"> worth of </w:t>
      </w:r>
      <w:r w:rsidR="00310D60">
        <w:t>B</w:t>
      </w:r>
      <w:r w:rsidR="00B7407B">
        <w:t>itcoin</w:t>
      </w:r>
      <w:r w:rsidR="00010CB0" w:rsidRPr="00010CB0">
        <w:t xml:space="preserve"> for the decryption key and </w:t>
      </w:r>
      <w:r w:rsidR="00997582">
        <w:t xml:space="preserve">a </w:t>
      </w:r>
      <w:r w:rsidR="00010CB0" w:rsidRPr="00010CB0">
        <w:t xml:space="preserve">warning </w:t>
      </w:r>
      <w:r w:rsidR="00997582">
        <w:t xml:space="preserve">that </w:t>
      </w:r>
      <w:r w:rsidR="00010CB0" w:rsidRPr="00010CB0">
        <w:t>the key will expire unless payment is received within 48 hours</w:t>
      </w:r>
      <w:r w:rsidR="00F30E91">
        <w:t>.</w:t>
      </w:r>
      <w:r w:rsidR="00B45992">
        <w:rPr>
          <w:rStyle w:val="FootnoteReference"/>
        </w:rPr>
        <w:footnoteReference w:id="12"/>
      </w:r>
      <w:r w:rsidR="00010CB0" w:rsidRPr="00010CB0">
        <w:t xml:space="preserve">  </w:t>
      </w:r>
    </w:p>
    <w:p w14:paraId="1C8F4925" w14:textId="2F7B07DD" w:rsidR="00010CB0" w:rsidRPr="007A1412" w:rsidRDefault="00010CB0" w:rsidP="009E4A76">
      <w:pPr>
        <w:pStyle w:val="Heading3"/>
        <w:jc w:val="both"/>
      </w:pPr>
      <w:r w:rsidRPr="00ED428E">
        <w:rPr>
          <w:bCs/>
          <w:iCs/>
          <w:highlight w:val="yellow"/>
        </w:rPr>
        <w:t>Day 10</w:t>
      </w:r>
      <w:r w:rsidR="00666F0F">
        <w:rPr>
          <w:rFonts w:eastAsiaTheme="majorEastAsia"/>
        </w:rPr>
        <w:t xml:space="preserve"> </w:t>
      </w:r>
    </w:p>
    <w:p w14:paraId="3FF5D0BB" w14:textId="1E8B4493" w:rsidR="00010CB0" w:rsidRPr="00010CB0" w:rsidRDefault="00010CB0" w:rsidP="009E4A76">
      <w:pPr>
        <w:jc w:val="both"/>
      </w:pPr>
      <w:r w:rsidRPr="00010CB0">
        <w:t xml:space="preserve">A security researcher uncovers a series of posts </w:t>
      </w:r>
      <w:r w:rsidR="009B34E5">
        <w:t xml:space="preserve">from a well-known hacker group </w:t>
      </w:r>
      <w:r w:rsidRPr="00010CB0">
        <w:t>on the Dark Web and contacts your organization. The researcher believes that the posts are genuine</w:t>
      </w:r>
      <w:r w:rsidR="00FD4984" w:rsidRPr="00010CB0">
        <w:t>,</w:t>
      </w:r>
      <w:r w:rsidRPr="00010CB0">
        <w:t xml:space="preserve"> and the threat actors gained access to </w:t>
      </w:r>
      <w:r w:rsidR="00A00780">
        <w:t>PII</w:t>
      </w:r>
      <w:r w:rsidR="11FE6E47" w:rsidRPr="00010CB0">
        <w:t>,</w:t>
      </w:r>
      <w:r w:rsidRPr="00010CB0">
        <w:t xml:space="preserve"> </w:t>
      </w:r>
      <w:r w:rsidR="000812C4">
        <w:t xml:space="preserve">including </w:t>
      </w:r>
      <w:r w:rsidRPr="00010CB0">
        <w:rPr>
          <w:highlight w:val="yellow"/>
        </w:rPr>
        <w:t>&lt;employee social security numbers, bank account and routing number information, etc.&gt;</w:t>
      </w:r>
      <w:r w:rsidR="00F75054" w:rsidRPr="00810F21">
        <w:t>.</w:t>
      </w:r>
      <w:r w:rsidR="007F0A09" w:rsidRPr="00810F21">
        <w:rPr>
          <w:rStyle w:val="FootnoteReference"/>
        </w:rPr>
        <w:footnoteReference w:id="13"/>
      </w:r>
      <w:r w:rsidRPr="00010CB0">
        <w:t xml:space="preserve"> The hacker group </w:t>
      </w:r>
      <w:r w:rsidR="00271770">
        <w:t>shared</w:t>
      </w:r>
      <w:r w:rsidRPr="00010CB0">
        <w:t xml:space="preserve"> a </w:t>
      </w:r>
      <w:r w:rsidR="00271770">
        <w:t>limited</w:t>
      </w:r>
      <w:r w:rsidRPr="00010CB0">
        <w:t xml:space="preserve"> number of data records to </w:t>
      </w:r>
      <w:r w:rsidR="00306ACB">
        <w:t>substantiate</w:t>
      </w:r>
      <w:r w:rsidRPr="00010CB0">
        <w:t xml:space="preserve"> their claims and </w:t>
      </w:r>
      <w:r w:rsidR="00450DF6">
        <w:t>assert</w:t>
      </w:r>
      <w:r w:rsidR="00F55160">
        <w:t xml:space="preserve"> </w:t>
      </w:r>
      <w:r w:rsidR="0070090B">
        <w:t>the</w:t>
      </w:r>
      <w:r w:rsidR="00207444">
        <w:t xml:space="preserve">ir </w:t>
      </w:r>
      <w:r w:rsidR="007A4F86">
        <w:t>intention</w:t>
      </w:r>
      <w:r w:rsidR="0070090B">
        <w:t xml:space="preserve"> to sell the data</w:t>
      </w:r>
      <w:r w:rsidR="00964158">
        <w:t>.</w:t>
      </w:r>
      <w:r w:rsidR="00757079">
        <w:rPr>
          <w:rStyle w:val="FootnoteReference"/>
        </w:rPr>
        <w:footnoteReference w:id="14"/>
      </w:r>
      <w:r w:rsidRPr="00010CB0">
        <w:t xml:space="preserve"> </w:t>
      </w:r>
    </w:p>
    <w:p w14:paraId="6BCD9AB0" w14:textId="7D9F5AE4" w:rsidR="00010CB0" w:rsidRPr="007A1412" w:rsidRDefault="00010CB0" w:rsidP="009E4A76">
      <w:pPr>
        <w:pStyle w:val="Heading3"/>
        <w:jc w:val="both"/>
        <w:rPr>
          <w:highlight w:val="yellow"/>
        </w:rPr>
      </w:pPr>
      <w:r w:rsidRPr="0849BF9F">
        <w:rPr>
          <w:highlight w:val="yellow"/>
        </w:rPr>
        <w:t>Day 1</w:t>
      </w:r>
      <w:r w:rsidR="3C4F4D85" w:rsidRPr="0849BF9F">
        <w:rPr>
          <w:highlight w:val="yellow"/>
        </w:rPr>
        <w:t>1</w:t>
      </w:r>
    </w:p>
    <w:p w14:paraId="0FE5B435" w14:textId="0B22C21F" w:rsidR="00F06C0E" w:rsidRPr="00010CB0" w:rsidRDefault="00AD20CE" w:rsidP="009E4A76">
      <w:pPr>
        <w:jc w:val="both"/>
      </w:pPr>
      <w:r>
        <w:t xml:space="preserve">News outlets report on the </w:t>
      </w:r>
      <w:r w:rsidR="00003DDE">
        <w:t xml:space="preserve">cyber </w:t>
      </w:r>
      <w:r w:rsidR="00A73D13">
        <w:t>incident</w:t>
      </w:r>
      <w:r w:rsidR="00003DDE">
        <w:t>.</w:t>
      </w:r>
      <w:r w:rsidR="00A73D13">
        <w:t xml:space="preserve"> </w:t>
      </w:r>
      <w:r w:rsidR="00CE66F6">
        <w:t>S</w:t>
      </w:r>
      <w:r w:rsidR="00010CB0" w:rsidRPr="00010CB0">
        <w:t xml:space="preserve">everal </w:t>
      </w:r>
      <w:r w:rsidR="00470452">
        <w:t xml:space="preserve">news </w:t>
      </w:r>
      <w:r w:rsidR="00010CB0" w:rsidRPr="00010CB0">
        <w:t xml:space="preserve">outlets contact your organization </w:t>
      </w:r>
      <w:r w:rsidR="00BE0682">
        <w:t>for</w:t>
      </w:r>
      <w:r w:rsidR="00010CB0" w:rsidRPr="00010CB0">
        <w:t xml:space="preserve"> comment</w:t>
      </w:r>
      <w:r w:rsidR="00B07C2C">
        <w:t xml:space="preserve">s </w:t>
      </w:r>
      <w:r w:rsidR="0049576A">
        <w:t xml:space="preserve">on the </w:t>
      </w:r>
      <w:r w:rsidR="00010CB0" w:rsidRPr="00010CB0">
        <w:t>ransomware infection and data breach</w:t>
      </w:r>
      <w:r w:rsidR="00F30E91">
        <w:t>.</w:t>
      </w:r>
      <w:r w:rsidR="00356D1A">
        <w:rPr>
          <w:rStyle w:val="FootnoteReference"/>
        </w:rPr>
        <w:footnoteReference w:id="15"/>
      </w:r>
    </w:p>
    <w:bookmarkEnd w:id="36"/>
    <w:bookmarkEnd w:id="37"/>
    <w:p w14:paraId="496970EB" w14:textId="1A46E689" w:rsidR="003D0253" w:rsidRPr="00294946" w:rsidRDefault="00E05BD0" w:rsidP="00BF258F">
      <w:pPr>
        <w:pStyle w:val="Heading2"/>
        <w:spacing w:after="60"/>
        <w:jc w:val="both"/>
      </w:pPr>
      <w:r w:rsidRPr="007A1412">
        <w:t>Discussion Question</w:t>
      </w:r>
      <w:r w:rsidR="00A37526">
        <w:t>s</w:t>
      </w:r>
    </w:p>
    <w:p w14:paraId="280839D6" w14:textId="29073E07" w:rsidR="00973AF7" w:rsidRPr="00F14A57" w:rsidRDefault="00973AF7" w:rsidP="00156956">
      <w:pPr>
        <w:pStyle w:val="ListParagraph"/>
        <w:numPr>
          <w:ilvl w:val="0"/>
          <w:numId w:val="15"/>
        </w:numPr>
        <w:spacing w:after="60"/>
        <w:contextualSpacing w:val="0"/>
        <w:jc w:val="both"/>
      </w:pPr>
      <w:r w:rsidRPr="00F14A57">
        <w:t xml:space="preserve">Discuss your organization’s cyber </w:t>
      </w:r>
      <w:r w:rsidR="004B4748">
        <w:t>resilience</w:t>
      </w:r>
      <w:r w:rsidR="004B4748" w:rsidRPr="00F14A57">
        <w:t xml:space="preserve"> </w:t>
      </w:r>
      <w:r w:rsidR="004A6B0B">
        <w:t>planning</w:t>
      </w:r>
      <w:r w:rsidRPr="00F14A57">
        <w:t xml:space="preserve">.  </w:t>
      </w:r>
    </w:p>
    <w:p w14:paraId="5E9F8B13" w14:textId="77777777" w:rsidR="00973AF7" w:rsidRPr="00F14A57" w:rsidRDefault="00973AF7" w:rsidP="00156956">
      <w:pPr>
        <w:pStyle w:val="ListParagraph"/>
        <w:numPr>
          <w:ilvl w:val="1"/>
          <w:numId w:val="15"/>
        </w:numPr>
        <w:spacing w:after="60"/>
        <w:contextualSpacing w:val="0"/>
        <w:jc w:val="both"/>
      </w:pPr>
      <w:r w:rsidRPr="00F14A57">
        <w:t>What information technology (IT) infrastructure has been identified to support mission essential functions in continuity of operations and incident response plans?</w:t>
      </w:r>
    </w:p>
    <w:p w14:paraId="29A74AEB" w14:textId="6364A63C" w:rsidR="00973AF7" w:rsidRPr="00F14A57" w:rsidRDefault="00973AF7" w:rsidP="00156956">
      <w:pPr>
        <w:pStyle w:val="ListParagraph"/>
        <w:numPr>
          <w:ilvl w:val="1"/>
          <w:numId w:val="15"/>
        </w:numPr>
        <w:spacing w:after="60"/>
        <w:contextualSpacing w:val="0"/>
        <w:jc w:val="both"/>
      </w:pPr>
      <w:r w:rsidRPr="00F14A57">
        <w:t xml:space="preserve">How has your organization prioritized IT infrastructure for restoration?  </w:t>
      </w:r>
    </w:p>
    <w:p w14:paraId="11F1EC3F" w14:textId="274A4123" w:rsidR="00973AF7" w:rsidRPr="00F14A57" w:rsidRDefault="00973AF7" w:rsidP="00156956">
      <w:pPr>
        <w:pStyle w:val="ListParagraph"/>
        <w:numPr>
          <w:ilvl w:val="1"/>
          <w:numId w:val="15"/>
        </w:numPr>
        <w:spacing w:after="60"/>
        <w:contextualSpacing w:val="0"/>
        <w:jc w:val="both"/>
      </w:pPr>
      <w:r w:rsidRPr="00F14A57">
        <w:t xml:space="preserve">How has cybersecurity been integrated into your continuity plans?  </w:t>
      </w:r>
    </w:p>
    <w:p w14:paraId="06498D7C" w14:textId="77777777" w:rsidR="007E691F" w:rsidRPr="00294946" w:rsidRDefault="007E691F" w:rsidP="007E691F">
      <w:pPr>
        <w:pStyle w:val="ListParagraph"/>
        <w:numPr>
          <w:ilvl w:val="0"/>
          <w:numId w:val="15"/>
        </w:numPr>
        <w:spacing w:after="60"/>
        <w:contextualSpacing w:val="0"/>
      </w:pPr>
      <w:r w:rsidRPr="00294946">
        <w:t>How does your organization baseline network activity</w:t>
      </w:r>
      <w:r>
        <w:t>?</w:t>
      </w:r>
      <w:r>
        <w:rPr>
          <w:rStyle w:val="FootnoteReference"/>
        </w:rPr>
        <w:footnoteReference w:id="16"/>
      </w:r>
    </w:p>
    <w:p w14:paraId="4EC57E13" w14:textId="22A9C278" w:rsidR="007E691F" w:rsidRPr="0062372F" w:rsidRDefault="007E691F" w:rsidP="007E691F">
      <w:pPr>
        <w:pStyle w:val="ListParagraph"/>
        <w:numPr>
          <w:ilvl w:val="1"/>
          <w:numId w:val="15"/>
        </w:numPr>
        <w:spacing w:after="60"/>
        <w:contextualSpacing w:val="0"/>
      </w:pPr>
      <w:r>
        <w:t>How can you distinguish between normal and abnormal traffic?</w:t>
      </w:r>
    </w:p>
    <w:p w14:paraId="47D7AAF0" w14:textId="32C5ACF6" w:rsidR="0017025D" w:rsidRPr="00294946" w:rsidRDefault="009C6B56" w:rsidP="00156956">
      <w:pPr>
        <w:pStyle w:val="ListParagraph"/>
        <w:numPr>
          <w:ilvl w:val="0"/>
          <w:numId w:val="15"/>
        </w:numPr>
        <w:spacing w:after="60"/>
        <w:contextualSpacing w:val="0"/>
        <w:jc w:val="both"/>
      </w:pPr>
      <w:r>
        <w:t xml:space="preserve">Utilizing your </w:t>
      </w:r>
      <w:r w:rsidR="00E852D8">
        <w:t xml:space="preserve">organization’s </w:t>
      </w:r>
      <w:r w:rsidR="0066799A">
        <w:t>cyber incident response plan (</w:t>
      </w:r>
      <w:r>
        <w:t>CIRP</w:t>
      </w:r>
      <w:r w:rsidR="0066799A">
        <w:t>)</w:t>
      </w:r>
      <w:r>
        <w:t xml:space="preserve">, </w:t>
      </w:r>
      <w:r w:rsidR="00146CC0">
        <w:t>describe</w:t>
      </w:r>
      <w:r>
        <w:t xml:space="preserve"> the </w:t>
      </w:r>
      <w:r w:rsidR="00D86E85">
        <w:t xml:space="preserve">actions that your organization would take at this time. </w:t>
      </w:r>
      <w:r>
        <w:t xml:space="preserve"> </w:t>
      </w:r>
    </w:p>
    <w:p w14:paraId="4C56DF84" w14:textId="7E5B168F" w:rsidR="00042296" w:rsidRPr="00294946" w:rsidRDefault="005048C7" w:rsidP="00735E7A">
      <w:pPr>
        <w:pStyle w:val="ListParagraph"/>
        <w:numPr>
          <w:ilvl w:val="1"/>
          <w:numId w:val="15"/>
        </w:numPr>
        <w:spacing w:after="60"/>
        <w:contextualSpacing w:val="0"/>
        <w:jc w:val="both"/>
      </w:pPr>
      <w:r>
        <w:t>Describe the</w:t>
      </w:r>
      <w:r w:rsidR="00A37B9C" w:rsidRPr="00294946">
        <w:t xml:space="preserve"> training your</w:t>
      </w:r>
      <w:r w:rsidR="00A37B9C" w:rsidRPr="00294946">
        <w:rPr>
          <w:rFonts w:cs="Times New Roman"/>
        </w:rPr>
        <w:t xml:space="preserve"> </w:t>
      </w:r>
      <w:r w:rsidR="00A37B9C" w:rsidRPr="00294946">
        <w:t>employees receive on th</w:t>
      </w:r>
      <w:r w:rsidR="005B579E" w:rsidRPr="00294946">
        <w:t xml:space="preserve">is </w:t>
      </w:r>
      <w:r w:rsidR="00A37B9C" w:rsidRPr="00294946">
        <w:t>plan</w:t>
      </w:r>
      <w:r>
        <w:t>.</w:t>
      </w:r>
    </w:p>
    <w:p w14:paraId="467701EB" w14:textId="6B92694A" w:rsidR="00C32392" w:rsidRDefault="00CF5CDD" w:rsidP="00156956">
      <w:pPr>
        <w:pStyle w:val="ListParagraph"/>
        <w:numPr>
          <w:ilvl w:val="1"/>
          <w:numId w:val="15"/>
        </w:numPr>
        <w:spacing w:after="60"/>
        <w:contextualSpacing w:val="0"/>
        <w:jc w:val="both"/>
      </w:pPr>
      <w:r>
        <w:t>What guidance d</w:t>
      </w:r>
      <w:r w:rsidR="00C32392">
        <w:t>oes the plan include on assessing the severity of the incident?</w:t>
      </w:r>
    </w:p>
    <w:p w14:paraId="7FBE8034" w14:textId="76521831" w:rsidR="00EB3AA6" w:rsidRPr="00EB3AA6" w:rsidRDefault="008C00AF" w:rsidP="00156956">
      <w:pPr>
        <w:pStyle w:val="ListParagraph"/>
        <w:numPr>
          <w:ilvl w:val="1"/>
          <w:numId w:val="15"/>
        </w:numPr>
        <w:spacing w:after="60"/>
        <w:contextualSpacing w:val="0"/>
        <w:jc w:val="both"/>
      </w:pPr>
      <w:r>
        <w:t>How</w:t>
      </w:r>
      <w:r w:rsidR="00212B05">
        <w:t xml:space="preserve"> does </w:t>
      </w:r>
      <w:r w:rsidR="000E16E3">
        <w:t xml:space="preserve">incident severity </w:t>
      </w:r>
      <w:r>
        <w:t>level dictate response?</w:t>
      </w:r>
      <w:r w:rsidR="00125210">
        <w:rPr>
          <w:rStyle w:val="FootnoteReference"/>
        </w:rPr>
        <w:footnoteReference w:id="17"/>
      </w:r>
      <w:r w:rsidR="00125210" w:rsidRPr="0062372F">
        <w:t xml:space="preserve"> </w:t>
      </w:r>
    </w:p>
    <w:p w14:paraId="4FD8DAD4" w14:textId="33615E15" w:rsidR="00212B05" w:rsidRPr="0062372F" w:rsidRDefault="00791828" w:rsidP="00156956">
      <w:pPr>
        <w:pStyle w:val="ListParagraph"/>
        <w:numPr>
          <w:ilvl w:val="1"/>
          <w:numId w:val="15"/>
        </w:numPr>
        <w:spacing w:after="60"/>
        <w:contextualSpacing w:val="0"/>
        <w:jc w:val="both"/>
      </w:pPr>
      <w:r>
        <w:rPr>
          <w:rFonts w:eastAsia="Calibri" w:cs="Times New Roman"/>
        </w:rPr>
        <w:t xml:space="preserve">How </w:t>
      </w:r>
      <w:r w:rsidR="00EB3AA6" w:rsidRPr="00746436">
        <w:rPr>
          <w:rFonts w:eastAsia="Calibri" w:cs="Times New Roman"/>
        </w:rPr>
        <w:t>are</w:t>
      </w:r>
      <w:r>
        <w:rPr>
          <w:rFonts w:eastAsia="Calibri" w:cs="Times New Roman"/>
        </w:rPr>
        <w:t xml:space="preserve"> critical systems and processes</w:t>
      </w:r>
      <w:r w:rsidR="00EB3AA6">
        <w:rPr>
          <w:rFonts w:eastAsia="Calibri" w:cs="Times New Roman"/>
        </w:rPr>
        <w:t xml:space="preserve"> i</w:t>
      </w:r>
      <w:r w:rsidR="00EB3AA6" w:rsidRPr="00746436">
        <w:rPr>
          <w:rFonts w:eastAsia="Calibri" w:cs="Times New Roman"/>
        </w:rPr>
        <w:t xml:space="preserve">ncorporated within your </w:t>
      </w:r>
      <w:r w:rsidR="00122FBC">
        <w:rPr>
          <w:rFonts w:eastAsia="Calibri" w:cs="Times New Roman"/>
        </w:rPr>
        <w:t>CIRP</w:t>
      </w:r>
      <w:r w:rsidR="00EB3AA6" w:rsidRPr="00746436">
        <w:rPr>
          <w:rFonts w:eastAsia="Calibri" w:cs="Times New Roman"/>
        </w:rPr>
        <w:t>?</w:t>
      </w:r>
    </w:p>
    <w:p w14:paraId="51333297" w14:textId="5066FE88" w:rsidR="005D10E6" w:rsidRDefault="005D10E6" w:rsidP="005D10E6">
      <w:pPr>
        <w:pStyle w:val="ListParagraph"/>
        <w:numPr>
          <w:ilvl w:val="0"/>
          <w:numId w:val="15"/>
        </w:numPr>
        <w:spacing w:after="60"/>
        <w:contextualSpacing w:val="0"/>
        <w:jc w:val="both"/>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3428A080" w14:textId="77777777" w:rsidR="005D10E6" w:rsidRPr="000C13F9" w:rsidRDefault="005D10E6" w:rsidP="005D10E6">
      <w:pPr>
        <w:pStyle w:val="ListParagraph"/>
        <w:numPr>
          <w:ilvl w:val="0"/>
          <w:numId w:val="30"/>
        </w:numPr>
        <w:spacing w:after="60"/>
        <w:contextualSpacing w:val="0"/>
        <w:jc w:val="both"/>
      </w:pPr>
      <w:r w:rsidRPr="000C13F9">
        <w:t xml:space="preserve">What alternative systems or manual processes are </w:t>
      </w:r>
      <w:r>
        <w:t>implemented</w:t>
      </w:r>
      <w:r w:rsidRPr="000C13F9">
        <w:t xml:space="preserve"> to continue operations if a critical system is unavailable for a significant period? </w:t>
      </w:r>
    </w:p>
    <w:p w14:paraId="15A21995" w14:textId="77777777" w:rsidR="005D10E6" w:rsidRPr="000C13F9" w:rsidRDefault="005D10E6" w:rsidP="005D10E6">
      <w:pPr>
        <w:pStyle w:val="ListParagraph"/>
        <w:numPr>
          <w:ilvl w:val="0"/>
          <w:numId w:val="30"/>
        </w:numPr>
        <w:spacing w:after="60"/>
        <w:contextualSpacing w:val="0"/>
        <w:jc w:val="both"/>
      </w:pPr>
      <w:r w:rsidRPr="000C13F9">
        <w:t>Who can authorize use of alternate systems or procedures?</w:t>
      </w:r>
    </w:p>
    <w:p w14:paraId="06BC1CC2" w14:textId="77777777" w:rsidR="005D10E6" w:rsidRDefault="005D10E6" w:rsidP="005D10E6">
      <w:pPr>
        <w:pStyle w:val="ListParagraph"/>
        <w:numPr>
          <w:ilvl w:val="0"/>
          <w:numId w:val="30"/>
        </w:numPr>
        <w:spacing w:after="60"/>
        <w:contextualSpacing w:val="0"/>
        <w:jc w:val="both"/>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6ED41C42" w14:textId="6380D5BB" w:rsidR="005C6655" w:rsidRPr="00333AD7" w:rsidRDefault="005C6655" w:rsidP="00C04E63">
      <w:pPr>
        <w:pStyle w:val="ListParagraph"/>
        <w:numPr>
          <w:ilvl w:val="0"/>
          <w:numId w:val="15"/>
        </w:numPr>
        <w:spacing w:after="60"/>
        <w:contextualSpacing w:val="0"/>
        <w:jc w:val="both"/>
      </w:pPr>
      <w:r w:rsidRPr="00333AD7">
        <w:t xml:space="preserve">What security breach notification laws does your state </w:t>
      </w:r>
      <w:r w:rsidR="005D10E6">
        <w:t>or industry</w:t>
      </w:r>
      <w:r w:rsidRPr="00333AD7">
        <w:t xml:space="preserve"> have? </w:t>
      </w:r>
    </w:p>
    <w:p w14:paraId="0A8DE631" w14:textId="78F7AB75" w:rsidR="00C6537E" w:rsidRPr="0062372F" w:rsidRDefault="005C6655" w:rsidP="00735E7A">
      <w:pPr>
        <w:pStyle w:val="ListParagraph"/>
        <w:numPr>
          <w:ilvl w:val="0"/>
          <w:numId w:val="15"/>
        </w:numPr>
        <w:spacing w:after="60"/>
        <w:contextualSpacing w:val="0"/>
        <w:jc w:val="both"/>
      </w:pPr>
      <w:r>
        <w:t>Explain</w:t>
      </w:r>
      <w:r w:rsidR="00C6537E" w:rsidRPr="0062372F">
        <w:t xml:space="preserve"> your organization</w:t>
      </w:r>
      <w:r w:rsidR="004C4B8A" w:rsidRPr="0062372F">
        <w:t>’</w:t>
      </w:r>
      <w:r w:rsidR="00C6537E" w:rsidRPr="0062372F">
        <w:t xml:space="preserve">s decision-making process </w:t>
      </w:r>
      <w:r w:rsidR="00485911">
        <w:t>regarding</w:t>
      </w:r>
      <w:r w:rsidR="00C6537E" w:rsidRPr="0062372F">
        <w:t xml:space="preserve"> ransomware payment</w:t>
      </w:r>
      <w:r w:rsidR="00B2517A">
        <w:t>.</w:t>
      </w:r>
      <w:r w:rsidR="0032446C">
        <w:rPr>
          <w:rStyle w:val="FootnoteReference"/>
        </w:rPr>
        <w:footnoteReference w:id="18"/>
      </w:r>
    </w:p>
    <w:p w14:paraId="4523A7B0" w14:textId="36AB89B0" w:rsidR="0069615C" w:rsidRPr="0062372F" w:rsidRDefault="005D10E6" w:rsidP="00735E7A">
      <w:pPr>
        <w:pStyle w:val="ListParagraph"/>
        <w:numPr>
          <w:ilvl w:val="1"/>
          <w:numId w:val="15"/>
        </w:numPr>
        <w:spacing w:after="60"/>
        <w:contextualSpacing w:val="0"/>
        <w:jc w:val="both"/>
      </w:pPr>
      <w:r>
        <w:t>Are</w:t>
      </w:r>
      <w:r w:rsidR="00405F60" w:rsidRPr="0062372F">
        <w:t xml:space="preserve"> ransomware policies</w:t>
      </w:r>
      <w:r w:rsidR="00DE67D9">
        <w:t>/</w:t>
      </w:r>
      <w:r w:rsidR="00405F60" w:rsidRPr="0062372F">
        <w:t xml:space="preserve">procedures included in your </w:t>
      </w:r>
      <w:r w:rsidR="3079F833" w:rsidRPr="0062372F">
        <w:t>CIRP</w:t>
      </w:r>
      <w:r>
        <w:t>?</w:t>
      </w:r>
    </w:p>
    <w:p w14:paraId="1E0D3FAE" w14:textId="05BDBCFE" w:rsidR="00B27AA8" w:rsidRPr="0062372F" w:rsidRDefault="000830C0" w:rsidP="00735E7A">
      <w:pPr>
        <w:pStyle w:val="ListParagraph"/>
        <w:numPr>
          <w:ilvl w:val="1"/>
          <w:numId w:val="15"/>
        </w:numPr>
        <w:spacing w:after="60"/>
        <w:contextualSpacing w:val="0"/>
        <w:jc w:val="both"/>
      </w:pPr>
      <w:r>
        <w:t>Explain h</w:t>
      </w:r>
      <w:r w:rsidR="0069615C" w:rsidRPr="0062372F">
        <w:t xml:space="preserve">ow your </w:t>
      </w:r>
      <w:r w:rsidR="00404CBD" w:rsidRPr="0062372F">
        <w:t>response partners</w:t>
      </w:r>
      <w:r w:rsidR="00DE67D9">
        <w:t xml:space="preserve">, </w:t>
      </w:r>
      <w:r w:rsidR="005127A3" w:rsidRPr="0062372F">
        <w:t>such as</w:t>
      </w:r>
      <w:r w:rsidR="0030052B" w:rsidRPr="0062372F">
        <w:t xml:space="preserve"> your</w:t>
      </w:r>
      <w:r w:rsidR="005127A3" w:rsidRPr="0062372F">
        <w:t xml:space="preserve"> </w:t>
      </w:r>
      <w:r w:rsidR="0069615C" w:rsidRPr="0062372F">
        <w:t>cyber insurance provider</w:t>
      </w:r>
      <w:r w:rsidR="00405720" w:rsidRPr="0062372F">
        <w:t xml:space="preserve"> </w:t>
      </w:r>
      <w:r w:rsidR="00DE67D9">
        <w:t>or</w:t>
      </w:r>
      <w:r w:rsidR="005127A3" w:rsidRPr="0062372F">
        <w:t xml:space="preserve"> </w:t>
      </w:r>
      <w:r w:rsidR="006344A1" w:rsidRPr="0062372F">
        <w:t>third-party vendors</w:t>
      </w:r>
      <w:r w:rsidR="00DE67D9">
        <w:t>,</w:t>
      </w:r>
      <w:r w:rsidR="0069615C" w:rsidRPr="0062372F">
        <w:t xml:space="preserve"> </w:t>
      </w:r>
      <w:r>
        <w:t xml:space="preserve">are </w:t>
      </w:r>
      <w:r w:rsidR="0069615C" w:rsidRPr="0062372F">
        <w:t>involved in your procedures</w:t>
      </w:r>
      <w:r>
        <w:t>.</w:t>
      </w:r>
    </w:p>
    <w:p w14:paraId="0099676A" w14:textId="18696E68" w:rsidR="0069615C" w:rsidRDefault="008E6357" w:rsidP="00735E7A">
      <w:pPr>
        <w:pStyle w:val="ListParagraph"/>
        <w:numPr>
          <w:ilvl w:val="1"/>
          <w:numId w:val="15"/>
        </w:numPr>
        <w:spacing w:after="60"/>
        <w:contextualSpacing w:val="0"/>
        <w:jc w:val="both"/>
      </w:pPr>
      <w:r>
        <w:t>Discuss</w:t>
      </w:r>
      <w:r w:rsidR="0069615C" w:rsidRPr="0062372F">
        <w:t xml:space="preserve"> the advantages</w:t>
      </w:r>
      <w:r w:rsidR="00872E17" w:rsidRPr="0062372F">
        <w:t xml:space="preserve"> and </w:t>
      </w:r>
      <w:r w:rsidR="0069615C" w:rsidRPr="0062372F">
        <w:t>disadvantages o</w:t>
      </w:r>
      <w:r w:rsidR="003457E4" w:rsidRPr="0062372F">
        <w:t>f</w:t>
      </w:r>
      <w:r w:rsidR="0069615C" w:rsidRPr="0062372F">
        <w:t xml:space="preserve"> </w:t>
      </w:r>
      <w:r w:rsidR="00C06970" w:rsidRPr="0062372F">
        <w:t xml:space="preserve">either </w:t>
      </w:r>
      <w:r w:rsidR="0069615C" w:rsidRPr="0062372F">
        <w:t>agreeing</w:t>
      </w:r>
      <w:r w:rsidR="0046721A" w:rsidRPr="0062372F">
        <w:t xml:space="preserve"> </w:t>
      </w:r>
      <w:r w:rsidR="003457E4" w:rsidRPr="0062372F">
        <w:t xml:space="preserve">or </w:t>
      </w:r>
      <w:r w:rsidR="0069615C" w:rsidRPr="0062372F">
        <w:t>refusing</w:t>
      </w:r>
      <w:r w:rsidR="0069615C" w:rsidRPr="00294946">
        <w:t xml:space="preserve"> to pay</w:t>
      </w:r>
      <w:r>
        <w:t>.</w:t>
      </w:r>
    </w:p>
    <w:p w14:paraId="0B34496C" w14:textId="1818F63E" w:rsidR="00C25E1F" w:rsidRPr="00C25E1F" w:rsidRDefault="0011324E" w:rsidP="00156956">
      <w:pPr>
        <w:pStyle w:val="ListParagraph"/>
        <w:numPr>
          <w:ilvl w:val="1"/>
          <w:numId w:val="15"/>
        </w:numPr>
        <w:spacing w:after="60"/>
        <w:contextualSpacing w:val="0"/>
        <w:jc w:val="both"/>
      </w:pPr>
      <w:r>
        <w:t>Describe</w:t>
      </w:r>
      <w:r w:rsidR="00C25E1F" w:rsidRPr="00C25E1F">
        <w:t xml:space="preserve"> </w:t>
      </w:r>
      <w:r>
        <w:t xml:space="preserve">the </w:t>
      </w:r>
      <w:r w:rsidR="00C25E1F" w:rsidRPr="00C25E1F">
        <w:t xml:space="preserve">impact the sale or release of sensitive information or PII </w:t>
      </w:r>
      <w:r>
        <w:t xml:space="preserve">would </w:t>
      </w:r>
      <w:r w:rsidR="00C25E1F" w:rsidRPr="00C25E1F">
        <w:t>have on your response and recovery activities</w:t>
      </w:r>
      <w:r>
        <w:t>.</w:t>
      </w:r>
    </w:p>
    <w:p w14:paraId="18210A21" w14:textId="79D86438" w:rsidR="0069615C" w:rsidRPr="00294946" w:rsidRDefault="0047038B" w:rsidP="00735E7A">
      <w:pPr>
        <w:pStyle w:val="ListParagraph"/>
        <w:numPr>
          <w:ilvl w:val="1"/>
          <w:numId w:val="15"/>
        </w:numPr>
        <w:spacing w:after="60"/>
        <w:contextualSpacing w:val="0"/>
        <w:jc w:val="both"/>
      </w:pPr>
      <w:r>
        <w:t>Discuss</w:t>
      </w:r>
      <w:r w:rsidR="0069615C" w:rsidRPr="00294946">
        <w:t xml:space="preserve"> potential legal and reputational ramifications</w:t>
      </w:r>
      <w:r>
        <w:t xml:space="preserve"> </w:t>
      </w:r>
      <w:r w:rsidR="00F74984">
        <w:t>of</w:t>
      </w:r>
      <w:r>
        <w:t xml:space="preserve"> paying</w:t>
      </w:r>
      <w:r w:rsidR="00932B55">
        <w:t xml:space="preserve"> or not paying</w:t>
      </w:r>
      <w:r w:rsidR="00F74984">
        <w:t xml:space="preserve"> the ransom</w:t>
      </w:r>
      <w:r w:rsidR="00932B55">
        <w:t>.</w:t>
      </w:r>
    </w:p>
    <w:p w14:paraId="3AD03591" w14:textId="09C9247B" w:rsidR="0017025D" w:rsidRPr="00294946" w:rsidRDefault="0017025D" w:rsidP="00156956">
      <w:pPr>
        <w:pStyle w:val="ListParagraph"/>
        <w:numPr>
          <w:ilvl w:val="0"/>
          <w:numId w:val="15"/>
        </w:numPr>
        <w:spacing w:after="60"/>
        <w:contextualSpacing w:val="0"/>
        <w:jc w:val="both"/>
      </w:pPr>
      <w:r w:rsidRPr="00294946">
        <w:t xml:space="preserve">What capabilities and resources are required for responding to this </w:t>
      </w:r>
      <w:r w:rsidR="000A71C7" w:rsidRPr="00294946">
        <w:t>scenario</w:t>
      </w:r>
      <w:r w:rsidRPr="00294946">
        <w:t>?</w:t>
      </w:r>
      <w:r w:rsidR="0027678C" w:rsidRPr="0027678C">
        <w:rPr>
          <w:rStyle w:val="FootnoteReference"/>
        </w:rPr>
        <w:t xml:space="preserve"> </w:t>
      </w:r>
      <w:r w:rsidR="0027678C">
        <w:rPr>
          <w:rStyle w:val="FootnoteReference"/>
        </w:rPr>
        <w:footnoteReference w:id="19"/>
      </w:r>
    </w:p>
    <w:p w14:paraId="0FF5B748" w14:textId="28053A54" w:rsidR="00804EA7" w:rsidRPr="00294946" w:rsidRDefault="00804EA7" w:rsidP="00735E7A">
      <w:pPr>
        <w:pStyle w:val="ListParagraph"/>
        <w:numPr>
          <w:ilvl w:val="0"/>
          <w:numId w:val="18"/>
        </w:numPr>
        <w:spacing w:after="60"/>
        <w:contextualSpacing w:val="0"/>
        <w:jc w:val="both"/>
      </w:pPr>
      <w:r w:rsidRPr="00294946">
        <w:t xml:space="preserve">What additional resources </w:t>
      </w:r>
      <w:r w:rsidR="005D10E6">
        <w:t xml:space="preserve">outside of your organization </w:t>
      </w:r>
      <w:r w:rsidR="00A4413B" w:rsidRPr="00294946">
        <w:t>would</w:t>
      </w:r>
      <w:r w:rsidRPr="00294946">
        <w:t xml:space="preserve"> </w:t>
      </w:r>
      <w:r w:rsidR="0057631C">
        <w:t>be necessary for r</w:t>
      </w:r>
      <w:r w:rsidRPr="00294946">
        <w:t>espond</w:t>
      </w:r>
      <w:r w:rsidR="0057631C">
        <w:t>ing</w:t>
      </w:r>
      <w:r w:rsidRPr="00294946">
        <w:t xml:space="preserve"> to the cyber incident? </w:t>
      </w:r>
    </w:p>
    <w:p w14:paraId="24AC3E5D" w14:textId="28FDFE0E" w:rsidR="0017025D" w:rsidRDefault="00804EA7" w:rsidP="00735E7A">
      <w:pPr>
        <w:pStyle w:val="ListParagraph"/>
        <w:numPr>
          <w:ilvl w:val="0"/>
          <w:numId w:val="18"/>
        </w:numPr>
        <w:spacing w:after="60"/>
        <w:contextualSpacing w:val="0"/>
        <w:jc w:val="both"/>
      </w:pPr>
      <w:r w:rsidRPr="00294946">
        <w:t>What are the processes</w:t>
      </w:r>
      <w:r w:rsidR="00E934C7">
        <w:t xml:space="preserve"> or </w:t>
      </w:r>
      <w:r w:rsidRPr="00294946">
        <w:t xml:space="preserve">procedures </w:t>
      </w:r>
      <w:r w:rsidR="00E934C7">
        <w:t>for</w:t>
      </w:r>
      <w:r w:rsidRPr="00294946">
        <w:t xml:space="preserve"> reques</w:t>
      </w:r>
      <w:r w:rsidR="00E934C7">
        <w:t>ting</w:t>
      </w:r>
      <w:r w:rsidRPr="00294946">
        <w:t xml:space="preserve"> additional resources?</w:t>
      </w:r>
    </w:p>
    <w:p w14:paraId="1D3AAE08" w14:textId="525CEDB3" w:rsidR="005428D2" w:rsidRPr="00294946" w:rsidRDefault="007E5193" w:rsidP="00156956">
      <w:pPr>
        <w:pStyle w:val="ListParagraph"/>
        <w:numPr>
          <w:ilvl w:val="0"/>
          <w:numId w:val="18"/>
        </w:numPr>
        <w:spacing w:after="60"/>
        <w:contextualSpacing w:val="0"/>
        <w:jc w:val="both"/>
      </w:pPr>
      <w:r>
        <w:t>What external partners (</w:t>
      </w:r>
      <w:r w:rsidR="00F0223B">
        <w:t xml:space="preserve">e.g., </w:t>
      </w:r>
      <w:r>
        <w:t xml:space="preserve">CISA, FBI, etc.) </w:t>
      </w:r>
      <w:r w:rsidR="0056641C">
        <w:t>would you contact for assistance</w:t>
      </w:r>
      <w:r w:rsidR="00F74984">
        <w:t>?</w:t>
      </w:r>
    </w:p>
    <w:p w14:paraId="7EE138FE" w14:textId="2A939921" w:rsidR="0017025D" w:rsidRPr="00294946" w:rsidRDefault="00B34436" w:rsidP="00735E7A">
      <w:pPr>
        <w:pStyle w:val="ListParagraph"/>
        <w:numPr>
          <w:ilvl w:val="0"/>
          <w:numId w:val="15"/>
        </w:numPr>
        <w:spacing w:after="60"/>
        <w:contextualSpacing w:val="0"/>
        <w:jc w:val="both"/>
      </w:pPr>
      <w:r>
        <w:t>Describe</w:t>
      </w:r>
      <w:r w:rsidR="000B6863" w:rsidRPr="00294946">
        <w:t xml:space="preserve"> your organization</w:t>
      </w:r>
      <w:r>
        <w:t>al processes to</w:t>
      </w:r>
      <w:r w:rsidR="000B6863" w:rsidRPr="00294946">
        <w:t xml:space="preserve"> respond to the media reports</w:t>
      </w:r>
      <w:r w:rsidR="00F13B09">
        <w:t xml:space="preserve"> and inquiries</w:t>
      </w:r>
      <w:r w:rsidR="00B2517A">
        <w:t>.</w:t>
      </w:r>
      <w:r w:rsidR="00C90C3F">
        <w:rPr>
          <w:rStyle w:val="FootnoteReference"/>
        </w:rPr>
        <w:footnoteReference w:id="20"/>
      </w:r>
      <w:r w:rsidR="0017025D" w:rsidRPr="00294946">
        <w:t xml:space="preserve"> </w:t>
      </w:r>
    </w:p>
    <w:p w14:paraId="6CB1AD73" w14:textId="77777777" w:rsidR="000B6863" w:rsidRPr="00294946" w:rsidRDefault="000B6863" w:rsidP="00735E7A">
      <w:pPr>
        <w:pStyle w:val="ListParagraph"/>
        <w:numPr>
          <w:ilvl w:val="1"/>
          <w:numId w:val="15"/>
        </w:numPr>
        <w:spacing w:after="60"/>
        <w:contextualSpacing w:val="0"/>
        <w:jc w:val="both"/>
        <w:rPr>
          <w:rFonts w:eastAsia="Calibri"/>
        </w:rPr>
      </w:pPr>
      <w:r w:rsidRPr="00294946">
        <w:rPr>
          <w:rFonts w:eastAsia="Calibri"/>
        </w:rPr>
        <w:t>What pre-scripted messages have been developed for cyber incidents?</w:t>
      </w:r>
    </w:p>
    <w:p w14:paraId="77580504" w14:textId="7B6652F6" w:rsidR="000B6863" w:rsidRPr="00294946" w:rsidRDefault="000B6863" w:rsidP="00735E7A">
      <w:pPr>
        <w:pStyle w:val="ListParagraph"/>
        <w:numPr>
          <w:ilvl w:val="1"/>
          <w:numId w:val="15"/>
        </w:numPr>
        <w:spacing w:after="60"/>
        <w:contextualSpacing w:val="0"/>
        <w:jc w:val="both"/>
        <w:rPr>
          <w:rFonts w:eastAsia="Calibri"/>
        </w:rPr>
      </w:pPr>
      <w:r w:rsidRPr="00294946">
        <w:rPr>
          <w:rFonts w:eastAsia="Calibri"/>
        </w:rPr>
        <w:t>What training do your communications personnel receive on cyber terminology?</w:t>
      </w:r>
    </w:p>
    <w:p w14:paraId="06C56E8E" w14:textId="554F4055" w:rsidR="000B6863" w:rsidRPr="00294946" w:rsidRDefault="000B6863" w:rsidP="00735E7A">
      <w:pPr>
        <w:pStyle w:val="ListParagraph"/>
        <w:numPr>
          <w:ilvl w:val="1"/>
          <w:numId w:val="15"/>
        </w:numPr>
        <w:spacing w:after="60"/>
        <w:contextualSpacing w:val="0"/>
        <w:jc w:val="both"/>
        <w:rPr>
          <w:rFonts w:eastAsia="Calibri"/>
        </w:rPr>
      </w:pPr>
      <w:r w:rsidRPr="00294946">
        <w:rPr>
          <w:rFonts w:eastAsia="Calibri"/>
        </w:rPr>
        <w:t>How would public messaging be coordinated and disseminated during a cyber incide</w:t>
      </w:r>
      <w:r w:rsidR="00AA6B38" w:rsidRPr="00294946">
        <w:rPr>
          <w:rFonts w:eastAsia="Calibri"/>
        </w:rPr>
        <w:t>nt</w:t>
      </w:r>
      <w:r w:rsidRPr="00294946">
        <w:t>?</w:t>
      </w:r>
    </w:p>
    <w:p w14:paraId="5F2EFA0D" w14:textId="7FBE8169" w:rsidR="000B6863" w:rsidRPr="00294946" w:rsidRDefault="000B6863" w:rsidP="00735E7A">
      <w:pPr>
        <w:pStyle w:val="ListParagraph"/>
        <w:numPr>
          <w:ilvl w:val="1"/>
          <w:numId w:val="15"/>
        </w:numPr>
        <w:spacing w:after="60"/>
        <w:contextualSpacing w:val="0"/>
        <w:jc w:val="both"/>
      </w:pPr>
      <w:r w:rsidRPr="00294946">
        <w:rPr>
          <w:rFonts w:eastAsia="Calibri"/>
        </w:rPr>
        <w:t xml:space="preserve">How would </w:t>
      </w:r>
      <w:r w:rsidR="00AA6B38" w:rsidRPr="00294946">
        <w:rPr>
          <w:rFonts w:eastAsia="Calibri"/>
        </w:rPr>
        <w:t xml:space="preserve">you </w:t>
      </w:r>
      <w:r w:rsidR="002707B7">
        <w:rPr>
          <w:rFonts w:eastAsia="Calibri"/>
        </w:rPr>
        <w:t>preserve and reinforce</w:t>
      </w:r>
      <w:r w:rsidRPr="00294946">
        <w:rPr>
          <w:rFonts w:eastAsia="Calibri"/>
        </w:rPr>
        <w:t xml:space="preserve"> the public’s confidence and trust </w:t>
      </w:r>
      <w:r w:rsidR="00732A5F">
        <w:rPr>
          <w:rFonts w:eastAsia="Calibri"/>
        </w:rPr>
        <w:t xml:space="preserve">in your organization </w:t>
      </w:r>
      <w:r w:rsidRPr="00294946">
        <w:rPr>
          <w:rFonts w:eastAsia="Calibri"/>
        </w:rPr>
        <w:t xml:space="preserve">during </w:t>
      </w:r>
      <w:r w:rsidR="00732A5F">
        <w:rPr>
          <w:rFonts w:eastAsia="Calibri"/>
        </w:rPr>
        <w:t>a significant cyber incident</w:t>
      </w:r>
      <w:r w:rsidRPr="00294946">
        <w:rPr>
          <w:rFonts w:eastAsia="Calibri"/>
        </w:rPr>
        <w:t xml:space="preserve">? </w:t>
      </w:r>
    </w:p>
    <w:p w14:paraId="3D4048AB" w14:textId="38B45DFA" w:rsidR="367DCFD8" w:rsidRPr="00294946" w:rsidRDefault="0886D158" w:rsidP="00735E7A">
      <w:pPr>
        <w:pStyle w:val="ListParagraph"/>
        <w:numPr>
          <w:ilvl w:val="0"/>
          <w:numId w:val="15"/>
        </w:numPr>
        <w:spacing w:after="60"/>
        <w:contextualSpacing w:val="0"/>
        <w:jc w:val="both"/>
      </w:pPr>
      <w:r w:rsidRPr="00294946">
        <w:t xml:space="preserve">Based on discussion, what changes would you </w:t>
      </w:r>
      <w:r w:rsidR="7864056B" w:rsidRPr="00294946">
        <w:t>implement</w:t>
      </w:r>
      <w:r w:rsidRPr="00294946">
        <w:t xml:space="preserve"> to increase the </w:t>
      </w:r>
      <w:r w:rsidR="02FFC63C" w:rsidRPr="00294946">
        <w:t>resilience</w:t>
      </w:r>
      <w:r w:rsidRPr="00294946">
        <w:t xml:space="preserve"> of </w:t>
      </w:r>
      <w:r w:rsidR="00732A5F">
        <w:t>your organization?</w:t>
      </w:r>
    </w:p>
    <w:p w14:paraId="4CF53B6E" w14:textId="77777777" w:rsidR="00883909" w:rsidRDefault="00883909" w:rsidP="00E05BD0">
      <w:pPr>
        <w:pStyle w:val="Heading1"/>
        <w:spacing w:line="276" w:lineRule="auto"/>
        <w:sectPr w:rsidR="00883909" w:rsidSect="00D13241">
          <w:footerReference w:type="default" r:id="rId23"/>
          <w:pgSz w:w="12240" w:h="15840" w:code="1"/>
          <w:pgMar w:top="1440" w:right="1440" w:bottom="1440" w:left="1440" w:header="432" w:footer="720" w:gutter="0"/>
          <w:cols w:space="720"/>
          <w:docGrid w:linePitch="360"/>
        </w:sectPr>
      </w:pPr>
    </w:p>
    <w:p w14:paraId="6D2A805D" w14:textId="6952E55D" w:rsidR="006E245C" w:rsidRDefault="006E245C" w:rsidP="006834F8">
      <w:pPr>
        <w:pStyle w:val="Heading1"/>
        <w:jc w:val="both"/>
      </w:pPr>
      <w:bookmarkStart w:id="40" w:name="_Toc16683360"/>
      <w:bookmarkStart w:id="41" w:name="_Toc20732682"/>
      <w:bookmarkStart w:id="42" w:name="_Toc45200590"/>
      <w:r>
        <w:t>Appendix A: Additional Discussion Questions</w:t>
      </w:r>
    </w:p>
    <w:bookmarkEnd w:id="40"/>
    <w:bookmarkEnd w:id="41"/>
    <w:bookmarkEnd w:id="42"/>
    <w:p w14:paraId="1E1C07A1" w14:textId="2A0250EF"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77777777" w:rsidR="0094199F" w:rsidRDefault="0094199F" w:rsidP="009C248B">
      <w:pPr>
        <w:pStyle w:val="ListParagraph"/>
        <w:numPr>
          <w:ilvl w:val="0"/>
          <w:numId w:val="79"/>
        </w:numPr>
        <w:spacing w:after="60"/>
        <w:contextualSpacing w:val="0"/>
        <w:jc w:val="both"/>
      </w:pPr>
      <w:r w:rsidRPr="000C13F9">
        <w:t xml:space="preserve">Discuss </w:t>
      </w:r>
      <w:r>
        <w:t xml:space="preserve">how </w:t>
      </w:r>
      <w:r w:rsidRPr="000C13F9">
        <w:t xml:space="preserve">cyber preparedness </w:t>
      </w:r>
      <w:r>
        <w:t xml:space="preserve">has been integrated </w:t>
      </w:r>
      <w:r w:rsidRPr="000C13F9">
        <w:t>with your current all-hazards preparedness efforts.</w:t>
      </w:r>
    </w:p>
    <w:p w14:paraId="68172745" w14:textId="54A5AE0C" w:rsidR="0094199F" w:rsidRDefault="0094199F" w:rsidP="00C04E63">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735E7A">
      <w:pPr>
        <w:pStyle w:val="ListParagraph"/>
        <w:keepNext/>
        <w:numPr>
          <w:ilvl w:val="1"/>
          <w:numId w:val="20"/>
        </w:numPr>
        <w:spacing w:after="60"/>
        <w:contextualSpacing w:val="0"/>
        <w:jc w:val="both"/>
      </w:pPr>
      <w:r>
        <w:t>What were the most recent results and action items that followed?</w:t>
      </w:r>
    </w:p>
    <w:p w14:paraId="2B67052C" w14:textId="33230295" w:rsidR="00E336CF" w:rsidRDefault="00E336CF" w:rsidP="00E336CF">
      <w:pPr>
        <w:pStyle w:val="ListParagraph"/>
        <w:keepNext/>
        <w:spacing w:after="60"/>
        <w:contextualSpacing w:val="0"/>
        <w:jc w:val="both"/>
      </w:pPr>
      <w:r>
        <w:t xml:space="preserve">Describe your organization’s review process for your CIRP. </w:t>
      </w:r>
    </w:p>
    <w:p w14:paraId="2A3E2262" w14:textId="77777777" w:rsidR="00E336CF" w:rsidRDefault="00E336CF" w:rsidP="00E336CF">
      <w:pPr>
        <w:pStyle w:val="ListParagraph"/>
        <w:numPr>
          <w:ilvl w:val="0"/>
          <w:numId w:val="52"/>
        </w:numPr>
        <w:spacing w:after="60"/>
        <w:contextualSpacing w:val="0"/>
        <w:jc w:val="both"/>
      </w:pPr>
      <w:r>
        <w:t>How often is the CIRP reviewed?</w:t>
      </w:r>
    </w:p>
    <w:p w14:paraId="2CB9C253" w14:textId="77777777" w:rsidR="00E336CF" w:rsidRDefault="00E336CF" w:rsidP="00E336CF">
      <w:pPr>
        <w:pStyle w:val="ListParagraph"/>
        <w:numPr>
          <w:ilvl w:val="0"/>
          <w:numId w:val="52"/>
        </w:numPr>
        <w:spacing w:after="60"/>
        <w:contextualSpacing w:val="0"/>
        <w:jc w:val="both"/>
      </w:pPr>
      <w:r>
        <w:t>Which individual(s) and department(s) are responsible for reviewing and updating the plan?</w:t>
      </w:r>
    </w:p>
    <w:p w14:paraId="6D60B0E2" w14:textId="77777777" w:rsidR="00E336CF" w:rsidRDefault="00E336CF" w:rsidP="00E336CF">
      <w:pPr>
        <w:pStyle w:val="ListParagraph"/>
        <w:numPr>
          <w:ilvl w:val="0"/>
          <w:numId w:val="52"/>
        </w:numPr>
        <w:spacing w:after="60"/>
        <w:contextualSpacing w:val="0"/>
        <w:jc w:val="both"/>
      </w:pPr>
      <w:r>
        <w:t>How are updates to the plan communicated to department or agency employees?</w:t>
      </w:r>
    </w:p>
    <w:p w14:paraId="57D3C701" w14:textId="2D78DFF4" w:rsidR="00E336CF" w:rsidRPr="000C13F9" w:rsidRDefault="00E336CF" w:rsidP="009C248B">
      <w:pPr>
        <w:pStyle w:val="ListParagraph"/>
        <w:spacing w:after="60"/>
        <w:contextualSpacing w:val="0"/>
      </w:pPr>
      <w:r w:rsidRPr="000C13F9">
        <w:t>Discuss your supply chain concerns related to cybersecurity</w:t>
      </w:r>
      <w:r>
        <w:t xml:space="preserve"> infrastructure</w:t>
      </w:r>
      <w:r w:rsidRPr="000C13F9">
        <w:t xml:space="preserve">. </w:t>
      </w:r>
    </w:p>
    <w:p w14:paraId="4FE5573E" w14:textId="160550C3" w:rsidR="0094199F" w:rsidRPr="000C13F9" w:rsidRDefault="0094199F" w:rsidP="00C04E63">
      <w:pPr>
        <w:pStyle w:val="ListParagraph"/>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54207716" w14:textId="4253791E" w:rsidR="2B1F85CB" w:rsidRDefault="2B1F85CB" w:rsidP="00735E7A">
      <w:pPr>
        <w:pStyle w:val="ListParagraph"/>
        <w:numPr>
          <w:ilvl w:val="0"/>
          <w:numId w:val="50"/>
        </w:numPr>
        <w:spacing w:after="60"/>
        <w:contextualSpacing w:val="0"/>
        <w:jc w:val="both"/>
      </w:pPr>
      <w:r>
        <w:t>How do you evaluate the cybersecurity posture of your vendors?</w:t>
      </w:r>
    </w:p>
    <w:p w14:paraId="2C50D671" w14:textId="77777777" w:rsidR="0094199F" w:rsidRPr="000C13F9" w:rsidRDefault="0094199F" w:rsidP="00735E7A">
      <w:pPr>
        <w:pStyle w:val="ListParagraph"/>
        <w:numPr>
          <w:ilvl w:val="0"/>
          <w:numId w:val="50"/>
        </w:numPr>
        <w:spacing w:after="60"/>
        <w:contextualSpacing w:val="0"/>
        <w:jc w:val="both"/>
      </w:pPr>
      <w:r w:rsidRPr="000C13F9">
        <w:t>How often are contracts reviewed?</w:t>
      </w:r>
    </w:p>
    <w:p w14:paraId="343F7CA0" w14:textId="77777777" w:rsidR="0094199F" w:rsidRPr="000C13F9" w:rsidRDefault="0094199F" w:rsidP="00735E7A">
      <w:pPr>
        <w:pStyle w:val="ListParagraph"/>
        <w:numPr>
          <w:ilvl w:val="0"/>
          <w:numId w:val="50"/>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34B10E46" w:rsidR="33B69F12" w:rsidRDefault="33B69F12" w:rsidP="00C04E63">
      <w:pPr>
        <w:pStyle w:val="ListParagraph"/>
        <w:spacing w:after="60"/>
        <w:contextualSpacing w:val="0"/>
        <w:jc w:val="both"/>
        <w:rPr>
          <w:rFonts w:eastAsia="Calibri" w:cs="Times New Roman"/>
        </w:rPr>
      </w:pPr>
      <w:r>
        <w:t>W</w:t>
      </w:r>
      <w:r w:rsidRPr="4B0D3386">
        <w:rPr>
          <w:rFonts w:eastAsia="Calibri"/>
        </w:rPr>
        <w:t xml:space="preserve">hat level of access do your third-party vendors have to your organization’s network? </w:t>
      </w:r>
    </w:p>
    <w:p w14:paraId="382DC9F5" w14:textId="65383011" w:rsidR="33B69F12" w:rsidRDefault="33B69F12" w:rsidP="00735E7A">
      <w:pPr>
        <w:pStyle w:val="ListParagraph"/>
        <w:numPr>
          <w:ilvl w:val="0"/>
          <w:numId w:val="57"/>
        </w:numPr>
        <w:spacing w:after="60"/>
        <w:contextualSpacing w:val="0"/>
        <w:jc w:val="both"/>
        <w:rPr>
          <w:rFonts w:eastAsia="Calibri" w:cs="Times New Roman"/>
        </w:rPr>
      </w:pPr>
      <w:r w:rsidRPr="4B0D3386">
        <w:rPr>
          <w:rFonts w:eastAsia="Calibri" w:cs="Times New Roman"/>
        </w:rPr>
        <w:t>What mechanisms or processes are in place to prevent malicious activity?</w:t>
      </w:r>
    </w:p>
    <w:p w14:paraId="2D46031F" w14:textId="77777777" w:rsidR="0094199F" w:rsidRPr="000C13F9" w:rsidRDefault="0094199F" w:rsidP="00C04E63">
      <w:pPr>
        <w:pStyle w:val="ListParagraph"/>
        <w:spacing w:after="60"/>
        <w:contextualSpacing w:val="0"/>
        <w:jc w:val="both"/>
      </w:pPr>
      <w:r>
        <w:t xml:space="preserve">Describe </w:t>
      </w:r>
      <w:r w:rsidRPr="000C13F9">
        <w:t>your IT department</w:t>
      </w:r>
      <w:r>
        <w:t>’s</w:t>
      </w:r>
      <w:r w:rsidRPr="000C13F9">
        <w:t xml:space="preserve"> patch management plan</w:t>
      </w:r>
      <w:r>
        <w:t>.</w:t>
      </w:r>
    </w:p>
    <w:p w14:paraId="71F29952" w14:textId="77777777" w:rsidR="0094199F" w:rsidRPr="000C13F9" w:rsidRDefault="0094199F" w:rsidP="00735E7A">
      <w:pPr>
        <w:pStyle w:val="ListParagraph"/>
        <w:numPr>
          <w:ilvl w:val="0"/>
          <w:numId w:val="53"/>
        </w:numPr>
        <w:spacing w:after="60"/>
        <w:contextualSpacing w:val="0"/>
        <w:jc w:val="both"/>
      </w:pPr>
      <w:r>
        <w:t>What</w:t>
      </w:r>
      <w:r w:rsidRPr="000C13F9">
        <w:t xml:space="preserve"> risk assessments </w:t>
      </w:r>
      <w:r>
        <w:t xml:space="preserve">have been </w:t>
      </w:r>
      <w:r w:rsidRPr="000C13F9">
        <w:t xml:space="preserve">performed on </w:t>
      </w:r>
      <w:r>
        <w:t xml:space="preserve">network </w:t>
      </w:r>
      <w:r w:rsidRPr="000C13F9">
        <w:t>servers?</w:t>
      </w:r>
    </w:p>
    <w:p w14:paraId="02F0CF8F" w14:textId="77777777" w:rsidR="0094199F" w:rsidRPr="000C13F9" w:rsidRDefault="0094199F" w:rsidP="00C04E63">
      <w:pPr>
        <w:pStyle w:val="ListParagraph"/>
        <w:numPr>
          <w:ilvl w:val="0"/>
          <w:numId w:val="53"/>
        </w:numPr>
        <w:spacing w:after="60"/>
        <w:contextualSpacing w:val="0"/>
        <w:jc w:val="both"/>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0FC3B469" w:rsidR="0094199F" w:rsidRPr="000C13F9" w:rsidRDefault="0094199F" w:rsidP="00C04E63">
      <w:pPr>
        <w:pStyle w:val="ListParagraph"/>
        <w:numPr>
          <w:ilvl w:val="0"/>
          <w:numId w:val="54"/>
        </w:numPr>
        <w:spacing w:after="60"/>
        <w:contextualSpacing w:val="0"/>
        <w:jc w:val="both"/>
      </w:pPr>
      <w:r>
        <w:t xml:space="preserve">What considerations are addressed in the plan’s </w:t>
      </w:r>
      <w:r w:rsidRPr="000C13F9">
        <w:t>risk management strategy?</w:t>
      </w:r>
      <w:r>
        <w:t xml:space="preserve"> (</w:t>
      </w:r>
      <w:r w:rsidR="001453A5">
        <w:t>e.g.,</w:t>
      </w:r>
      <w:r>
        <w:t xml:space="preserve"> extended downtime, loss of data, impaired functionality, etc.)</w:t>
      </w:r>
    </w:p>
    <w:p w14:paraId="1270D2B4" w14:textId="6D7673F7" w:rsidR="0094199F" w:rsidRPr="000C13F9" w:rsidRDefault="0094199F" w:rsidP="009C248B">
      <w:pPr>
        <w:pStyle w:val="ListParagraph"/>
        <w:spacing w:after="60"/>
        <w:contextualSpacing w:val="0"/>
        <w:jc w:val="both"/>
      </w:pPr>
      <w:r w:rsidRPr="000C13F9">
        <w:t xml:space="preserve">What is your method for tracking and identifying firmware </w:t>
      </w:r>
      <w:r>
        <w:t xml:space="preserve">vulnerabilities </w:t>
      </w:r>
      <w:r w:rsidRPr="000C13F9">
        <w:t>in your organization</w:t>
      </w:r>
      <w:r>
        <w:t>’s network</w:t>
      </w:r>
      <w:r w:rsidRPr="000C13F9">
        <w:t xml:space="preserve">? </w:t>
      </w:r>
    </w:p>
    <w:p w14:paraId="6FFD945E" w14:textId="48A5728D" w:rsidR="004C1FE1" w:rsidRPr="000C13F9" w:rsidRDefault="004C1FE1" w:rsidP="009C248B">
      <w:pPr>
        <w:pStyle w:val="ListParagraph"/>
        <w:spacing w:after="60"/>
        <w:contextualSpacing w:val="0"/>
        <w:jc w:val="both"/>
      </w:pPr>
      <w:r w:rsidRPr="000C13F9">
        <w:t>How would these</w:t>
      </w:r>
      <w:r w:rsidR="00AB2715">
        <w:t xml:space="preserve"> scenario</w:t>
      </w:r>
      <w:r w:rsidRPr="000C13F9">
        <w:t xml:space="preserve"> events affect your organization’s business operation</w:t>
      </w:r>
      <w:r>
        <w:t>s</w:t>
      </w:r>
      <w:r w:rsidRPr="000C13F9">
        <w:t>/processes?</w:t>
      </w:r>
    </w:p>
    <w:p w14:paraId="0F1C3CEF" w14:textId="77777777" w:rsidR="0094199F" w:rsidRDefault="0094199F" w:rsidP="00C04E63">
      <w:pPr>
        <w:pStyle w:val="ListParagraph"/>
        <w:spacing w:after="60"/>
        <w:contextualSpacing w:val="0"/>
        <w:jc w:val="both"/>
      </w:pPr>
      <w:r>
        <w:t xml:space="preserve">How are IT and business continuity functions coordinated with physical security?  </w:t>
      </w:r>
    </w:p>
    <w:p w14:paraId="495A55B2" w14:textId="35157F7B" w:rsidR="0094199F" w:rsidRDefault="0094199F" w:rsidP="00C04E63">
      <w:pPr>
        <w:pStyle w:val="ListParagraph"/>
        <w:spacing w:after="60"/>
        <w:contextualSpacing w:val="0"/>
        <w:jc w:val="both"/>
      </w:pPr>
      <w:r>
        <w:t>What processes do you have to ensure that your external dependencies are integrated into your security and continuity planning programs? (e.g., contractors, power, water, etc.)</w:t>
      </w:r>
    </w:p>
    <w:p w14:paraId="68BA7AE2" w14:textId="6CB1AF13" w:rsidR="0094199F" w:rsidRDefault="0094199F" w:rsidP="00C04E63">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735E7A">
      <w:pPr>
        <w:pStyle w:val="ListParagraph"/>
        <w:numPr>
          <w:ilvl w:val="0"/>
          <w:numId w:val="58"/>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77777777" w:rsidR="0094199F" w:rsidRPr="00075716" w:rsidRDefault="0094199F" w:rsidP="00735E7A">
      <w:pPr>
        <w:pStyle w:val="ListParagraph"/>
        <w:numPr>
          <w:ilvl w:val="0"/>
          <w:numId w:val="58"/>
        </w:numPr>
        <w:spacing w:after="60"/>
        <w:contextualSpacing w:val="0"/>
        <w:jc w:val="both"/>
      </w:pPr>
      <w:r w:rsidRPr="3FA2E032">
        <w:rPr>
          <w:rFonts w:eastAsia="Calibri" w:cs="Times New Roman"/>
        </w:rPr>
        <w:t>How would those entities report a breach of their systems to your office?</w:t>
      </w:r>
    </w:p>
    <w:p w14:paraId="1B68211B" w14:textId="77777777" w:rsidR="0094199F" w:rsidRDefault="0094199F" w:rsidP="00C04E63">
      <w:pPr>
        <w:pStyle w:val="ListParagraph"/>
        <w:spacing w:after="60"/>
        <w:contextualSpacing w:val="0"/>
        <w:jc w:val="both"/>
      </w:pPr>
      <w:r>
        <w:t xml:space="preserve">What is your cyber incident management structure?  </w:t>
      </w:r>
    </w:p>
    <w:p w14:paraId="04CAD131" w14:textId="77777777" w:rsidR="0094199F" w:rsidRPr="00075716" w:rsidRDefault="0094199F" w:rsidP="00735E7A">
      <w:pPr>
        <w:pStyle w:val="ListParagraph"/>
        <w:numPr>
          <w:ilvl w:val="0"/>
          <w:numId w:val="59"/>
        </w:numPr>
        <w:spacing w:after="60"/>
        <w:contextualSpacing w:val="0"/>
        <w:jc w:val="both"/>
      </w:pPr>
      <w:r w:rsidRPr="00075716">
        <w:rPr>
          <w:rFonts w:eastAsia="Calibri" w:cs="Times New Roman"/>
          <w:szCs w:val="24"/>
        </w:rPr>
        <w:t>Who leads incident management and why?</w:t>
      </w:r>
    </w:p>
    <w:p w14:paraId="73C80A1B" w14:textId="77777777" w:rsidR="0094199F" w:rsidRPr="00075716" w:rsidRDefault="0094199F" w:rsidP="00735E7A">
      <w:pPr>
        <w:pStyle w:val="ListParagraph"/>
        <w:numPr>
          <w:ilvl w:val="0"/>
          <w:numId w:val="59"/>
        </w:numPr>
        <w:spacing w:after="60"/>
        <w:contextualSpacing w:val="0"/>
        <w:jc w:val="both"/>
      </w:pPr>
      <w:r w:rsidRPr="00075716">
        <w:rPr>
          <w:rFonts w:eastAsia="Calibri" w:cs="Times New Roman"/>
          <w:szCs w:val="24"/>
        </w:rPr>
        <w:t xml:space="preserve">How are they notified?  </w:t>
      </w:r>
    </w:p>
    <w:p w14:paraId="6C9EA273" w14:textId="35C9EAE2" w:rsidR="0094199F" w:rsidRDefault="0094199F" w:rsidP="00735E7A">
      <w:pPr>
        <w:pStyle w:val="ListParagraph"/>
        <w:numPr>
          <w:ilvl w:val="0"/>
          <w:numId w:val="59"/>
        </w:numPr>
        <w:spacing w:after="60"/>
        <w:contextualSpacing w:val="0"/>
        <w:jc w:val="both"/>
        <w:rPr>
          <w:rFonts w:eastAsia="Calibri" w:cs="Times New Roman"/>
        </w:rPr>
      </w:pPr>
      <w:r w:rsidRPr="4B0D3386">
        <w:rPr>
          <w:rFonts w:eastAsia="Calibri" w:cs="Times New Roman"/>
        </w:rPr>
        <w:t>How often are roles and responsibilities within this structure exercised with employees?</w:t>
      </w:r>
    </w:p>
    <w:p w14:paraId="5DAEDF84" w14:textId="436862B8" w:rsidR="004C1FE1" w:rsidRDefault="004C1FE1" w:rsidP="009C248B">
      <w:pPr>
        <w:pStyle w:val="ListParagraph"/>
        <w:spacing w:after="60"/>
        <w:contextualSpacing w:val="0"/>
        <w:jc w:val="both"/>
      </w:pPr>
      <w:r w:rsidRPr="00333BBB">
        <w:t xml:space="preserve">What mission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9C248B">
      <w:pPr>
        <w:pStyle w:val="ListParagraph"/>
        <w:spacing w:after="60"/>
        <w:contextualSpacing w:val="0"/>
        <w:jc w:val="both"/>
      </w:pPr>
      <w:r>
        <w:t>How does your organization</w:t>
      </w:r>
      <w:r w:rsidRPr="00333BBB">
        <w:t xml:space="preserve"> maintain availability of key assets (e.g., network connectivity, etc.)?</w:t>
      </w:r>
    </w:p>
    <w:p w14:paraId="3CCD5360" w14:textId="77777777" w:rsidR="004C1FE1" w:rsidRPr="000C13F9" w:rsidRDefault="004C1FE1" w:rsidP="009C248B">
      <w:pPr>
        <w:pStyle w:val="ListParagraph"/>
        <w:spacing w:after="60"/>
        <w:contextualSpacing w:val="0"/>
        <w:jc w:val="both"/>
      </w:pPr>
      <w:r w:rsidRPr="000C13F9" w:rsidDel="00C74ED2">
        <w:t>What</w:t>
      </w:r>
      <w:r w:rsidRPr="000C13F9">
        <w:t xml:space="preserve"> mechanisms (e.g., </w:t>
      </w:r>
      <w:r>
        <w:t>Memorandum of Understanding (MOU)</w:t>
      </w:r>
      <w:r w:rsidRPr="000C13F9">
        <w:t>/</w:t>
      </w:r>
      <w:r>
        <w:t>Memorandum of Agreement (MOA)</w:t>
      </w:r>
      <w:r w:rsidRPr="000C13F9">
        <w:t xml:space="preserve">, contract, etc.) </w:t>
      </w:r>
      <w:r>
        <w:t xml:space="preserve">are in place </w:t>
      </w:r>
      <w:r w:rsidRPr="000C13F9">
        <w:t xml:space="preserve">for arranging additional surge support of both personnel and resources </w:t>
      </w:r>
      <w:r>
        <w:t xml:space="preserve">if </w:t>
      </w:r>
      <w:r w:rsidRPr="000C13F9">
        <w:t>needed?</w:t>
      </w:r>
    </w:p>
    <w:p w14:paraId="2A092B42" w14:textId="3C7DF87D" w:rsidR="004C1FE1" w:rsidRDefault="004C1FE1" w:rsidP="009C248B">
      <w:pPr>
        <w:pStyle w:val="ListParagraph"/>
        <w:spacing w:after="60"/>
        <w:contextualSpacing w:val="0"/>
        <w:jc w:val="both"/>
      </w:pPr>
      <w:r w:rsidRPr="00034A9C">
        <w:t xml:space="preserve">If primary communications are compromised, how do you provide information to internal and external entities? </w:t>
      </w:r>
    </w:p>
    <w:p w14:paraId="079807A9" w14:textId="2047D60F" w:rsidR="004C1FE1" w:rsidRDefault="004C1FE1" w:rsidP="009C248B">
      <w:pPr>
        <w:pStyle w:val="ListParagraph"/>
        <w:spacing w:after="60"/>
        <w:contextualSpacing w:val="0"/>
        <w:jc w:val="both"/>
      </w:pPr>
      <w:r w:rsidRPr="000C13F9">
        <w:t>What policies and procedures does your organization use to decide when and how to restore backed-up data</w:t>
      </w:r>
      <w:r>
        <w:t>?</w:t>
      </w:r>
    </w:p>
    <w:p w14:paraId="595BF178" w14:textId="0B33C091" w:rsidR="00F573F7" w:rsidRDefault="004C1FE1" w:rsidP="009C248B">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01B0383" w:rsidR="007325B0" w:rsidRDefault="007325B0" w:rsidP="00605B3E">
      <w:pPr>
        <w:pStyle w:val="Heading2"/>
        <w:spacing w:after="60"/>
        <w:jc w:val="both"/>
      </w:pPr>
      <w:r>
        <w:t xml:space="preserve">Employee Accounts </w:t>
      </w:r>
      <w:r w:rsidR="00927BB9">
        <w:t>&amp;</w:t>
      </w:r>
      <w:r>
        <w:t xml:space="preserve"> Privileges</w:t>
      </w:r>
    </w:p>
    <w:p w14:paraId="2A0A1800" w14:textId="07EEB61F" w:rsidR="007325B0" w:rsidRPr="000C13F9" w:rsidRDefault="007325B0" w:rsidP="009C248B">
      <w:pPr>
        <w:pStyle w:val="ListParagraph"/>
        <w:numPr>
          <w:ilvl w:val="0"/>
          <w:numId w:val="75"/>
        </w:numPr>
        <w:spacing w:after="60"/>
        <w:contextualSpacing w:val="0"/>
        <w:jc w:val="both"/>
      </w:pPr>
      <w:r>
        <w:t xml:space="preserve">Describe </w:t>
      </w:r>
      <w:r w:rsidRPr="000C13F9">
        <w:t>your organization</w:t>
      </w:r>
      <w:r>
        <w:t>’s employee off-boarding process.</w:t>
      </w:r>
      <w:r w:rsidRPr="000C13F9">
        <w:t xml:space="preserve">  </w:t>
      </w:r>
    </w:p>
    <w:p w14:paraId="6047810E" w14:textId="5CA7C8A1" w:rsidR="007325B0" w:rsidRDefault="0051225A" w:rsidP="007325B0">
      <w:pPr>
        <w:pStyle w:val="ListParagraph"/>
        <w:numPr>
          <w:ilvl w:val="0"/>
          <w:numId w:val="55"/>
        </w:numPr>
        <w:spacing w:after="60"/>
        <w:contextualSpacing w:val="0"/>
        <w:jc w:val="both"/>
      </w:pPr>
      <w:r>
        <w:t>I</w:t>
      </w:r>
      <w:r w:rsidR="007325B0">
        <w:t>s this process coordinated with Information Technology (IT) and Human Resources (HR)?</w:t>
      </w:r>
    </w:p>
    <w:p w14:paraId="322ED3BF" w14:textId="77777777" w:rsidR="007325B0" w:rsidRPr="000C13F9" w:rsidRDefault="007325B0" w:rsidP="007325B0">
      <w:pPr>
        <w:pStyle w:val="ListParagraph"/>
        <w:numPr>
          <w:ilvl w:val="0"/>
          <w:numId w:val="55"/>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10FEBEF5" w14:textId="2BC8ACD2" w:rsidR="007325B0" w:rsidRPr="007325B0" w:rsidRDefault="007325B0" w:rsidP="009C248B">
      <w:pPr>
        <w:pStyle w:val="ListParagraph"/>
        <w:numPr>
          <w:ilvl w:val="0"/>
          <w:numId w:val="55"/>
        </w:numPr>
        <w:spacing w:after="60"/>
        <w:contextualSpacing w:val="0"/>
      </w:pPr>
      <w:r w:rsidRPr="000C13F9">
        <w:t>How does your organization retrieve all information system-related property during the employment termination process</w:t>
      </w:r>
      <w:r w:rsidRPr="003032B9">
        <w:t xml:space="preserve"> </w:t>
      </w:r>
      <w:r w:rsidRPr="000C13F9">
        <w:t>(e.g., authentication key, system administration's handbook/manual, keys, identification cards, etc.)</w:t>
      </w:r>
      <w:r w:rsidR="0051225A">
        <w:t>?</w:t>
      </w:r>
    </w:p>
    <w:p w14:paraId="21264470" w14:textId="235A6C47" w:rsidR="004C1FE1" w:rsidRDefault="004C1FE1" w:rsidP="009C248B">
      <w:pPr>
        <w:pStyle w:val="ListParagraph"/>
        <w:numPr>
          <w:ilvl w:val="0"/>
          <w:numId w:val="75"/>
        </w:numPr>
        <w:spacing w:after="60"/>
        <w:contextualSpacing w:val="0"/>
        <w:jc w:val="both"/>
      </w:pPr>
      <w:r>
        <w:t xml:space="preserve">Describe your </w:t>
      </w:r>
      <w:proofErr w:type="gramStart"/>
      <w:r>
        <w:t>organization’s</w:t>
      </w:r>
      <w:proofErr w:type="gramEnd"/>
      <w:r>
        <w:t xml:space="preserve"> bring your own device (BYOD) policy.</w:t>
      </w:r>
    </w:p>
    <w:p w14:paraId="76EEAC17" w14:textId="597A0CC7" w:rsidR="006B66E0" w:rsidRDefault="006B66E0" w:rsidP="009C248B">
      <w:pPr>
        <w:pStyle w:val="ListParagraph"/>
        <w:numPr>
          <w:ilvl w:val="0"/>
          <w:numId w:val="75"/>
        </w:numPr>
        <w:spacing w:after="60"/>
        <w:contextualSpacing w:val="0"/>
        <w:jc w:val="both"/>
      </w:pPr>
      <w:r>
        <w:t xml:space="preserve">What are your organization’s policies or procedures for IT account management?  </w:t>
      </w:r>
    </w:p>
    <w:p w14:paraId="3D4CD9A7" w14:textId="4104EA83" w:rsidR="006B66E0" w:rsidRPr="00075716" w:rsidRDefault="006B66E0" w:rsidP="009C248B">
      <w:pPr>
        <w:pStyle w:val="ListParagraph"/>
        <w:numPr>
          <w:ilvl w:val="0"/>
          <w:numId w:val="34"/>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56C39E06" w14:textId="77777777" w:rsidR="0094199F" w:rsidRDefault="0094199F" w:rsidP="00605B3E">
      <w:pPr>
        <w:pStyle w:val="Heading2"/>
        <w:spacing w:after="60"/>
        <w:jc w:val="both"/>
      </w:pPr>
      <w:r>
        <w:t xml:space="preserve">Incident Identification </w:t>
      </w:r>
    </w:p>
    <w:p w14:paraId="6803D6B6" w14:textId="77777777" w:rsidR="0094199F" w:rsidRPr="000C13F9" w:rsidRDefault="0094199F" w:rsidP="00735E7A">
      <w:pPr>
        <w:pStyle w:val="ListParagraph"/>
        <w:numPr>
          <w:ilvl w:val="0"/>
          <w:numId w:val="63"/>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735E7A">
      <w:pPr>
        <w:numPr>
          <w:ilvl w:val="0"/>
          <w:numId w:val="22"/>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77777777" w:rsidR="0094199F" w:rsidRDefault="0094199F" w:rsidP="00735E7A">
      <w:pPr>
        <w:numPr>
          <w:ilvl w:val="0"/>
          <w:numId w:val="22"/>
        </w:numPr>
        <w:spacing w:after="60"/>
        <w:jc w:val="both"/>
      </w:pPr>
      <w:r w:rsidRPr="000C13F9">
        <w:t xml:space="preserve">What training have employees received regarding </w:t>
      </w:r>
      <w:r>
        <w:t xml:space="preserve">reporting requirements and </w:t>
      </w:r>
      <w:r w:rsidRPr="000C13F9">
        <w:t>your cyber incident response plan?</w:t>
      </w:r>
    </w:p>
    <w:p w14:paraId="6938D216" w14:textId="56847C89" w:rsidR="0094199F" w:rsidRPr="000C13F9" w:rsidRDefault="0094199F" w:rsidP="00735E7A">
      <w:pPr>
        <w:pStyle w:val="ListParagraph"/>
        <w:numPr>
          <w:ilvl w:val="0"/>
          <w:numId w:val="63"/>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49BE847C" w:rsidR="0094199F" w:rsidRDefault="0094199F" w:rsidP="00735E7A">
      <w:pPr>
        <w:numPr>
          <w:ilvl w:val="0"/>
          <w:numId w:val="64"/>
        </w:numPr>
        <w:spacing w:after="60"/>
        <w:jc w:val="both"/>
      </w:pPr>
      <w:r w:rsidRPr="000C13F9">
        <w:t xml:space="preserve">Who would be responsible </w:t>
      </w:r>
      <w:r w:rsidR="00175427">
        <w:t>and</w:t>
      </w:r>
      <w:r w:rsidRPr="000C13F9">
        <w:t xml:space="preserve"> what actions would they take</w:t>
      </w:r>
      <w:r>
        <w:t xml:space="preserve"> based on the scenario</w:t>
      </w:r>
      <w:r w:rsidRPr="000C13F9">
        <w:t>?</w:t>
      </w:r>
    </w:p>
    <w:p w14:paraId="1490CBA8" w14:textId="77777777" w:rsidR="0094199F" w:rsidRPr="000C13F9" w:rsidRDefault="0094199F" w:rsidP="00735E7A">
      <w:pPr>
        <w:numPr>
          <w:ilvl w:val="0"/>
          <w:numId w:val="64"/>
        </w:numPr>
        <w:spacing w:after="60"/>
        <w:jc w:val="both"/>
      </w:pPr>
      <w:r>
        <w:t>Who would need to be notified internally and externally according to the plan?</w:t>
      </w:r>
    </w:p>
    <w:p w14:paraId="11E1AC66" w14:textId="77777777" w:rsidR="0094199F" w:rsidRPr="000C13F9" w:rsidRDefault="0094199F" w:rsidP="00735E7A">
      <w:pPr>
        <w:numPr>
          <w:ilvl w:val="0"/>
          <w:numId w:val="64"/>
        </w:numPr>
        <w:spacing w:after="60"/>
        <w:jc w:val="both"/>
      </w:pPr>
      <w:r>
        <w:t>W</w:t>
      </w:r>
      <w:r w:rsidRPr="000C13F9">
        <w:t xml:space="preserve">hen would leadership be notified? </w:t>
      </w:r>
    </w:p>
    <w:p w14:paraId="5605894C" w14:textId="76F9F29E" w:rsidR="0094199F" w:rsidRPr="00320B26" w:rsidRDefault="0094199F" w:rsidP="00735E7A">
      <w:pPr>
        <w:pStyle w:val="ListParagraph"/>
        <w:numPr>
          <w:ilvl w:val="0"/>
          <w:numId w:val="63"/>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735E7A">
      <w:pPr>
        <w:pStyle w:val="ListParagraph"/>
        <w:numPr>
          <w:ilvl w:val="0"/>
          <w:numId w:val="45"/>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338FD7" w14:textId="5385AC8A" w:rsidR="0094199F" w:rsidRPr="001A54B2" w:rsidRDefault="0094199F" w:rsidP="00735E7A">
      <w:pPr>
        <w:pStyle w:val="ListParagraph"/>
        <w:numPr>
          <w:ilvl w:val="0"/>
          <w:numId w:val="63"/>
        </w:numPr>
        <w:spacing w:after="60"/>
        <w:contextualSpacing w:val="0"/>
        <w:jc w:val="both"/>
      </w:pPr>
      <w:r w:rsidRPr="001A54B2">
        <w:t>Describe your organization’s ability to monitor the Dark Web.</w:t>
      </w:r>
    </w:p>
    <w:p w14:paraId="7893E647" w14:textId="12B5A514" w:rsidR="009A0708" w:rsidRPr="001A54B2" w:rsidRDefault="009A0708" w:rsidP="009A0708">
      <w:pPr>
        <w:pStyle w:val="ListParagraph"/>
        <w:numPr>
          <w:ilvl w:val="0"/>
          <w:numId w:val="63"/>
        </w:numPr>
        <w:spacing w:after="60"/>
        <w:contextualSpacing w:val="0"/>
        <w:jc w:val="both"/>
      </w:pPr>
      <w:r w:rsidRPr="005653A6">
        <w:t>How often is your organization’s data reviewed? How would you determine whether unauthorized manipulation of data has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78F3C0F6" w14:textId="77777777" w:rsidR="0094199F" w:rsidRDefault="0094199F" w:rsidP="00735E7A">
      <w:pPr>
        <w:pStyle w:val="ListParagraph"/>
        <w:numPr>
          <w:ilvl w:val="0"/>
          <w:numId w:val="65"/>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4EFC09EB" w14:textId="6561ED85" w:rsidR="0094199F" w:rsidRPr="000C13F9" w:rsidRDefault="0094199F" w:rsidP="00735E7A">
      <w:pPr>
        <w:pStyle w:val="ListParagraph"/>
        <w:numPr>
          <w:ilvl w:val="0"/>
          <w:numId w:val="65"/>
        </w:numPr>
        <w:spacing w:after="60"/>
        <w:contextualSpacing w:val="0"/>
        <w:jc w:val="both"/>
      </w:pPr>
      <w:r w:rsidRPr="000C13F9">
        <w:t xml:space="preserve">What </w:t>
      </w:r>
      <w:r>
        <w:t xml:space="preserve">additional </w:t>
      </w:r>
      <w:r w:rsidRPr="000C13F9">
        <w:t>concerns have the</w:t>
      </w:r>
      <w:r w:rsidR="0051225A">
        <w:t xml:space="preserve"> </w:t>
      </w:r>
      <w:r w:rsidRPr="000C13F9">
        <w:t xml:space="preserve"> incidents </w:t>
      </w:r>
      <w:r w:rsidR="0051225A">
        <w:t>described in this scenario</w:t>
      </w:r>
      <w:r w:rsidRPr="000C13F9">
        <w:t xml:space="preserve"> generated that have not been addressed</w:t>
      </w:r>
      <w:r>
        <w:t xml:space="preserve"> in today’s discussion</w:t>
      </w:r>
      <w:r w:rsidRPr="000C13F9">
        <w:t>?</w:t>
      </w:r>
    </w:p>
    <w:p w14:paraId="69948D42" w14:textId="32D2762F" w:rsidR="0094199F" w:rsidRDefault="0094199F" w:rsidP="00735E7A">
      <w:pPr>
        <w:pStyle w:val="ListParagraph"/>
        <w:numPr>
          <w:ilvl w:val="0"/>
          <w:numId w:val="65"/>
        </w:numPr>
        <w:spacing w:after="60"/>
        <w:contextualSpacing w:val="0"/>
        <w:jc w:val="both"/>
      </w:pPr>
      <w:r w:rsidRPr="00320B26">
        <w:t xml:space="preserve">At what point </w:t>
      </w:r>
      <w:r>
        <w:t xml:space="preserve">in the scenario </w:t>
      </w:r>
      <w:r w:rsidRPr="00320B26">
        <w:t>would you contact law enforcement?</w:t>
      </w:r>
    </w:p>
    <w:p w14:paraId="02FC043B" w14:textId="77777777" w:rsidR="0094199F" w:rsidRPr="000C13F9" w:rsidRDefault="0094199F" w:rsidP="00735E7A">
      <w:pPr>
        <w:numPr>
          <w:ilvl w:val="0"/>
          <w:numId w:val="35"/>
        </w:numPr>
        <w:spacing w:after="60"/>
        <w:jc w:val="both"/>
      </w:pPr>
      <w:r w:rsidRPr="000C13F9" w:rsidDel="005D0E3A">
        <w:t xml:space="preserve">How would </w:t>
      </w:r>
      <w:r w:rsidRPr="000C13F9">
        <w:t xml:space="preserve">a law enforcement investigation impact containment, eradication, and recovery efforts? </w:t>
      </w:r>
    </w:p>
    <w:p w14:paraId="193B0A73" w14:textId="77777777" w:rsidR="0094199F" w:rsidRPr="000C13F9" w:rsidRDefault="0094199F" w:rsidP="00735E7A">
      <w:pPr>
        <w:numPr>
          <w:ilvl w:val="0"/>
          <w:numId w:val="35"/>
        </w:numPr>
        <w:spacing w:after="60"/>
        <w:jc w:val="both"/>
      </w:pPr>
      <w:r w:rsidRPr="000C13F9">
        <w:t xml:space="preserve">What </w:t>
      </w:r>
      <w:r>
        <w:t xml:space="preserve">are the </w:t>
      </w:r>
      <w:r w:rsidRPr="000C13F9">
        <w:t>processes and resources for evidence preservation and collection?</w:t>
      </w:r>
    </w:p>
    <w:p w14:paraId="70DFF5AC" w14:textId="7D5CB930" w:rsidR="0094199F" w:rsidRPr="00333BBB" w:rsidRDefault="0094199F" w:rsidP="00735E7A">
      <w:pPr>
        <w:pStyle w:val="ListParagraph"/>
        <w:numPr>
          <w:ilvl w:val="0"/>
          <w:numId w:val="65"/>
        </w:numPr>
        <w:spacing w:after="60"/>
        <w:contextualSpacing w:val="0"/>
        <w:jc w:val="both"/>
      </w:pPr>
      <w:r>
        <w:t xml:space="preserve">What are the roles of your network operations center and security operations center during a response? </w:t>
      </w:r>
    </w:p>
    <w:p w14:paraId="71A329D5" w14:textId="5166E924" w:rsidR="0094199F" w:rsidRPr="000C13F9" w:rsidRDefault="0094199F" w:rsidP="00735E7A">
      <w:pPr>
        <w:pStyle w:val="ListParagraph"/>
        <w:numPr>
          <w:ilvl w:val="0"/>
          <w:numId w:val="65"/>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1B88C87E" w14:textId="77777777" w:rsidR="0094199F" w:rsidRPr="000C13F9" w:rsidRDefault="0094199F" w:rsidP="00735E7A">
      <w:pPr>
        <w:pStyle w:val="ListParagraph"/>
        <w:numPr>
          <w:ilvl w:val="0"/>
          <w:numId w:val="47"/>
        </w:numPr>
        <w:spacing w:after="60"/>
        <w:contextualSpacing w:val="0"/>
        <w:jc w:val="both"/>
      </w:pPr>
      <w:r w:rsidRPr="000C13F9">
        <w:t>How do you proceed if critical personnel are unreachable or unavailable?</w:t>
      </w:r>
    </w:p>
    <w:p w14:paraId="33B14A81" w14:textId="0178ED8C" w:rsidR="0094199F" w:rsidRPr="00D95350" w:rsidRDefault="0094199F" w:rsidP="00735E7A">
      <w:pPr>
        <w:pStyle w:val="ListParagraph"/>
        <w:numPr>
          <w:ilvl w:val="0"/>
          <w:numId w:val="65"/>
        </w:numPr>
        <w:spacing w:after="60"/>
        <w:contextualSpacing w:val="0"/>
        <w:jc w:val="both"/>
      </w:pPr>
      <w:r w:rsidRPr="00D95350">
        <w:t xml:space="preserve">How would a breach of </w:t>
      </w:r>
      <w:r w:rsidRPr="0092518A">
        <w:rPr>
          <w:highlight w:val="yellow"/>
        </w:rPr>
        <w:t>&lt;entity&gt;</w:t>
      </w:r>
      <w:r w:rsidRPr="00D95350">
        <w:t xml:space="preserve"> affect </w:t>
      </w:r>
      <w:r w:rsidRPr="0092518A">
        <w:rPr>
          <w:highlight w:val="yellow"/>
        </w:rPr>
        <w:t xml:space="preserve">&lt;your </w:t>
      </w:r>
      <w:r w:rsidR="0051225A">
        <w:rPr>
          <w:highlight w:val="yellow"/>
        </w:rPr>
        <w:t>organization</w:t>
      </w:r>
      <w:r w:rsidRPr="0092518A">
        <w:rPr>
          <w:highlight w:val="yellow"/>
        </w:rPr>
        <w:t>&gt;</w:t>
      </w:r>
      <w:r w:rsidRPr="00D95350">
        <w:t xml:space="preserve"> if they potentially have access to your information?</w:t>
      </w:r>
    </w:p>
    <w:p w14:paraId="3383FFC5" w14:textId="740AE4BD" w:rsidR="0094199F" w:rsidRPr="000C13F9" w:rsidRDefault="0094199F" w:rsidP="009C248B">
      <w:pPr>
        <w:pStyle w:val="ListParagraph"/>
        <w:numPr>
          <w:ilvl w:val="0"/>
          <w:numId w:val="48"/>
        </w:numPr>
        <w:spacing w:after="60"/>
        <w:contextualSpacing w:val="0"/>
        <w:jc w:val="both"/>
      </w:pPr>
      <w:r>
        <w:t>W</w:t>
      </w:r>
      <w:r w:rsidRPr="000C13F9">
        <w:t xml:space="preserve">hat are the </w:t>
      </w:r>
      <w:r>
        <w:t xml:space="preserve">notification </w:t>
      </w:r>
      <w:r w:rsidRPr="000C13F9">
        <w:t>requirements</w:t>
      </w:r>
      <w:r>
        <w:t xml:space="preserve"> to </w:t>
      </w:r>
      <w:r w:rsidRPr="0092518A">
        <w:rPr>
          <w:highlight w:val="yellow"/>
        </w:rPr>
        <w:t xml:space="preserve">&lt;your </w:t>
      </w:r>
      <w:r w:rsidR="0051225A">
        <w:rPr>
          <w:highlight w:val="yellow"/>
        </w:rPr>
        <w:t>organization</w:t>
      </w:r>
      <w:r w:rsidRPr="0092518A">
        <w:rPr>
          <w:highlight w:val="yellow"/>
        </w:rPr>
        <w:t>&gt;</w:t>
      </w:r>
      <w:r>
        <w:t xml:space="preserve"> for breaches</w:t>
      </w:r>
      <w:r w:rsidRPr="000C13F9">
        <w:t xml:space="preserve">? </w:t>
      </w:r>
    </w:p>
    <w:p w14:paraId="1FFF7576" w14:textId="30A28B41" w:rsidR="00F573F7" w:rsidRPr="000C13F9" w:rsidRDefault="00F573F7" w:rsidP="009C248B">
      <w:pPr>
        <w:pStyle w:val="ListParagraph"/>
        <w:numPr>
          <w:ilvl w:val="0"/>
          <w:numId w:val="65"/>
        </w:numPr>
        <w:spacing w:after="60"/>
        <w:contextualSpacing w:val="0"/>
        <w:jc w:val="both"/>
      </w:pPr>
      <w:r>
        <w:t>Who is responsible for coordinating information across different organizational-level incidents?</w:t>
      </w:r>
    </w:p>
    <w:p w14:paraId="69147149" w14:textId="77777777" w:rsidR="0094199F" w:rsidRDefault="0094199F" w:rsidP="00D8085C">
      <w:pPr>
        <w:pStyle w:val="Heading2"/>
        <w:spacing w:after="60" w:line="276" w:lineRule="auto"/>
        <w:jc w:val="both"/>
      </w:pPr>
      <w:r w:rsidRPr="00994F11">
        <w:t>Recovery</w:t>
      </w:r>
    </w:p>
    <w:p w14:paraId="504AFA0D" w14:textId="6788F6FA" w:rsidR="0094199F" w:rsidRPr="000C13F9" w:rsidRDefault="0094199F" w:rsidP="009C248B">
      <w:pPr>
        <w:pStyle w:val="ListParagraph"/>
        <w:numPr>
          <w:ilvl w:val="0"/>
          <w:numId w:val="78"/>
        </w:numPr>
        <w:spacing w:after="60"/>
        <w:contextualSpacing w:val="0"/>
        <w:jc w:val="both"/>
      </w:pPr>
      <w:r w:rsidRPr="000C13F9">
        <w:t xml:space="preserve">When does your organization determine a cyber incident is </w:t>
      </w:r>
      <w:r>
        <w:t>over</w:t>
      </w:r>
      <w:r w:rsidRPr="000C13F9">
        <w:t>?</w:t>
      </w:r>
    </w:p>
    <w:p w14:paraId="67679A37" w14:textId="77777777" w:rsidR="0094199F" w:rsidRPr="000C13F9" w:rsidRDefault="0094199F" w:rsidP="00735E7A">
      <w:pPr>
        <w:numPr>
          <w:ilvl w:val="0"/>
          <w:numId w:val="26"/>
        </w:numPr>
        <w:spacing w:after="60"/>
        <w:jc w:val="both"/>
      </w:pPr>
      <w:r w:rsidRPr="000C13F9">
        <w:t>Who makes this decision?</w:t>
      </w:r>
    </w:p>
    <w:p w14:paraId="0C94137D" w14:textId="77777777" w:rsidR="0094199F" w:rsidRPr="000C13F9" w:rsidRDefault="0094199F" w:rsidP="00735E7A">
      <w:pPr>
        <w:numPr>
          <w:ilvl w:val="0"/>
          <w:numId w:val="26"/>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9C248B">
      <w:pPr>
        <w:pStyle w:val="ListParagraph"/>
        <w:spacing w:after="60"/>
        <w:contextualSpacing w:val="0"/>
        <w:jc w:val="both"/>
      </w:pPr>
      <w:r w:rsidRPr="005653A6">
        <w:t>What actions would your organization take if your IT/incident response staff could not confirm the integrity of your systems/data?</w:t>
      </w:r>
    </w:p>
    <w:p w14:paraId="0079A8A8" w14:textId="77777777" w:rsidR="0094199F" w:rsidRPr="005653A6" w:rsidRDefault="0094199F" w:rsidP="00735E7A">
      <w:pPr>
        <w:numPr>
          <w:ilvl w:val="0"/>
          <w:numId w:val="27"/>
        </w:numPr>
        <w:spacing w:after="60"/>
        <w:jc w:val="both"/>
      </w:pPr>
      <w:r w:rsidRPr="005653A6">
        <w:t>What is the risk associated with re-activating critical business processes and systems?</w:t>
      </w:r>
    </w:p>
    <w:p w14:paraId="5647E6DC" w14:textId="77777777" w:rsidR="0094199F" w:rsidRPr="005653A6" w:rsidRDefault="0094199F" w:rsidP="00735E7A">
      <w:pPr>
        <w:numPr>
          <w:ilvl w:val="0"/>
          <w:numId w:val="27"/>
        </w:numPr>
        <w:spacing w:after="60"/>
        <w:jc w:val="both"/>
      </w:pPr>
      <w:r w:rsidRPr="005653A6">
        <w:t>How long and costly would the process be to completely rebuild these systems?</w:t>
      </w:r>
    </w:p>
    <w:p w14:paraId="1F7057BF" w14:textId="77777777" w:rsidR="0094199F" w:rsidRPr="005653A6" w:rsidRDefault="0094199F" w:rsidP="00735E7A">
      <w:pPr>
        <w:numPr>
          <w:ilvl w:val="0"/>
          <w:numId w:val="27"/>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43" w:name="_Hlk50472232"/>
      <w:r>
        <w:t xml:space="preserve">Training &amp; </w:t>
      </w:r>
      <w:r w:rsidRPr="00562114">
        <w:t>Exercise</w:t>
      </w:r>
      <w:r>
        <w:t xml:space="preserve">s  </w:t>
      </w:r>
    </w:p>
    <w:p w14:paraId="416254E1" w14:textId="171AE498" w:rsidR="0094199F" w:rsidRPr="000C13F9" w:rsidRDefault="0094199F" w:rsidP="009C248B">
      <w:pPr>
        <w:pStyle w:val="ListParagraph"/>
        <w:numPr>
          <w:ilvl w:val="0"/>
          <w:numId w:val="77"/>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735E7A">
      <w:pPr>
        <w:numPr>
          <w:ilvl w:val="0"/>
          <w:numId w:val="31"/>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735E7A">
      <w:pPr>
        <w:pStyle w:val="ListParagraph"/>
        <w:numPr>
          <w:ilvl w:val="0"/>
          <w:numId w:val="69"/>
        </w:numPr>
        <w:spacing w:after="60"/>
        <w:ind w:left="360"/>
        <w:contextualSpacing w:val="0"/>
      </w:pPr>
      <w:r>
        <w:t>H</w:t>
      </w:r>
      <w:r w:rsidRPr="000C13F9">
        <w:t xml:space="preserve">ow often does your organization exercise </w:t>
      </w:r>
      <w:r>
        <w:t>its CIRP</w:t>
      </w:r>
      <w:r w:rsidRPr="000C13F9">
        <w:t>?</w:t>
      </w:r>
    </w:p>
    <w:p w14:paraId="7BAA7576" w14:textId="77777777" w:rsidR="0094199F" w:rsidRPr="000C13F9" w:rsidRDefault="0094199F" w:rsidP="00735E7A">
      <w:pPr>
        <w:numPr>
          <w:ilvl w:val="0"/>
          <w:numId w:val="33"/>
        </w:numPr>
        <w:spacing w:after="60"/>
        <w:jc w:val="both"/>
      </w:pPr>
      <w:r w:rsidRPr="000C13F9">
        <w:t>What agencies are involved in the exercise?</w:t>
      </w:r>
    </w:p>
    <w:p w14:paraId="556923C8" w14:textId="77777777" w:rsidR="0094199F" w:rsidRPr="000C13F9" w:rsidRDefault="0094199F" w:rsidP="00735E7A">
      <w:pPr>
        <w:numPr>
          <w:ilvl w:val="0"/>
          <w:numId w:val="33"/>
        </w:numPr>
        <w:spacing w:after="60"/>
        <w:jc w:val="both"/>
      </w:pPr>
      <w:r w:rsidRPr="000C13F9">
        <w:t>What level of the organization is required to participate?</w:t>
      </w:r>
    </w:p>
    <w:p w14:paraId="203D9ED0" w14:textId="6E9BF6A1" w:rsidR="0094199F" w:rsidRPr="000C13F9" w:rsidRDefault="0094199F" w:rsidP="00735E7A">
      <w:pPr>
        <w:pStyle w:val="ListParagraph"/>
        <w:numPr>
          <w:ilvl w:val="0"/>
          <w:numId w:val="69"/>
        </w:numPr>
        <w:spacing w:after="60"/>
        <w:ind w:left="360"/>
        <w:contextualSpacing w:val="0"/>
        <w:jc w:val="both"/>
      </w:pPr>
      <w:r w:rsidRPr="000C13F9">
        <w:t xml:space="preserve">How does your organization’s </w:t>
      </w:r>
      <w:r>
        <w:t xml:space="preserve">training and exercise </w:t>
      </w:r>
      <w:r w:rsidRPr="000C13F9">
        <w:t xml:space="preserve">efforts address both physical and cyber risks?  </w:t>
      </w:r>
    </w:p>
    <w:p w14:paraId="77024496" w14:textId="543F6C9B" w:rsidR="0094199F" w:rsidRPr="000C13F9" w:rsidRDefault="0094199F" w:rsidP="00735E7A">
      <w:pPr>
        <w:pStyle w:val="ListParagraph"/>
        <w:numPr>
          <w:ilvl w:val="1"/>
          <w:numId w:val="32"/>
        </w:numPr>
        <w:spacing w:after="60"/>
        <w:contextualSpacing w:val="0"/>
        <w:jc w:val="both"/>
      </w:pPr>
      <w:r w:rsidRPr="000C13F9">
        <w:t xml:space="preserve">Have senior </w:t>
      </w:r>
      <w:r w:rsidR="00287C23">
        <w:t xml:space="preserve">staff </w:t>
      </w:r>
      <w:r w:rsidRPr="000C13F9">
        <w:t>participated in a cybersecurity exercise?</w:t>
      </w:r>
    </w:p>
    <w:bookmarkEnd w:id="43"/>
    <w:p w14:paraId="3A9C8394" w14:textId="1AEFBCDD" w:rsidR="0094199F" w:rsidRDefault="0094199F" w:rsidP="009224D2">
      <w:pPr>
        <w:pStyle w:val="Heading2"/>
        <w:spacing w:after="60"/>
        <w:jc w:val="both"/>
      </w:pPr>
      <w:r>
        <w:t>Senior Leaders</w:t>
      </w:r>
    </w:p>
    <w:p w14:paraId="2170A5A6" w14:textId="40894367" w:rsidR="0094199F" w:rsidRDefault="0094199F" w:rsidP="00735E7A">
      <w:pPr>
        <w:pStyle w:val="ListParagraph"/>
        <w:numPr>
          <w:ilvl w:val="0"/>
          <w:numId w:val="38"/>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735E7A">
      <w:pPr>
        <w:numPr>
          <w:ilvl w:val="0"/>
          <w:numId w:val="37"/>
        </w:numPr>
        <w:spacing w:after="60"/>
        <w:jc w:val="both"/>
      </w:pPr>
      <w:r w:rsidRPr="006858E1">
        <w:t xml:space="preserve">How </w:t>
      </w:r>
      <w:r>
        <w:t>do these goals align with organizational objectives</w:t>
      </w:r>
      <w:r w:rsidRPr="006858E1">
        <w:t>?</w:t>
      </w:r>
    </w:p>
    <w:p w14:paraId="16D9654C" w14:textId="113F5D76" w:rsidR="0094199F" w:rsidRDefault="0094199F" w:rsidP="00735E7A">
      <w:pPr>
        <w:pStyle w:val="ListParagraph"/>
        <w:numPr>
          <w:ilvl w:val="0"/>
          <w:numId w:val="42"/>
        </w:numPr>
        <w:spacing w:after="60"/>
        <w:contextualSpacing w:val="0"/>
        <w:jc w:val="both"/>
      </w:pPr>
      <w:r>
        <w:t xml:space="preserve">What critical infrastructure does </w:t>
      </w:r>
      <w:r w:rsidRPr="00176BDC">
        <w:rPr>
          <w:highlight w:val="yellow"/>
        </w:rPr>
        <w:t xml:space="preserve">&lt;your </w:t>
      </w:r>
      <w:r w:rsidR="00082252">
        <w:rPr>
          <w:highlight w:val="yellow"/>
        </w:rPr>
        <w:t>organization</w:t>
      </w:r>
      <w:r w:rsidRPr="00176BDC">
        <w:rPr>
          <w:highlight w:val="yellow"/>
        </w:rPr>
        <w:t>&gt;</w:t>
      </w:r>
      <w:r>
        <w:t xml:space="preserve"> own, operate, and/or regulate?</w:t>
      </w:r>
    </w:p>
    <w:p w14:paraId="2D0FDFC4" w14:textId="59527E9A" w:rsidR="0094199F" w:rsidRDefault="0094199F" w:rsidP="00735E7A">
      <w:pPr>
        <w:numPr>
          <w:ilvl w:val="0"/>
          <w:numId w:val="39"/>
        </w:numPr>
        <w:spacing w:after="60"/>
      </w:pPr>
      <w:r>
        <w:t>What critical infrastructure</w:t>
      </w:r>
      <w:r w:rsidR="001F08B6">
        <w:t xml:space="preserve"> is most important to </w:t>
      </w:r>
      <w:r w:rsidR="00AB78E4">
        <w:t>your organization for continuing operations</w:t>
      </w:r>
      <w:r>
        <w:t>?</w:t>
      </w:r>
    </w:p>
    <w:p w14:paraId="55081CCC" w14:textId="77777777" w:rsidR="0094199F" w:rsidRDefault="0094199F" w:rsidP="00735E7A">
      <w:pPr>
        <w:numPr>
          <w:ilvl w:val="0"/>
          <w:numId w:val="39"/>
        </w:numPr>
        <w:spacing w:after="60"/>
        <w:jc w:val="both"/>
      </w:pPr>
      <w:r>
        <w:t xml:space="preserve">What relationships do you have with critical infrastructure owners and operators? </w:t>
      </w:r>
    </w:p>
    <w:p w14:paraId="33459999" w14:textId="77777777" w:rsidR="0094199F" w:rsidRDefault="0094199F" w:rsidP="00735E7A">
      <w:pPr>
        <w:numPr>
          <w:ilvl w:val="0"/>
          <w:numId w:val="39"/>
        </w:numPr>
        <w:spacing w:after="60"/>
        <w:jc w:val="both"/>
      </w:pPr>
      <w:r>
        <w:t>What priorities and/or regulatory requirements have been set related to the cybersecurity of critical infrastructure?</w:t>
      </w:r>
    </w:p>
    <w:p w14:paraId="10015B44" w14:textId="6A58DB7C" w:rsidR="0094199F" w:rsidRDefault="0094199F" w:rsidP="00735E7A">
      <w:pPr>
        <w:pStyle w:val="ListParagraph"/>
        <w:numPr>
          <w:ilvl w:val="0"/>
          <w:numId w:val="43"/>
        </w:numPr>
        <w:spacing w:after="60"/>
        <w:contextualSpacing w:val="0"/>
        <w:jc w:val="both"/>
      </w:pPr>
      <w:r w:rsidRPr="002C79AF">
        <w:t>What cybersecurity training is required for senior leadership?</w:t>
      </w:r>
    </w:p>
    <w:p w14:paraId="2353D4EA" w14:textId="34C42AF9" w:rsidR="0094199F" w:rsidRPr="003D3283" w:rsidRDefault="0094199F" w:rsidP="00735E7A">
      <w:pPr>
        <w:pStyle w:val="ListParagraph"/>
        <w:numPr>
          <w:ilvl w:val="0"/>
          <w:numId w:val="43"/>
        </w:numPr>
        <w:spacing w:after="60"/>
        <w:contextualSpacing w:val="0"/>
        <w:jc w:val="both"/>
      </w:pPr>
      <w:r>
        <w:t xml:space="preserve">At what point would you activate your </w:t>
      </w:r>
      <w:r w:rsidR="00534CC1">
        <w:t>organization’s</w:t>
      </w:r>
      <w:r w:rsidRPr="003D3283">
        <w:t xml:space="preserve"> Emergency Operations Center?</w:t>
      </w:r>
    </w:p>
    <w:p w14:paraId="621BD25F" w14:textId="77777777" w:rsidR="0094199F" w:rsidRDefault="0094199F" w:rsidP="00735E7A">
      <w:pPr>
        <w:pStyle w:val="ListParagraph"/>
        <w:numPr>
          <w:ilvl w:val="0"/>
          <w:numId w:val="43"/>
        </w:numPr>
        <w:spacing w:after="60"/>
        <w:contextualSpacing w:val="0"/>
        <w:jc w:val="both"/>
      </w:pPr>
      <w:r>
        <w:t>What is your role during a cyber incident?</w:t>
      </w:r>
    </w:p>
    <w:p w14:paraId="36E660CA" w14:textId="2D5A5BDD" w:rsidR="0094199F" w:rsidRPr="001B3B77" w:rsidRDefault="0094199F" w:rsidP="00735E7A">
      <w:pPr>
        <w:numPr>
          <w:ilvl w:val="0"/>
          <w:numId w:val="40"/>
        </w:numPr>
        <w:spacing w:after="60"/>
        <w:jc w:val="both"/>
      </w:pPr>
      <w:r w:rsidRPr="003D3283">
        <w:t>What information do you need to support your decision-making process?</w:t>
      </w:r>
    </w:p>
    <w:p w14:paraId="472B0D6D" w14:textId="15C79EB3" w:rsidR="0094199F" w:rsidRDefault="0094199F" w:rsidP="00735E7A">
      <w:pPr>
        <w:pStyle w:val="ListParagraph"/>
        <w:numPr>
          <w:ilvl w:val="0"/>
          <w:numId w:val="43"/>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735E7A">
      <w:pPr>
        <w:numPr>
          <w:ilvl w:val="0"/>
          <w:numId w:val="41"/>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1937DCD5" w14:textId="7F8107B2" w:rsidR="00A07809" w:rsidRDefault="0094199F" w:rsidP="00735E7A">
      <w:pPr>
        <w:pStyle w:val="ListParagraph"/>
        <w:numPr>
          <w:ilvl w:val="3"/>
          <w:numId w:val="38"/>
        </w:numPr>
        <w:spacing w:after="60"/>
        <w:ind w:left="360"/>
        <w:contextualSpacing w:val="0"/>
      </w:pPr>
      <w:r w:rsidRPr="00E87DB3">
        <w:t>What information are you sharing internally (e.g., employees, leadership)</w:t>
      </w:r>
      <w:r w:rsidR="00F878B6">
        <w:t>?</w:t>
      </w:r>
      <w:r w:rsidR="00F235F0">
        <w:t xml:space="preserve"> </w:t>
      </w:r>
    </w:p>
    <w:p w14:paraId="217BDAB2" w14:textId="71E29423" w:rsidR="0094199F" w:rsidRPr="006E1275" w:rsidRDefault="0094199F" w:rsidP="00735E7A">
      <w:pPr>
        <w:pStyle w:val="ListParagraph"/>
        <w:numPr>
          <w:ilvl w:val="3"/>
          <w:numId w:val="38"/>
        </w:numPr>
        <w:spacing w:after="60"/>
        <w:ind w:left="360"/>
        <w:contextualSpacing w:val="0"/>
      </w:pPr>
      <w:r w:rsidRPr="006E1275">
        <w:t xml:space="preserve">What information are you sharing externally (e.g., residents, </w:t>
      </w:r>
      <w:r w:rsidR="00DF1079">
        <w:t xml:space="preserve">customers, </w:t>
      </w:r>
      <w:r w:rsidRPr="006E1275">
        <w:t>vendors)</w:t>
      </w:r>
      <w:r w:rsidR="00F878B6">
        <w:t>?</w:t>
      </w:r>
    </w:p>
    <w:p w14:paraId="712A652C" w14:textId="77777777" w:rsidR="0094199F" w:rsidRPr="000C13F9" w:rsidRDefault="0094199F" w:rsidP="00E40402">
      <w:pPr>
        <w:pStyle w:val="ListParagraph"/>
        <w:numPr>
          <w:ilvl w:val="3"/>
          <w:numId w:val="38"/>
        </w:numPr>
        <w:spacing w:after="60"/>
        <w:ind w:left="360"/>
        <w:contextualSpacing w:val="0"/>
      </w:pPr>
      <w:r>
        <w:t xml:space="preserve">What training are employees given on </w:t>
      </w:r>
      <w:r w:rsidRPr="000C13F9">
        <w:t>report</w:t>
      </w:r>
      <w:r>
        <w:t>ing</w:t>
      </w:r>
      <w:r w:rsidRPr="000C13F9">
        <w:t xml:space="preserve"> any contact with the media to the appropriate public information personnel?</w:t>
      </w:r>
    </w:p>
    <w:p w14:paraId="0278496A" w14:textId="4F69DBC8" w:rsidR="0094199F" w:rsidRDefault="0094199F" w:rsidP="00E40402">
      <w:pPr>
        <w:pStyle w:val="ListParagraph"/>
        <w:numPr>
          <w:ilvl w:val="3"/>
          <w:numId w:val="38"/>
        </w:numPr>
        <w:spacing w:after="60"/>
        <w:ind w:left="360"/>
        <w:contextualSpacing w:val="0"/>
      </w:pPr>
      <w:r>
        <w:t xml:space="preserve">How do you build and maintain trust </w:t>
      </w:r>
      <w:r w:rsidR="00E04367">
        <w:t>with your</w:t>
      </w:r>
      <w:r>
        <w:t xml:space="preserve"> </w:t>
      </w:r>
      <w:r w:rsidR="00E04367" w:rsidRPr="00E40402">
        <w:rPr>
          <w:highlight w:val="yellow"/>
        </w:rPr>
        <w:t>&lt;</w:t>
      </w:r>
      <w:r w:rsidR="00287C23" w:rsidRPr="000966A3">
        <w:rPr>
          <w:highlight w:val="yellow"/>
        </w:rPr>
        <w:t>customers</w:t>
      </w:r>
      <w:r w:rsidR="00E04367" w:rsidRPr="000966A3">
        <w:rPr>
          <w:highlight w:val="yellow"/>
        </w:rPr>
        <w:t>/constituents</w:t>
      </w:r>
      <w:r w:rsidR="00E04367" w:rsidRPr="00E40402">
        <w:rPr>
          <w:highlight w:val="yellow"/>
        </w:rPr>
        <w:t>&gt;</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735E7A">
      <w:pPr>
        <w:pStyle w:val="ListParagraph"/>
        <w:numPr>
          <w:ilvl w:val="0"/>
          <w:numId w:val="71"/>
        </w:numPr>
        <w:spacing w:after="60"/>
        <w:contextualSpacing w:val="0"/>
        <w:jc w:val="both"/>
      </w:pPr>
      <w:r w:rsidRPr="00531D6B">
        <w:t>What is the role of the legal department during a cyber incident?</w:t>
      </w:r>
    </w:p>
    <w:p w14:paraId="54B604EE" w14:textId="31CB19B5" w:rsidR="0094199F" w:rsidRPr="0005644E" w:rsidRDefault="0094199F" w:rsidP="00735E7A">
      <w:pPr>
        <w:pStyle w:val="ListParagraph"/>
        <w:numPr>
          <w:ilvl w:val="0"/>
          <w:numId w:val="61"/>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46418A05" w:rsidR="006E1DE5" w:rsidRPr="00766908" w:rsidRDefault="0094199F" w:rsidP="00E05BD0">
      <w:pPr>
        <w:pStyle w:val="ListParagraph"/>
        <w:numPr>
          <w:ilvl w:val="0"/>
          <w:numId w:val="71"/>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should your organization have for cyber incidents? </w:t>
      </w:r>
    </w:p>
    <w:p w14:paraId="5FB6BDB4" w14:textId="5A96068C" w:rsidR="0027555E" w:rsidRDefault="0027555E" w:rsidP="00FC60C5">
      <w:pPr>
        <w:pStyle w:val="Heading1"/>
        <w:spacing w:line="276" w:lineRule="auto"/>
      </w:pPr>
      <w:bookmarkStart w:id="44" w:name="_Toc45200591"/>
      <w:r>
        <w:t xml:space="preserve">Appendix </w:t>
      </w:r>
      <w:r w:rsidR="00942A87">
        <w:t>B</w:t>
      </w:r>
      <w:r>
        <w:t>: Acronyms</w:t>
      </w:r>
      <w:bookmarkEnd w:id="4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29A4B40" w:rsidR="44A07A8E" w:rsidRDefault="44A07A8E" w:rsidP="4B0D3386">
            <w:pPr>
              <w:pStyle w:val="TableText"/>
            </w:pPr>
            <w:r>
              <w:t>CIO</w:t>
            </w:r>
          </w:p>
        </w:tc>
        <w:tc>
          <w:tcPr>
            <w:tcW w:w="7390" w:type="dxa"/>
          </w:tcPr>
          <w:p w14:paraId="20FE71B3" w14:textId="36B397A5" w:rsidR="44A07A8E" w:rsidRDefault="44A07A8E" w:rsidP="4B0D3386">
            <w:pPr>
              <w:pStyle w:val="TableText"/>
            </w:pPr>
            <w:r>
              <w:t>Chief Information Officer</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4A5D83" w:rsidRPr="00E421C8" w14:paraId="393917FC" w14:textId="77777777" w:rsidTr="00E51B71">
        <w:tc>
          <w:tcPr>
            <w:tcW w:w="1970" w:type="dxa"/>
          </w:tcPr>
          <w:p w14:paraId="423750D9" w14:textId="312AED14" w:rsidR="004A5D83" w:rsidRPr="00E421C8" w:rsidRDefault="004A5D83" w:rsidP="00500E97">
            <w:pPr>
              <w:pStyle w:val="TableText"/>
            </w:pPr>
            <w:r>
              <w:t>DNS</w:t>
            </w:r>
          </w:p>
        </w:tc>
        <w:tc>
          <w:tcPr>
            <w:tcW w:w="7390" w:type="dxa"/>
          </w:tcPr>
          <w:p w14:paraId="5F2568FA" w14:textId="4E702595" w:rsidR="004A5D83" w:rsidRPr="00E421C8" w:rsidRDefault="004A5D83" w:rsidP="00500E97">
            <w:pPr>
              <w:pStyle w:val="TableText"/>
            </w:pPr>
            <w:r>
              <w:t>Domain Name System</w:t>
            </w:r>
          </w:p>
        </w:tc>
      </w:tr>
      <w:tr w:rsidR="4B0D3386" w14:paraId="012AC446" w14:textId="77777777" w:rsidTr="4B0D3386">
        <w:trPr>
          <w:trHeight w:val="300"/>
        </w:trPr>
        <w:tc>
          <w:tcPr>
            <w:tcW w:w="1970" w:type="dxa"/>
          </w:tcPr>
          <w:p w14:paraId="212A9732" w14:textId="5F186ED0" w:rsidR="14EC8C86" w:rsidRDefault="14EC8C86" w:rsidP="4B0D3386">
            <w:pPr>
              <w:pStyle w:val="TableText"/>
            </w:pPr>
            <w:r>
              <w:t>EMS</w:t>
            </w:r>
          </w:p>
        </w:tc>
        <w:tc>
          <w:tcPr>
            <w:tcW w:w="7390" w:type="dxa"/>
          </w:tcPr>
          <w:p w14:paraId="4118ED3A" w14:textId="296C5DAD" w:rsidR="14EC8C86" w:rsidRDefault="14EC8C86" w:rsidP="4B0D3386">
            <w:pPr>
              <w:pStyle w:val="TableText"/>
            </w:pPr>
            <w:r>
              <w:t>Emergency Medical Services</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4B0D3386" w14:paraId="244B8DAD" w14:textId="77777777" w:rsidTr="4B0D3386">
        <w:trPr>
          <w:trHeight w:val="300"/>
        </w:trPr>
        <w:tc>
          <w:tcPr>
            <w:tcW w:w="1970" w:type="dxa"/>
          </w:tcPr>
          <w:p w14:paraId="56E0281C" w14:textId="2B9BCE7E" w:rsidR="23F2ED27" w:rsidRDefault="23F2ED27" w:rsidP="4B0D3386">
            <w:pPr>
              <w:pStyle w:val="TableText"/>
            </w:pPr>
            <w:r>
              <w:t>MFA</w:t>
            </w:r>
          </w:p>
        </w:tc>
        <w:tc>
          <w:tcPr>
            <w:tcW w:w="7390" w:type="dxa"/>
          </w:tcPr>
          <w:p w14:paraId="04C0D58E" w14:textId="09E8AB40" w:rsidR="23F2ED27" w:rsidRDefault="23F2ED27" w:rsidP="4B0D3386">
            <w:pPr>
              <w:pStyle w:val="TableText"/>
            </w:pPr>
            <w:r>
              <w:t>Multifactor Authentication</w:t>
            </w:r>
          </w:p>
        </w:tc>
      </w:tr>
      <w:tr w:rsidR="00A83953" w:rsidRPr="00E421C8" w14:paraId="30370639" w14:textId="77777777" w:rsidTr="00E51B71">
        <w:tc>
          <w:tcPr>
            <w:tcW w:w="1970" w:type="dxa"/>
          </w:tcPr>
          <w:p w14:paraId="64019CE9" w14:textId="43BE2A7C" w:rsidR="00A83953" w:rsidRPr="00E421C8" w:rsidRDefault="00A83953" w:rsidP="00500E97">
            <w:pPr>
              <w:pStyle w:val="TableText"/>
            </w:pPr>
            <w:r>
              <w:t>MOA/MOU</w:t>
            </w:r>
          </w:p>
        </w:tc>
        <w:tc>
          <w:tcPr>
            <w:tcW w:w="7390" w:type="dxa"/>
          </w:tcPr>
          <w:p w14:paraId="2CED8C95" w14:textId="2507BFA7" w:rsidR="00A83953" w:rsidRPr="00E421C8" w:rsidRDefault="00A83953" w:rsidP="00500E97">
            <w:pPr>
              <w:pStyle w:val="TableText"/>
            </w:pPr>
            <w:r>
              <w:t xml:space="preserve">Memorandum of Agreement/Memorandum of </w:t>
            </w:r>
            <w:r w:rsidR="2CE2F5A9">
              <w:t>Understanding</w:t>
            </w:r>
          </w:p>
        </w:tc>
      </w:tr>
      <w:tr w:rsidR="4B0D3386" w14:paraId="0A92E7CB" w14:textId="77777777" w:rsidTr="4B0D3386">
        <w:trPr>
          <w:trHeight w:val="300"/>
        </w:trPr>
        <w:tc>
          <w:tcPr>
            <w:tcW w:w="1970" w:type="dxa"/>
          </w:tcPr>
          <w:p w14:paraId="139C1AD2" w14:textId="5D007E6A" w:rsidR="189CED4D" w:rsidRDefault="189CED4D" w:rsidP="4B0D3386">
            <w:pPr>
              <w:pStyle w:val="TableText"/>
            </w:pPr>
            <w:r>
              <w:t>NGO</w:t>
            </w:r>
          </w:p>
        </w:tc>
        <w:tc>
          <w:tcPr>
            <w:tcW w:w="7390" w:type="dxa"/>
          </w:tcPr>
          <w:p w14:paraId="291EE876" w14:textId="3902F7AF" w:rsidR="189CED4D" w:rsidRDefault="189CED4D" w:rsidP="4B0D3386">
            <w:pPr>
              <w:pStyle w:val="TableText"/>
            </w:pPr>
            <w:r>
              <w:t>Non-government Organization</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4B0D3386" w14:paraId="233853A1" w14:textId="77777777" w:rsidTr="4B0D3386">
        <w:trPr>
          <w:trHeight w:val="300"/>
        </w:trPr>
        <w:tc>
          <w:tcPr>
            <w:tcW w:w="1970" w:type="dxa"/>
          </w:tcPr>
          <w:p w14:paraId="7BDC2D5D" w14:textId="01FF90A5" w:rsidR="1400C218" w:rsidRDefault="1400C218" w:rsidP="4B0D3386">
            <w:pPr>
              <w:pStyle w:val="TableText"/>
            </w:pPr>
            <w:r>
              <w:t>PHI</w:t>
            </w:r>
          </w:p>
        </w:tc>
        <w:tc>
          <w:tcPr>
            <w:tcW w:w="7390" w:type="dxa"/>
          </w:tcPr>
          <w:p w14:paraId="7AA19C58" w14:textId="708FE558" w:rsidR="1400C218" w:rsidRDefault="1400C218" w:rsidP="4B0D3386">
            <w:pPr>
              <w:pStyle w:val="TableText"/>
            </w:pPr>
            <w:r>
              <w:t>Protected Health Information</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5" w:name="_Toc45200592"/>
      <w:r>
        <w:t xml:space="preserve">Appendix </w:t>
      </w:r>
      <w:r w:rsidR="00942A87">
        <w:t>C</w:t>
      </w:r>
      <w:r>
        <w:t xml:space="preserve">: </w:t>
      </w:r>
      <w:r w:rsidR="00A02BD6">
        <w:t>Case Studies</w:t>
      </w:r>
      <w:bookmarkEnd w:id="45"/>
    </w:p>
    <w:p w14:paraId="0AC35634" w14:textId="15C02F76" w:rsidR="000F5BAD" w:rsidRPr="00517993" w:rsidRDefault="000F5BAD" w:rsidP="000F5BAD">
      <w:pPr>
        <w:pStyle w:val="Heading2"/>
        <w:jc w:val="both"/>
      </w:pPr>
      <w:r w:rsidRPr="00517993">
        <w:t>Ransomware</w:t>
      </w:r>
      <w:r>
        <w:t xml:space="preserve"> Attack Against </w:t>
      </w:r>
      <w:r w:rsidR="003F6F58">
        <w:t>US County</w:t>
      </w:r>
    </w:p>
    <w:p w14:paraId="02CEBBD9" w14:textId="7CDAAA61" w:rsidR="000F5BAD" w:rsidRDefault="000F5BAD" w:rsidP="46E2708F">
      <w:pPr>
        <w:rPr>
          <w:rFonts w:eastAsia="Franklin Gothic Book" w:cs="Franklin Gothic Book"/>
        </w:rPr>
      </w:pPr>
      <w:r>
        <w:rPr>
          <w:rFonts w:eastAsia="Franklin Gothic Book" w:cs="Franklin Gothic Book"/>
        </w:rPr>
        <w:t>In</w:t>
      </w:r>
      <w:r w:rsidRPr="482CDC86">
        <w:rPr>
          <w:rFonts w:eastAsia="Franklin Gothic Book" w:cs="Franklin Gothic Book"/>
        </w:rPr>
        <w:t xml:space="preserve"> January 2022, a large county </w:t>
      </w:r>
      <w:r>
        <w:rPr>
          <w:rFonts w:eastAsia="Franklin Gothic Book" w:cs="Franklin Gothic Book"/>
        </w:rPr>
        <w:t xml:space="preserve">in the United States </w:t>
      </w:r>
      <w:r w:rsidRPr="482CDC86">
        <w:rPr>
          <w:rFonts w:eastAsia="Franklin Gothic Book" w:cs="Franklin Gothic Book"/>
        </w:rPr>
        <w:t xml:space="preserve">experienced a ransomware attack that took office computers and several department websites offline. </w:t>
      </w:r>
      <w:r w:rsidR="6F78BD3A" w:rsidRPr="482CDC86">
        <w:rPr>
          <w:rFonts w:eastAsia="Franklin Gothic Book" w:cs="Franklin Gothic Book"/>
        </w:rPr>
        <w:t xml:space="preserve">This </w:t>
      </w:r>
      <w:r w:rsidR="22A6A3A8" w:rsidRPr="482CDC86">
        <w:rPr>
          <w:rFonts w:eastAsia="Franklin Gothic Book" w:cs="Franklin Gothic Book"/>
        </w:rPr>
        <w:t xml:space="preserve">led to the closure of </w:t>
      </w:r>
      <w:r w:rsidRPr="482CDC86">
        <w:rPr>
          <w:rFonts w:eastAsia="Franklin Gothic Book" w:cs="Franklin Gothic Book"/>
        </w:rPr>
        <w:t xml:space="preserve">county offices for several days, </w:t>
      </w:r>
      <w:r w:rsidR="22A6A3A8" w:rsidRPr="482CDC86">
        <w:rPr>
          <w:rFonts w:eastAsia="Franklin Gothic Book" w:cs="Franklin Gothic Book"/>
        </w:rPr>
        <w:t>during which</w:t>
      </w:r>
      <w:r w:rsidRPr="482CDC86">
        <w:rPr>
          <w:rFonts w:eastAsia="Franklin Gothic Book" w:cs="Franklin Gothic Book"/>
        </w:rPr>
        <w:t xml:space="preserve"> the sheriff’s department and Emergency Medical Services (EMS) </w:t>
      </w:r>
      <w:r w:rsidR="76FD11AA" w:rsidRPr="482CDC86">
        <w:rPr>
          <w:rFonts w:eastAsia="Franklin Gothic Book" w:cs="Franklin Gothic Book"/>
        </w:rPr>
        <w:t>relied</w:t>
      </w:r>
      <w:r w:rsidRPr="482CDC86">
        <w:rPr>
          <w:rFonts w:eastAsia="Franklin Gothic Book" w:cs="Franklin Gothic Book"/>
        </w:rPr>
        <w:t xml:space="preserve"> on backup contingencies.</w:t>
      </w:r>
      <w:r w:rsidRPr="482CDC86">
        <w:rPr>
          <w:rStyle w:val="FootnoteReference"/>
          <w:rFonts w:eastAsia="Franklin Gothic Book" w:cs="Franklin Gothic Book"/>
        </w:rPr>
        <w:footnoteReference w:id="21"/>
      </w:r>
      <w:r w:rsidRPr="482CDC86">
        <w:rPr>
          <w:rFonts w:eastAsia="Franklin Gothic Book" w:cs="Franklin Gothic Book"/>
        </w:rPr>
        <w:t xml:space="preserve"> </w:t>
      </w:r>
      <w:r w:rsidR="5629A85D" w:rsidRPr="482CDC86">
        <w:rPr>
          <w:rFonts w:eastAsia="Franklin Gothic Book" w:cs="Franklin Gothic Book"/>
        </w:rPr>
        <w:t>Notably, due to the ransomware attack, t</w:t>
      </w:r>
      <w:r w:rsidR="6F78BD3A" w:rsidRPr="482CDC86">
        <w:rPr>
          <w:rFonts w:eastAsia="Franklin Gothic Book" w:cs="Franklin Gothic Book"/>
        </w:rPr>
        <w:t>he</w:t>
      </w:r>
      <w:r w:rsidRPr="482CDC86">
        <w:rPr>
          <w:rFonts w:eastAsia="Franklin Gothic Book" w:cs="Franklin Gothic Book"/>
        </w:rPr>
        <w:t xml:space="preserve"> local detention center lost access to its automated door and camera systems</w:t>
      </w:r>
      <w:r w:rsidR="2E62E0A8" w:rsidRPr="482CDC86">
        <w:rPr>
          <w:rFonts w:eastAsia="Franklin Gothic Book" w:cs="Franklin Gothic Book"/>
        </w:rPr>
        <w:t>.</w:t>
      </w:r>
      <w:r w:rsidRPr="482CDC86">
        <w:rPr>
          <w:rFonts w:eastAsia="Franklin Gothic Book" w:cs="Franklin Gothic Book"/>
        </w:rPr>
        <w:t xml:space="preserve"> </w:t>
      </w:r>
      <w:r w:rsidR="2E62E0A8" w:rsidRPr="482CDC86">
        <w:rPr>
          <w:rFonts w:eastAsia="Franklin Gothic Book" w:cs="Franklin Gothic Book"/>
        </w:rPr>
        <w:t xml:space="preserve">Adding to the impact, </w:t>
      </w:r>
      <w:r w:rsidR="0FB3E2C1" w:rsidRPr="482CDC86">
        <w:rPr>
          <w:rFonts w:eastAsia="Franklin Gothic Book" w:cs="Franklin Gothic Book"/>
        </w:rPr>
        <w:t>a sum</w:t>
      </w:r>
      <w:r w:rsidRPr="482CDC86">
        <w:rPr>
          <w:rFonts w:eastAsia="Franklin Gothic Book" w:cs="Franklin Gothic Book"/>
        </w:rPr>
        <w:t xml:space="preserve"> of $191,000 worth of employee laptops </w:t>
      </w:r>
      <w:r w:rsidR="5D2B63EC" w:rsidRPr="482CDC86">
        <w:rPr>
          <w:rFonts w:eastAsia="Franklin Gothic Book" w:cs="Franklin Gothic Book"/>
        </w:rPr>
        <w:t>w</w:t>
      </w:r>
      <w:r w:rsidR="61EDCC0E" w:rsidRPr="482CDC86">
        <w:rPr>
          <w:rFonts w:eastAsia="Franklin Gothic Book" w:cs="Franklin Gothic Book"/>
        </w:rPr>
        <w:t>as</w:t>
      </w:r>
      <w:r w:rsidRPr="482CDC86">
        <w:rPr>
          <w:rFonts w:eastAsia="Franklin Gothic Book" w:cs="Franklin Gothic Book"/>
        </w:rPr>
        <w:t xml:space="preserve"> reported as damaged.</w:t>
      </w:r>
      <w:r w:rsidRPr="482CDC86">
        <w:rPr>
          <w:rStyle w:val="FootnoteReference"/>
          <w:rFonts w:eastAsia="Franklin Gothic Book" w:cs="Franklin Gothic Book"/>
        </w:rPr>
        <w:footnoteReference w:id="22"/>
      </w:r>
      <w:r w:rsidRPr="482CDC86">
        <w:rPr>
          <w:rFonts w:eastAsia="Franklin Gothic Book" w:cs="Franklin Gothic Book"/>
        </w:rPr>
        <w:t xml:space="preserve"> </w:t>
      </w:r>
    </w:p>
    <w:p w14:paraId="16926F45" w14:textId="3AF7043C" w:rsidR="000F5BAD" w:rsidRPr="000F5BAD" w:rsidRDefault="000F5BAD" w:rsidP="006C6C3A">
      <w:pPr>
        <w:rPr>
          <w:rFonts w:eastAsia="Franklin Gothic Book" w:cs="Franklin Gothic Book"/>
        </w:rPr>
      </w:pPr>
      <w:r w:rsidRPr="482CDC86">
        <w:rPr>
          <w:rFonts w:eastAsia="Franklin Gothic Book" w:cs="Franklin Gothic Book"/>
        </w:rPr>
        <w:t xml:space="preserve">County representatives </w:t>
      </w:r>
      <w:r w:rsidR="4955AE76" w:rsidRPr="482CDC86">
        <w:rPr>
          <w:rFonts w:eastAsia="Franklin Gothic Book" w:cs="Franklin Gothic Book"/>
        </w:rPr>
        <w:t>declared their decision</w:t>
      </w:r>
      <w:r w:rsidRPr="482CDC86">
        <w:rPr>
          <w:rFonts w:eastAsia="Franklin Gothic Book" w:cs="Franklin Gothic Book"/>
        </w:rPr>
        <w:t xml:space="preserve"> not </w:t>
      </w:r>
      <w:r w:rsidR="4955AE76" w:rsidRPr="482CDC86">
        <w:rPr>
          <w:rFonts w:eastAsia="Franklin Gothic Book" w:cs="Franklin Gothic Book"/>
        </w:rPr>
        <w:t xml:space="preserve">to </w:t>
      </w:r>
      <w:r w:rsidRPr="482CDC86">
        <w:rPr>
          <w:rFonts w:eastAsia="Franklin Gothic Book" w:cs="Franklin Gothic Book"/>
        </w:rPr>
        <w:t>pay the ransom</w:t>
      </w:r>
      <w:r>
        <w:rPr>
          <w:rFonts w:eastAsia="Franklin Gothic Book" w:cs="Franklin Gothic Book"/>
        </w:rPr>
        <w:t xml:space="preserve"> </w:t>
      </w:r>
      <w:r w:rsidRPr="482CDC86">
        <w:rPr>
          <w:rFonts w:eastAsia="Franklin Gothic Book" w:cs="Franklin Gothic Book"/>
        </w:rPr>
        <w:t>demands</w:t>
      </w:r>
      <w:r w:rsidR="76C3950F" w:rsidRPr="482CDC86">
        <w:rPr>
          <w:rFonts w:eastAsia="Franklin Gothic Book" w:cs="Franklin Gothic Book"/>
        </w:rPr>
        <w:t>. Instead, they</w:t>
      </w:r>
      <w:r w:rsidRPr="482CDC86">
        <w:rPr>
          <w:rFonts w:eastAsia="Franklin Gothic Book" w:cs="Franklin Gothic Book"/>
        </w:rPr>
        <w:t xml:space="preserve"> </w:t>
      </w:r>
      <w:r w:rsidR="5D2B63EC" w:rsidRPr="482CDC86">
        <w:rPr>
          <w:rFonts w:eastAsia="Franklin Gothic Book" w:cs="Franklin Gothic Book"/>
        </w:rPr>
        <w:t>u</w:t>
      </w:r>
      <w:r w:rsidR="3DD91960" w:rsidRPr="482CDC86">
        <w:rPr>
          <w:rFonts w:eastAsia="Franklin Gothic Book" w:cs="Franklin Gothic Book"/>
        </w:rPr>
        <w:t>tilized</w:t>
      </w:r>
      <w:r w:rsidRPr="482CDC86">
        <w:rPr>
          <w:rFonts w:eastAsia="Franklin Gothic Book" w:cs="Franklin Gothic Book"/>
        </w:rPr>
        <w:t xml:space="preserve"> </w:t>
      </w:r>
      <w:r>
        <w:rPr>
          <w:rFonts w:eastAsia="Franklin Gothic Book" w:cs="Franklin Gothic Book"/>
        </w:rPr>
        <w:t>their</w:t>
      </w:r>
      <w:r w:rsidRPr="482CDC86">
        <w:rPr>
          <w:rFonts w:eastAsia="Franklin Gothic Book" w:cs="Franklin Gothic Book"/>
        </w:rPr>
        <w:t xml:space="preserve"> cyber insurance coverage to aid in recovery processes.</w:t>
      </w:r>
      <w:r w:rsidRPr="482CDC86">
        <w:rPr>
          <w:rStyle w:val="FootnoteReference"/>
          <w:rFonts w:eastAsia="Franklin Gothic Book" w:cs="Franklin Gothic Book"/>
        </w:rPr>
        <w:footnoteReference w:id="23"/>
      </w:r>
      <w:r w:rsidRPr="482CDC86">
        <w:rPr>
          <w:rFonts w:eastAsia="Franklin Gothic Book" w:cs="Franklin Gothic Book"/>
        </w:rPr>
        <w:t xml:space="preserve"> </w:t>
      </w:r>
      <w:r w:rsidR="58324A5A" w:rsidRPr="482CDC86">
        <w:rPr>
          <w:rFonts w:eastAsia="Franklin Gothic Book" w:cs="Franklin Gothic Book"/>
        </w:rPr>
        <w:t>Subsequently, t</w:t>
      </w:r>
      <w:r w:rsidRPr="482CDC86">
        <w:rPr>
          <w:rFonts w:eastAsia="Franklin Gothic Book" w:cs="Franklin Gothic Book"/>
        </w:rPr>
        <w:t xml:space="preserve">he </w:t>
      </w:r>
      <w:r w:rsidR="703A8A7D" w:rsidRPr="482CDC86">
        <w:rPr>
          <w:rFonts w:eastAsia="Franklin Gothic Book" w:cs="Franklin Gothic Book"/>
        </w:rPr>
        <w:t>c</w:t>
      </w:r>
      <w:r w:rsidRPr="482CDC86">
        <w:rPr>
          <w:rFonts w:eastAsia="Franklin Gothic Book" w:cs="Franklin Gothic Book"/>
        </w:rPr>
        <w:t xml:space="preserve">ounty’s Chief Information Officer (CIO) </w:t>
      </w:r>
      <w:r w:rsidR="3A81F2CB" w:rsidRPr="482CDC86">
        <w:rPr>
          <w:rFonts w:eastAsia="Franklin Gothic Book" w:cs="Franklin Gothic Book"/>
        </w:rPr>
        <w:t>announced the implementation of</w:t>
      </w:r>
      <w:r w:rsidRPr="482CDC86">
        <w:rPr>
          <w:rFonts w:eastAsia="Franklin Gothic Book" w:cs="Franklin Gothic Book"/>
        </w:rPr>
        <w:t xml:space="preserve"> multifactor authentication (MFA) for all users</w:t>
      </w:r>
      <w:r w:rsidR="30C37BBF" w:rsidRPr="482CDC86">
        <w:rPr>
          <w:rFonts w:eastAsia="Franklin Gothic Book" w:cs="Franklin Gothic Book"/>
        </w:rPr>
        <w:t>, aiming</w:t>
      </w:r>
      <w:r>
        <w:rPr>
          <w:rFonts w:eastAsia="Franklin Gothic Book" w:cs="Franklin Gothic Book"/>
        </w:rPr>
        <w:t xml:space="preserve"> to enhance security controls</w:t>
      </w:r>
      <w:r w:rsidRPr="482CDC86">
        <w:rPr>
          <w:rFonts w:eastAsia="Franklin Gothic Book" w:cs="Franklin Gothic Book"/>
        </w:rPr>
        <w:t xml:space="preserve">. </w:t>
      </w:r>
      <w:r w:rsidR="5B1E9B39" w:rsidRPr="482CDC86">
        <w:rPr>
          <w:rFonts w:eastAsia="Franklin Gothic Book" w:cs="Franklin Gothic Book"/>
        </w:rPr>
        <w:t>I</w:t>
      </w:r>
      <w:r w:rsidR="35F72582">
        <w:rPr>
          <w:rFonts w:eastAsia="Franklin Gothic Book" w:cs="Franklin Gothic Book"/>
        </w:rPr>
        <w:t>n response to</w:t>
      </w:r>
      <w:r>
        <w:rPr>
          <w:rFonts w:eastAsia="Franklin Gothic Book" w:cs="Franklin Gothic Book"/>
        </w:rPr>
        <w:t xml:space="preserve"> t</w:t>
      </w:r>
      <w:r w:rsidRPr="482CDC86">
        <w:rPr>
          <w:rFonts w:eastAsia="Franklin Gothic Book" w:cs="Franklin Gothic Book"/>
        </w:rPr>
        <w:t xml:space="preserve">he </w:t>
      </w:r>
      <w:r w:rsidR="35F72582">
        <w:rPr>
          <w:rFonts w:eastAsia="Franklin Gothic Book" w:cs="Franklin Gothic Book"/>
        </w:rPr>
        <w:t>incident</w:t>
      </w:r>
      <w:r>
        <w:rPr>
          <w:rFonts w:eastAsia="Franklin Gothic Book" w:cs="Franklin Gothic Book"/>
        </w:rPr>
        <w:t>, t</w:t>
      </w:r>
      <w:r w:rsidRPr="482CDC86">
        <w:rPr>
          <w:rFonts w:eastAsia="Franklin Gothic Book" w:cs="Franklin Gothic Book"/>
        </w:rPr>
        <w:t xml:space="preserve">he county commission </w:t>
      </w:r>
      <w:r w:rsidR="47A19DB1" w:rsidRPr="482CDC86">
        <w:rPr>
          <w:rFonts w:eastAsia="Franklin Gothic Book" w:cs="Franklin Gothic Book"/>
        </w:rPr>
        <w:t>purchased</w:t>
      </w:r>
      <w:r w:rsidRPr="482CDC86">
        <w:rPr>
          <w:rFonts w:eastAsia="Franklin Gothic Book" w:cs="Franklin Gothic Book"/>
        </w:rPr>
        <w:t xml:space="preserve"> a new cybersecurity policy.</w:t>
      </w:r>
    </w:p>
    <w:p w14:paraId="71F22A58" w14:textId="39E70EAE" w:rsidR="004E573A" w:rsidRDefault="004E573A" w:rsidP="004E573A">
      <w:pPr>
        <w:pStyle w:val="Heading2"/>
        <w:spacing w:line="276" w:lineRule="auto"/>
      </w:pPr>
      <w:r>
        <w:t>Ransomware Attack Against Chip Manufacturer</w:t>
      </w:r>
    </w:p>
    <w:p w14:paraId="63C34B64" w14:textId="4028B271" w:rsidR="004E573A" w:rsidRDefault="3D043BC4" w:rsidP="004E573A">
      <w:pPr>
        <w:spacing w:line="257" w:lineRule="auto"/>
      </w:pPr>
      <w:r w:rsidRPr="00FB3C73">
        <w:t xml:space="preserve">In early 2022, a </w:t>
      </w:r>
      <w:r w:rsidR="004E573A" w:rsidRPr="00FB3C73">
        <w:t>computer chip manufacturer</w:t>
      </w:r>
      <w:r w:rsidR="00E40788">
        <w:t xml:space="preserve"> </w:t>
      </w:r>
      <w:r w:rsidR="577EB8F9" w:rsidRPr="00FB3C73">
        <w:t>experienced a</w:t>
      </w:r>
      <w:r w:rsidR="004E573A" w:rsidRPr="00FB3C73">
        <w:t xml:space="preserve"> </w:t>
      </w:r>
      <w:r w:rsidR="004E573A">
        <w:t xml:space="preserve">data breach </w:t>
      </w:r>
      <w:r w:rsidR="4A61FC9D">
        <w:t>followed by a</w:t>
      </w:r>
      <w:r w:rsidR="004E573A">
        <w:t xml:space="preserve"> subsequent </w:t>
      </w:r>
      <w:r w:rsidR="004E573A" w:rsidRPr="00FB3C73">
        <w:t xml:space="preserve">ransomware attack. The company </w:t>
      </w:r>
      <w:r w:rsidR="34E91CFD" w:rsidRPr="00FB3C73">
        <w:t>verified</w:t>
      </w:r>
      <w:r w:rsidR="004E573A" w:rsidRPr="00FB3C73">
        <w:t xml:space="preserve"> th</w:t>
      </w:r>
      <w:r w:rsidR="267F9FC4" w:rsidRPr="00FB3C73">
        <w:t>at the threat actors had</w:t>
      </w:r>
      <w:r w:rsidR="004E573A" w:rsidRPr="00FB3C73">
        <w:t xml:space="preserve"> </w:t>
      </w:r>
      <w:r w:rsidR="595989FB" w:rsidRPr="00FB3C73">
        <w:t>leaked</w:t>
      </w:r>
      <w:r w:rsidR="32EBC9B4" w:rsidRPr="00FB3C73">
        <w:t xml:space="preserve"> </w:t>
      </w:r>
      <w:r w:rsidR="004E573A" w:rsidRPr="00FB3C73">
        <w:t>credentials</w:t>
      </w:r>
      <w:r w:rsidR="004E573A">
        <w:t xml:space="preserve"> </w:t>
      </w:r>
      <w:r w:rsidR="57AAEC32">
        <w:t>of</w:t>
      </w:r>
      <w:r w:rsidR="004E573A">
        <w:t xml:space="preserve"> approximately 70,000 employees</w:t>
      </w:r>
      <w:r w:rsidR="0F18AF74">
        <w:t>,</w:t>
      </w:r>
      <w:r w:rsidR="004E573A" w:rsidRPr="00FB3C73">
        <w:t xml:space="preserve"> </w:t>
      </w:r>
      <w:r w:rsidR="0F18AF74">
        <w:t xml:space="preserve">along with </w:t>
      </w:r>
      <w:r w:rsidR="004E573A" w:rsidRPr="00FB3C73">
        <w:t>proprietary</w:t>
      </w:r>
      <w:r w:rsidR="004E573A">
        <w:t xml:space="preserve"> company</w:t>
      </w:r>
      <w:r w:rsidR="004E573A" w:rsidRPr="00FB3C73">
        <w:t xml:space="preserve"> information</w:t>
      </w:r>
      <w:r w:rsidR="637A18A9" w:rsidRPr="00FB3C73">
        <w:t>.</w:t>
      </w:r>
      <w:r w:rsidR="004E573A">
        <w:rPr>
          <w:rStyle w:val="FootnoteReference"/>
        </w:rPr>
        <w:footnoteReference w:id="24"/>
      </w:r>
      <w:r w:rsidR="004E573A" w:rsidRPr="00FB3C73">
        <w:t xml:space="preserve"> </w:t>
      </w:r>
      <w:r w:rsidR="2EB57984" w:rsidRPr="00FB3C73">
        <w:t>As a result of this breach, t</w:t>
      </w:r>
      <w:r w:rsidR="004E573A" w:rsidRPr="00FB3C73">
        <w:t xml:space="preserve">he chipmaker’s internal systems were compromised, </w:t>
      </w:r>
      <w:r w:rsidR="004E573A">
        <w:t>leading t</w:t>
      </w:r>
      <w:r w:rsidR="004E573A" w:rsidRPr="00FB3C73">
        <w:t>o</w:t>
      </w:r>
      <w:r w:rsidR="3FF3E5A7" w:rsidRPr="00FB3C73">
        <w:t xml:space="preserve"> a two-day</w:t>
      </w:r>
      <w:r w:rsidR="004E573A" w:rsidRPr="00FB3C73">
        <w:t xml:space="preserve"> </w:t>
      </w:r>
      <w:r w:rsidR="2C2CCD70" w:rsidRPr="00FB3C73">
        <w:t>halt in multiple business operations.</w:t>
      </w:r>
    </w:p>
    <w:p w14:paraId="75DE7317" w14:textId="1DE27384" w:rsidR="004E573A" w:rsidRDefault="004E573A" w:rsidP="004E573A">
      <w:pPr>
        <w:spacing w:line="257" w:lineRule="auto"/>
      </w:pPr>
      <w:r>
        <w:t xml:space="preserve">The </w:t>
      </w:r>
      <w:r w:rsidRPr="00FB3C73">
        <w:t xml:space="preserve">ransomware group </w:t>
      </w:r>
      <w:r w:rsidRPr="004D4092">
        <w:t xml:space="preserve">Lapsus$ </w:t>
      </w:r>
      <w:r w:rsidRPr="00FB3C73">
        <w:t>claimed responsibility for the attack</w:t>
      </w:r>
      <w:r w:rsidR="00210DDC">
        <w:t xml:space="preserve"> </w:t>
      </w:r>
      <w:r w:rsidR="00762759">
        <w:t>and</w:t>
      </w:r>
      <w:r w:rsidR="3821E217" w:rsidRPr="00FB3C73">
        <w:t xml:space="preserve"> demand</w:t>
      </w:r>
      <w:r w:rsidR="00762759">
        <w:t>ed</w:t>
      </w:r>
      <w:r w:rsidR="3821E217" w:rsidRPr="00FB3C73">
        <w:t xml:space="preserve"> a</w:t>
      </w:r>
      <w:r w:rsidRPr="00FB3C73">
        <w:t xml:space="preserve"> ransom </w:t>
      </w:r>
      <w:r w:rsidR="3821E217" w:rsidRPr="00FB3C73">
        <w:t>of</w:t>
      </w:r>
      <w:r w:rsidRPr="00FB3C73">
        <w:t xml:space="preserve"> $1 million. In addition to the </w:t>
      </w:r>
      <w:r w:rsidR="3821E217" w:rsidRPr="00FB3C73">
        <w:t>financial demand</w:t>
      </w:r>
      <w:r w:rsidRPr="00FB3C73">
        <w:t xml:space="preserve">, </w:t>
      </w:r>
      <w:r>
        <w:t>the ransomware group</w:t>
      </w:r>
      <w:r w:rsidRPr="00FB3C73">
        <w:t xml:space="preserve"> </w:t>
      </w:r>
      <w:r w:rsidR="3821E217" w:rsidRPr="00FB3C73">
        <w:t>also required</w:t>
      </w:r>
      <w:r w:rsidRPr="00FB3C73">
        <w:t xml:space="preserve"> the chipmaker to </w:t>
      </w:r>
      <w:r w:rsidR="3821E217" w:rsidRPr="00FB3C73">
        <w:t>optimize</w:t>
      </w:r>
      <w:r w:rsidRPr="00FB3C73">
        <w:t xml:space="preserve"> their video cards t</w:t>
      </w:r>
      <w:r>
        <w:t>o</w:t>
      </w:r>
      <w:r w:rsidRPr="00FB3C73">
        <w:t xml:space="preserve"> </w:t>
      </w:r>
      <w:r w:rsidR="3821E217" w:rsidRPr="00FB3C73">
        <w:t>simplify</w:t>
      </w:r>
      <w:r w:rsidRPr="00FB3C73">
        <w:t xml:space="preserve"> cryptocurrency mining.</w:t>
      </w:r>
      <w:r>
        <w:rPr>
          <w:rStyle w:val="FootnoteReference"/>
        </w:rPr>
        <w:footnoteReference w:id="25"/>
      </w:r>
      <w:r>
        <w:t xml:space="preserve"> In response, the chipmaker took </w:t>
      </w:r>
      <w:r w:rsidR="2B2608CD">
        <w:t>proactive</w:t>
      </w:r>
      <w:r>
        <w:t xml:space="preserve"> steps to </w:t>
      </w:r>
      <w:r w:rsidR="1A23A9F4">
        <w:t>enhance</w:t>
      </w:r>
      <w:r>
        <w:t xml:space="preserve"> their network </w:t>
      </w:r>
      <w:r w:rsidR="41829E7E">
        <w:t xml:space="preserve">security </w:t>
      </w:r>
      <w:r>
        <w:t>and</w:t>
      </w:r>
      <w:r w:rsidRPr="00FB3C73">
        <w:t xml:space="preserve"> partnered with </w:t>
      </w:r>
      <w:r w:rsidR="217112DE" w:rsidRPr="00FB3C73">
        <w:t xml:space="preserve">experts specializing in </w:t>
      </w:r>
      <w:r w:rsidRPr="00FB3C73">
        <w:t>cyber incident response.</w:t>
      </w:r>
      <w:r>
        <w:rPr>
          <w:rStyle w:val="FootnoteReference"/>
        </w:rPr>
        <w:footnoteReference w:id="26"/>
      </w:r>
      <w:r>
        <w:t xml:space="preserve"> </w:t>
      </w:r>
    </w:p>
    <w:p w14:paraId="16739476" w14:textId="379F5075" w:rsidR="00517993" w:rsidRPr="00517993" w:rsidRDefault="00517993" w:rsidP="009E4A76">
      <w:pPr>
        <w:pStyle w:val="Heading2"/>
        <w:jc w:val="both"/>
      </w:pPr>
      <w:r w:rsidRPr="00517993">
        <w:t>Malware Infection</w:t>
      </w:r>
    </w:p>
    <w:p w14:paraId="42DD7271" w14:textId="5913CE99" w:rsidR="00825747" w:rsidRDefault="28AC066E" w:rsidP="064493FC">
      <w:pPr>
        <w:rPr>
          <w:rFonts w:eastAsia="Franklin Gothic Book" w:cs="Franklin Gothic Book"/>
        </w:rPr>
      </w:pPr>
      <w:r>
        <w:rPr>
          <w:rFonts w:eastAsia="Franklin Gothic Book" w:cs="Franklin Gothic Book"/>
        </w:rPr>
        <w:t>On an e</w:t>
      </w:r>
      <w:r w:rsidR="5D86A29F">
        <w:rPr>
          <w:rFonts w:eastAsia="Franklin Gothic Book" w:cs="Franklin Gothic Book"/>
        </w:rPr>
        <w:t xml:space="preserve">arly morning </w:t>
      </w:r>
      <w:r>
        <w:rPr>
          <w:rFonts w:eastAsia="Franklin Gothic Book" w:cs="Franklin Gothic Book"/>
        </w:rPr>
        <w:t xml:space="preserve">in </w:t>
      </w:r>
      <w:r w:rsidR="0683E1DC" w:rsidRPr="482CDC86">
        <w:rPr>
          <w:rFonts w:eastAsia="Franklin Gothic Book" w:cs="Franklin Gothic Book"/>
        </w:rPr>
        <w:t xml:space="preserve">February 2022, </w:t>
      </w:r>
      <w:r w:rsidR="38AB8198">
        <w:rPr>
          <w:rFonts w:eastAsia="Franklin Gothic Book" w:cs="Franklin Gothic Book"/>
        </w:rPr>
        <w:t>a</w:t>
      </w:r>
      <w:r w:rsidR="0683E1DC" w:rsidRPr="482CDC86">
        <w:rPr>
          <w:rFonts w:eastAsia="Franklin Gothic Book" w:cs="Franklin Gothic Book"/>
        </w:rPr>
        <w:t xml:space="preserve"> satellite telecommunications provider experienced the </w:t>
      </w:r>
      <w:r w:rsidR="3773C56A" w:rsidRPr="482CDC86">
        <w:rPr>
          <w:rFonts w:eastAsia="Franklin Gothic Book" w:cs="Franklin Gothic Book"/>
        </w:rPr>
        <w:t xml:space="preserve">beginning </w:t>
      </w:r>
      <w:r w:rsidR="0683E1DC" w:rsidRPr="482CDC86">
        <w:rPr>
          <w:rFonts w:eastAsia="Franklin Gothic Book" w:cs="Franklin Gothic Book"/>
        </w:rPr>
        <w:t>of a multifaceted cyberattack.</w:t>
      </w:r>
      <w:r w:rsidR="00825747" w:rsidRPr="482CDC86">
        <w:rPr>
          <w:rFonts w:eastAsia="Franklin Gothic Book" w:cs="Franklin Gothic Book"/>
          <w:vertAlign w:val="superscript"/>
        </w:rPr>
        <w:footnoteReference w:id="27"/>
      </w:r>
      <w:r w:rsidR="0683E1DC" w:rsidRPr="482CDC86">
        <w:rPr>
          <w:rFonts w:eastAsia="Franklin Gothic Book" w:cs="Franklin Gothic Book"/>
        </w:rPr>
        <w:t xml:space="preserve"> The incident began with a targeted distributed denial of servic</w:t>
      </w:r>
      <w:r w:rsidR="3A2591B6">
        <w:rPr>
          <w:rFonts w:eastAsia="Franklin Gothic Book" w:cs="Franklin Gothic Book"/>
        </w:rPr>
        <w:t>e</w:t>
      </w:r>
      <w:r w:rsidR="0683E1DC" w:rsidRPr="482CDC86">
        <w:rPr>
          <w:rFonts w:eastAsia="Franklin Gothic Book" w:cs="Franklin Gothic Book"/>
        </w:rPr>
        <w:t xml:space="preserve"> </w:t>
      </w:r>
      <w:r w:rsidR="0B8DD80E">
        <w:rPr>
          <w:rFonts w:eastAsia="Franklin Gothic Book" w:cs="Franklin Gothic Book"/>
        </w:rPr>
        <w:t xml:space="preserve">(DDoS) </w:t>
      </w:r>
      <w:r w:rsidR="0683E1DC" w:rsidRPr="482CDC86">
        <w:rPr>
          <w:rFonts w:eastAsia="Franklin Gothic Book" w:cs="Franklin Gothic Book"/>
        </w:rPr>
        <w:t>attack from company-provided consumer equipment</w:t>
      </w:r>
      <w:r w:rsidR="195C9530" w:rsidRPr="482CDC86">
        <w:rPr>
          <w:rFonts w:eastAsia="Franklin Gothic Book" w:cs="Franklin Gothic Book"/>
        </w:rPr>
        <w:t xml:space="preserve">, followed by </w:t>
      </w:r>
      <w:r w:rsidR="0683E1DC" w:rsidRPr="482CDC86">
        <w:rPr>
          <w:rFonts w:eastAsia="Franklin Gothic Book" w:cs="Franklin Gothic Book"/>
        </w:rPr>
        <w:t xml:space="preserve">thousands of modems </w:t>
      </w:r>
      <w:r w:rsidR="195C9530" w:rsidRPr="482CDC86">
        <w:rPr>
          <w:rFonts w:eastAsia="Franklin Gothic Book" w:cs="Franklin Gothic Book"/>
        </w:rPr>
        <w:t>going</w:t>
      </w:r>
      <w:r w:rsidR="0683E1DC" w:rsidRPr="482CDC86">
        <w:rPr>
          <w:rFonts w:eastAsia="Franklin Gothic Book" w:cs="Franklin Gothic Book"/>
        </w:rPr>
        <w:t xml:space="preserve"> offline </w:t>
      </w:r>
      <w:r w:rsidR="195C9530" w:rsidRPr="482CDC86">
        <w:rPr>
          <w:rFonts w:eastAsia="Franklin Gothic Book" w:cs="Franklin Gothic Book"/>
        </w:rPr>
        <w:t>due</w:t>
      </w:r>
      <w:r w:rsidR="0683E1DC" w:rsidRPr="482CDC86">
        <w:rPr>
          <w:rFonts w:eastAsia="Franklin Gothic Book" w:cs="Franklin Gothic Book"/>
        </w:rPr>
        <w:t xml:space="preserve"> to </w:t>
      </w:r>
      <w:r w:rsidR="7B32CAFE" w:rsidRPr="482CDC86">
        <w:rPr>
          <w:rFonts w:eastAsia="Franklin Gothic Book" w:cs="Franklin Gothic Book"/>
        </w:rPr>
        <w:t>a</w:t>
      </w:r>
      <w:r w:rsidR="0683E1DC" w:rsidRPr="482CDC86">
        <w:rPr>
          <w:rFonts w:eastAsia="Franklin Gothic Book" w:cs="Franklin Gothic Book"/>
        </w:rPr>
        <w:t xml:space="preserve"> malicious </w:t>
      </w:r>
      <w:r w:rsidR="195C9530" w:rsidRPr="482CDC86">
        <w:rPr>
          <w:rFonts w:eastAsia="Franklin Gothic Book" w:cs="Franklin Gothic Book"/>
        </w:rPr>
        <w:t>software</w:t>
      </w:r>
      <w:r w:rsidR="3B6D6127" w:rsidRPr="482CDC86">
        <w:rPr>
          <w:rFonts w:eastAsia="Franklin Gothic Book" w:cs="Franklin Gothic Book"/>
        </w:rPr>
        <w:t>.</w:t>
      </w:r>
      <w:r w:rsidR="2CE04A6B" w:rsidRPr="482CDC86">
        <w:rPr>
          <w:rFonts w:eastAsia="Franklin Gothic Book" w:cs="Franklin Gothic Book"/>
        </w:rPr>
        <w:t xml:space="preserve"> </w:t>
      </w:r>
      <w:r w:rsidR="0683E1DC" w:rsidRPr="482CDC86">
        <w:rPr>
          <w:rFonts w:eastAsia="Franklin Gothic Book" w:cs="Franklin Gothic Book"/>
        </w:rPr>
        <w:t>Th</w:t>
      </w:r>
      <w:r w:rsidR="1B070DA9" w:rsidRPr="482CDC86">
        <w:rPr>
          <w:rFonts w:eastAsia="Franklin Gothic Book" w:cs="Franklin Gothic Book"/>
        </w:rPr>
        <w:t>e</w:t>
      </w:r>
      <w:r w:rsidR="0683E1DC" w:rsidRPr="482CDC86">
        <w:rPr>
          <w:rFonts w:eastAsia="Franklin Gothic Book" w:cs="Franklin Gothic Book"/>
        </w:rPr>
        <w:t xml:space="preserve"> malware was designed to systematically delete essential files on UNIX operating systems, such as the ones used by th</w:t>
      </w:r>
      <w:r w:rsidR="0CF23715" w:rsidRPr="482CDC86">
        <w:rPr>
          <w:rFonts w:eastAsia="Franklin Gothic Book" w:cs="Franklin Gothic Book"/>
        </w:rPr>
        <w:t xml:space="preserve">is </w:t>
      </w:r>
      <w:r w:rsidR="0683E1DC" w:rsidRPr="482CDC86">
        <w:rPr>
          <w:rFonts w:eastAsia="Franklin Gothic Book" w:cs="Franklin Gothic Book"/>
        </w:rPr>
        <w:t>provider’s modems. Once critical data was era</w:t>
      </w:r>
      <w:r w:rsidR="00D3958F" w:rsidRPr="482CDC86">
        <w:rPr>
          <w:rFonts w:eastAsia="Franklin Gothic Book" w:cs="Franklin Gothic Book"/>
        </w:rPr>
        <w:t>dicated</w:t>
      </w:r>
      <w:r w:rsidR="0683E1DC" w:rsidRPr="482CDC86">
        <w:rPr>
          <w:rFonts w:eastAsia="Franklin Gothic Book" w:cs="Franklin Gothic Book"/>
        </w:rPr>
        <w:t xml:space="preserve">, the malware </w:t>
      </w:r>
      <w:r w:rsidR="44E09F2B" w:rsidRPr="482CDC86">
        <w:rPr>
          <w:rFonts w:eastAsia="Franklin Gothic Book" w:cs="Franklin Gothic Book"/>
        </w:rPr>
        <w:t xml:space="preserve">would initiate a device reset, rendering the modems unusable until restored to factory settings. </w:t>
      </w:r>
    </w:p>
    <w:p w14:paraId="285B02F8" w14:textId="037B85D6" w:rsidR="00825747" w:rsidRPr="00AE7389" w:rsidRDefault="00825747" w:rsidP="00856FF1">
      <w:pPr>
        <w:rPr>
          <w:rFonts w:eastAsia="Franklin Gothic Book" w:cs="Franklin Gothic Book"/>
        </w:rPr>
      </w:pPr>
      <w:r w:rsidRPr="482CDC86">
        <w:rPr>
          <w:rFonts w:eastAsia="Franklin Gothic Book" w:cs="Franklin Gothic Book"/>
        </w:rPr>
        <w:t xml:space="preserve">A forensic investigation </w:t>
      </w:r>
      <w:r w:rsidR="7DE5FD62" w:rsidRPr="064493FC">
        <w:rPr>
          <w:rFonts w:eastAsia="Franklin Gothic Book" w:cs="Franklin Gothic Book"/>
        </w:rPr>
        <w:t>led</w:t>
      </w:r>
      <w:r w:rsidR="0683E1DC" w:rsidRPr="064493FC">
        <w:rPr>
          <w:rFonts w:eastAsia="Franklin Gothic Book" w:cs="Franklin Gothic Book"/>
        </w:rPr>
        <w:t xml:space="preserve"> </w:t>
      </w:r>
      <w:r w:rsidRPr="482CDC86">
        <w:rPr>
          <w:rFonts w:eastAsia="Franklin Gothic Book" w:cs="Franklin Gothic Book"/>
        </w:rPr>
        <w:t xml:space="preserve">by the telecommunications provider revealed that the malware </w:t>
      </w:r>
      <w:r w:rsidR="044511AC" w:rsidRPr="064493FC">
        <w:rPr>
          <w:rFonts w:eastAsia="Franklin Gothic Book" w:cs="Franklin Gothic Book"/>
        </w:rPr>
        <w:t>had been</w:t>
      </w:r>
      <w:r w:rsidRPr="482CDC86">
        <w:rPr>
          <w:rFonts w:eastAsia="Franklin Gothic Book" w:cs="Franklin Gothic Book"/>
        </w:rPr>
        <w:t xml:space="preserve"> activated </w:t>
      </w:r>
      <w:r w:rsidR="3E0C7C16" w:rsidRPr="064493FC">
        <w:rPr>
          <w:rFonts w:eastAsia="Franklin Gothic Book" w:cs="Franklin Gothic Book"/>
        </w:rPr>
        <w:t>through</w:t>
      </w:r>
      <w:r w:rsidRPr="482CDC86">
        <w:rPr>
          <w:rFonts w:eastAsia="Franklin Gothic Book" w:cs="Franklin Gothic Book"/>
        </w:rPr>
        <w:t xml:space="preserve"> “a legitimate management command</w:t>
      </w:r>
      <w:r w:rsidR="1658427A" w:rsidRPr="064493FC">
        <w:rPr>
          <w:rFonts w:eastAsia="Franklin Gothic Book" w:cs="Franklin Gothic Book"/>
        </w:rPr>
        <w:t>,</w:t>
      </w:r>
      <w:r w:rsidR="0683E1DC" w:rsidRPr="064493FC">
        <w:rPr>
          <w:rFonts w:eastAsia="Franklin Gothic Book" w:cs="Franklin Gothic Book"/>
        </w:rPr>
        <w:t>”</w:t>
      </w:r>
      <w:r w:rsidR="7F388EE2" w:rsidRPr="064493FC">
        <w:rPr>
          <w:rFonts w:eastAsia="Franklin Gothic Book" w:cs="Franklin Gothic Book"/>
        </w:rPr>
        <w:t xml:space="preserve"> which was</w:t>
      </w:r>
      <w:r w:rsidRPr="482CDC86">
        <w:rPr>
          <w:rFonts w:eastAsia="Franklin Gothic Book" w:cs="Franklin Gothic Book"/>
        </w:rPr>
        <w:t xml:space="preserve"> sent by a malicious actor with unauthorized access to their network. Thousands of customers temporarily lost </w:t>
      </w:r>
      <w:r w:rsidR="4E2F2059" w:rsidRPr="064493FC">
        <w:rPr>
          <w:rFonts w:eastAsia="Franklin Gothic Book" w:cs="Franklin Gothic Book"/>
        </w:rPr>
        <w:t>their internet</w:t>
      </w:r>
      <w:r w:rsidR="0683E1DC" w:rsidRPr="064493FC">
        <w:rPr>
          <w:rFonts w:eastAsia="Franklin Gothic Book" w:cs="Franklin Gothic Book"/>
        </w:rPr>
        <w:t xml:space="preserve"> </w:t>
      </w:r>
      <w:r w:rsidRPr="482CDC86">
        <w:rPr>
          <w:rFonts w:eastAsia="Franklin Gothic Book" w:cs="Franklin Gothic Book"/>
        </w:rPr>
        <w:t xml:space="preserve">connection </w:t>
      </w:r>
      <w:r w:rsidR="284CC0B9" w:rsidRPr="064493FC">
        <w:rPr>
          <w:rFonts w:eastAsia="Franklin Gothic Book" w:cs="Franklin Gothic Book"/>
        </w:rPr>
        <w:t xml:space="preserve">during the </w:t>
      </w:r>
      <w:r w:rsidRPr="482CDC86">
        <w:rPr>
          <w:rFonts w:eastAsia="Franklin Gothic Book" w:cs="Franklin Gothic Book"/>
        </w:rPr>
        <w:t>cyberattack.</w:t>
      </w:r>
      <w:r w:rsidR="002521D3" w:rsidRPr="482CDC86">
        <w:rPr>
          <w:rFonts w:eastAsia="Franklin Gothic Book" w:cs="Franklin Gothic Book"/>
        </w:rPr>
        <w:t xml:space="preserve"> </w:t>
      </w:r>
      <w:r w:rsidR="23B05CF4" w:rsidRPr="064493FC">
        <w:rPr>
          <w:rFonts w:eastAsia="Franklin Gothic Book" w:cs="Franklin Gothic Book"/>
        </w:rPr>
        <w:t>In response to the attack, t</w:t>
      </w:r>
      <w:r w:rsidR="0683E1DC" w:rsidRPr="064493FC">
        <w:rPr>
          <w:rFonts w:eastAsia="Franklin Gothic Book" w:cs="Franklin Gothic Book"/>
        </w:rPr>
        <w:t xml:space="preserve">he </w:t>
      </w:r>
      <w:r w:rsidRPr="482CDC86">
        <w:rPr>
          <w:rFonts w:eastAsia="Franklin Gothic Book" w:cs="Franklin Gothic Book"/>
        </w:rPr>
        <w:t xml:space="preserve">provider began shipping </w:t>
      </w:r>
      <w:r w:rsidR="794E3CFE" w:rsidRPr="064493FC">
        <w:rPr>
          <w:rFonts w:eastAsia="Franklin Gothic Book" w:cs="Franklin Gothic Book"/>
        </w:rPr>
        <w:t>nearly</w:t>
      </w:r>
      <w:r w:rsidRPr="482CDC86">
        <w:rPr>
          <w:rFonts w:eastAsia="Franklin Gothic Book" w:cs="Franklin Gothic Book"/>
        </w:rPr>
        <w:t xml:space="preserve"> 30,000 functional modems out to the affected customers</w:t>
      </w:r>
      <w:r w:rsidR="0683E1DC" w:rsidRPr="064493FC">
        <w:rPr>
          <w:rFonts w:eastAsia="Franklin Gothic Book" w:cs="Franklin Gothic Book"/>
        </w:rPr>
        <w:t xml:space="preserve">, </w:t>
      </w:r>
      <w:r w:rsidRPr="482CDC86">
        <w:rPr>
          <w:rFonts w:eastAsia="Franklin Gothic Book" w:cs="Franklin Gothic Book"/>
        </w:rPr>
        <w:t xml:space="preserve">likely </w:t>
      </w:r>
      <w:r w:rsidR="0683E1DC" w:rsidRPr="064493FC">
        <w:rPr>
          <w:rFonts w:eastAsia="Franklin Gothic Book" w:cs="Franklin Gothic Book"/>
        </w:rPr>
        <w:t>i</w:t>
      </w:r>
      <w:r w:rsidR="4C42436C" w:rsidRPr="064493FC">
        <w:rPr>
          <w:rFonts w:eastAsia="Franklin Gothic Book" w:cs="Franklin Gothic Book"/>
        </w:rPr>
        <w:t>ncurring further</w:t>
      </w:r>
      <w:r w:rsidRPr="482CDC86">
        <w:rPr>
          <w:rFonts w:eastAsia="Franklin Gothic Book" w:cs="Franklin Gothic Book"/>
        </w:rPr>
        <w:t xml:space="preserve"> financial costs.</w:t>
      </w:r>
    </w:p>
    <w:p w14:paraId="16BF8E98" w14:textId="12A6547C" w:rsidR="00517993" w:rsidRPr="00517993" w:rsidRDefault="00517993" w:rsidP="009E4A76">
      <w:pPr>
        <w:pStyle w:val="Heading2"/>
        <w:jc w:val="both"/>
      </w:pPr>
      <w:r w:rsidRPr="00517993">
        <w:t>Social Engineering</w:t>
      </w:r>
      <w:r w:rsidR="00B85D53">
        <w:t xml:space="preserve"> – Phishing </w:t>
      </w:r>
    </w:p>
    <w:p w14:paraId="4DCE2214" w14:textId="16CBAD10" w:rsidR="00517993" w:rsidRPr="00517993" w:rsidRDefault="000E4B07" w:rsidP="59306452">
      <w:pPr>
        <w:rPr>
          <w:rFonts w:eastAsia="Franklin Gothic Book" w:cs="Franklin Gothic Book"/>
        </w:rPr>
      </w:pPr>
      <w:r>
        <w:rPr>
          <w:rFonts w:eastAsia="Franklin Gothic Book" w:cs="Franklin Gothic Book"/>
        </w:rPr>
        <w:t>In</w:t>
      </w:r>
      <w:r w:rsidR="0047006F" w:rsidRPr="482CDC86">
        <w:rPr>
          <w:rFonts w:eastAsia="Franklin Gothic Book" w:cs="Franklin Gothic Book"/>
        </w:rPr>
        <w:t xml:space="preserve"> July 2021</w:t>
      </w:r>
      <w:r>
        <w:rPr>
          <w:rFonts w:eastAsia="Franklin Gothic Book" w:cs="Franklin Gothic Book"/>
        </w:rPr>
        <w:t>,</w:t>
      </w:r>
      <w:r w:rsidR="0047006F" w:rsidRPr="482CDC86">
        <w:rPr>
          <w:rFonts w:eastAsia="Franklin Gothic Book" w:cs="Franklin Gothic Book"/>
        </w:rPr>
        <w:t xml:space="preserve"> a university healthcare organization disclosed that it had experienced a data breach caused by a phishing attack. Threat actors were able to obtain valid credentials though malicious emails sent to employees.</w:t>
      </w:r>
      <w:r w:rsidR="0047006F" w:rsidRPr="482CDC86">
        <w:rPr>
          <w:rStyle w:val="FootnoteReference"/>
          <w:rFonts w:eastAsia="Franklin Gothic Book" w:cs="Franklin Gothic Book"/>
        </w:rPr>
        <w:footnoteReference w:id="28"/>
      </w:r>
      <w:r w:rsidR="0047006F" w:rsidRPr="482CDC86">
        <w:rPr>
          <w:rFonts w:eastAsia="Franklin Gothic Book" w:cs="Franklin Gothic Book"/>
        </w:rPr>
        <w:t xml:space="preserve"> Using the </w:t>
      </w:r>
      <w:r w:rsidR="00262A86">
        <w:rPr>
          <w:rFonts w:eastAsia="Franklin Gothic Book" w:cs="Franklin Gothic Book"/>
        </w:rPr>
        <w:t xml:space="preserve">gathered </w:t>
      </w:r>
      <w:r w:rsidR="0047006F" w:rsidRPr="482CDC86">
        <w:rPr>
          <w:rFonts w:eastAsia="Franklin Gothic Book" w:cs="Franklin Gothic Book"/>
        </w:rPr>
        <w:t>stolen credentials, the threat actors gained unauthorized access to the organization’s emails from December 2020 to April 2021. The organization reported that the PII and protected health information (PHI) of nearly 500,000 employees, patients, and students may have been compromised.</w:t>
      </w:r>
      <w:r w:rsidR="0047006F" w:rsidRPr="482CDC86">
        <w:rPr>
          <w:rStyle w:val="FootnoteReference"/>
          <w:rFonts w:eastAsia="Franklin Gothic Book" w:cs="Franklin Gothic Book"/>
        </w:rPr>
        <w:footnoteReference w:id="29"/>
      </w:r>
      <w:r w:rsidR="0047006F" w:rsidRPr="482CDC86">
        <w:rPr>
          <w:rFonts w:eastAsia="Franklin Gothic Book" w:cs="Franklin Gothic Book"/>
        </w:rPr>
        <w:t xml:space="preserve"> This information include</w:t>
      </w:r>
      <w:r w:rsidR="00E04367">
        <w:rPr>
          <w:rFonts w:eastAsia="Franklin Gothic Book" w:cs="Franklin Gothic Book"/>
        </w:rPr>
        <w:t>d</w:t>
      </w:r>
      <w:r w:rsidR="0047006F" w:rsidRPr="482CDC86">
        <w:rPr>
          <w:rFonts w:eastAsia="Franklin Gothic Book" w:cs="Franklin Gothic Book"/>
        </w:rPr>
        <w:t xml:space="preserve"> names, social security numbers, and medical images and diagnoses. The incident was reported to the Federal Bureau of Investigation (FBI), and the organization has since enhanced its security controls.</w:t>
      </w:r>
      <w:r w:rsidR="00517993" w:rsidRPr="2FD16909">
        <w:rPr>
          <w:rFonts w:eastAsia="Franklin Gothic Book" w:cs="Franklin Gothic Book"/>
        </w:rPr>
        <w:t xml:space="preserve"> </w:t>
      </w:r>
    </w:p>
    <w:p w14:paraId="4211FCF1" w14:textId="62A41465" w:rsidR="00517993" w:rsidRPr="00517993" w:rsidRDefault="0E2A6F6C" w:rsidP="00517993">
      <w:pPr>
        <w:rPr>
          <w:rFonts w:ascii="Franklin Gothic Medium" w:hAnsi="Franklin Gothic Medium" w:cs="Franklin Gothic Demi"/>
          <w:color w:val="5A5B5D"/>
          <w:sz w:val="28"/>
          <w:szCs w:val="28"/>
        </w:rPr>
      </w:pPr>
      <w:r w:rsidRPr="5DAD9C6B">
        <w:rPr>
          <w:rFonts w:ascii="Franklin Gothic Medium" w:hAnsi="Franklin Gothic Medium" w:cs="Franklin Gothic Demi"/>
          <w:color w:val="5A5B5D"/>
          <w:sz w:val="28"/>
          <w:szCs w:val="28"/>
        </w:rPr>
        <w:t>Credential</w:t>
      </w:r>
      <w:r w:rsidR="4CEADF06" w:rsidRPr="5DAD9C6B">
        <w:rPr>
          <w:rFonts w:ascii="Franklin Gothic Medium" w:hAnsi="Franklin Gothic Medium" w:cs="Franklin Gothic Demi"/>
          <w:color w:val="5A5B5D"/>
          <w:sz w:val="28"/>
          <w:szCs w:val="28"/>
        </w:rPr>
        <w:t xml:space="preserve"> and Information</w:t>
      </w:r>
      <w:r w:rsidRPr="5DAD9C6B">
        <w:rPr>
          <w:rFonts w:ascii="Franklin Gothic Medium" w:hAnsi="Franklin Gothic Medium" w:cs="Franklin Gothic Demi"/>
          <w:color w:val="5A5B5D"/>
          <w:sz w:val="28"/>
          <w:szCs w:val="28"/>
        </w:rPr>
        <w:t xml:space="preserve"> Theft</w:t>
      </w:r>
    </w:p>
    <w:p w14:paraId="74E77E8D" w14:textId="3A7765E7" w:rsidR="003B331B" w:rsidRPr="003B331B" w:rsidRDefault="003B331B" w:rsidP="5DAD9C6B">
      <w:r w:rsidRPr="5DAD9C6B">
        <w:t xml:space="preserve">In August 2023, Microsoft Threat Intelligence reported that a Russian state-sponsored threat actor, Midnight Blizzard (previously tracked as NOBELIUM and APT29), </w:t>
      </w:r>
      <w:r w:rsidR="61729BAC" w:rsidRPr="5DAD9C6B">
        <w:t>had carried out</w:t>
      </w:r>
      <w:r w:rsidRPr="5DAD9C6B">
        <w:t xml:space="preserve"> highly targeted social engineering attacks u</w:t>
      </w:r>
      <w:r w:rsidR="61031BB8" w:rsidRPr="5DAD9C6B">
        <w:t>tilizing</w:t>
      </w:r>
      <w:r w:rsidRPr="5DAD9C6B">
        <w:t xml:space="preserve"> credential theft phishing lures</w:t>
      </w:r>
      <w:r w:rsidR="647BEEBF" w:rsidRPr="5DAD9C6B">
        <w:t>, which were</w:t>
      </w:r>
      <w:r w:rsidRPr="5DAD9C6B">
        <w:t xml:space="preserve"> sent as Microsoft Teams chat requests. Midnight Blizzard’s campaign </w:t>
      </w:r>
      <w:r w:rsidR="0B2EBBFB" w:rsidRPr="5DAD9C6B">
        <w:t>impacted nearly</w:t>
      </w:r>
      <w:r w:rsidR="5D967B1E" w:rsidRPr="5DAD9C6B">
        <w:t xml:space="preserve"> </w:t>
      </w:r>
      <w:r w:rsidRPr="5DAD9C6B">
        <w:t>40 global organizations</w:t>
      </w:r>
      <w:r w:rsidR="7DBF340D" w:rsidRPr="5DAD9C6B">
        <w:t>,</w:t>
      </w:r>
      <w:r w:rsidRPr="5DAD9C6B">
        <w:t xml:space="preserve"> primarily </w:t>
      </w:r>
      <w:r w:rsidR="486F1DE7" w:rsidRPr="5DAD9C6B">
        <w:t>within</w:t>
      </w:r>
      <w:r w:rsidRPr="5DAD9C6B">
        <w:t xml:space="preserve"> government, non-government organizations (NGOs), IT services, technology, discrete manufacturing, and media sectors.</w:t>
      </w:r>
      <w:r w:rsidRPr="5DAD9C6B">
        <w:rPr>
          <w:vertAlign w:val="superscript"/>
        </w:rPr>
        <w:t xml:space="preserve"> </w:t>
      </w:r>
      <w:r w:rsidRPr="5DAD9C6B">
        <w:rPr>
          <w:vertAlign w:val="superscript"/>
        </w:rPr>
        <w:footnoteReference w:id="30"/>
      </w:r>
    </w:p>
    <w:p w14:paraId="6FEEEDB7" w14:textId="105B294A" w:rsidR="003B331B" w:rsidRPr="003B331B" w:rsidRDefault="053D7FEF" w:rsidP="5DAD9C6B">
      <w:r>
        <w:t>According to the Microsoft threat update</w:t>
      </w:r>
      <w:r w:rsidR="003B331B" w:rsidRPr="75A9481C">
        <w:rPr>
          <w:vertAlign w:val="superscript"/>
        </w:rPr>
        <w:footnoteReference w:id="31"/>
      </w:r>
      <w:r w:rsidR="4F6DFD12" w:rsidRPr="5DAD9C6B">
        <w:t>, the hacker group</w:t>
      </w:r>
      <w:r w:rsidR="5248E2B1">
        <w:t xml:space="preserve"> </w:t>
      </w:r>
      <w:r w:rsidR="472BA4A9">
        <w:t>impersonated</w:t>
      </w:r>
      <w:r w:rsidR="5248E2B1">
        <w:t xml:space="preserve"> technical support or </w:t>
      </w:r>
      <w:r w:rsidR="3E59B0C5">
        <w:t xml:space="preserve">a </w:t>
      </w:r>
      <w:r w:rsidR="5248E2B1">
        <w:t>security team</w:t>
      </w:r>
      <w:r w:rsidR="00E33E93">
        <w:t>, sending</w:t>
      </w:r>
      <w:r w:rsidR="007711FB">
        <w:t xml:space="preserve"> a</w:t>
      </w:r>
      <w:r w:rsidR="5248E2B1">
        <w:t xml:space="preserve"> chat request to employee</w:t>
      </w:r>
      <w:r w:rsidR="007711FB">
        <w:t>s</w:t>
      </w:r>
      <w:r w:rsidR="5248E2B1">
        <w:t xml:space="preserve"> </w:t>
      </w:r>
      <w:r w:rsidR="267E1742">
        <w:t>through</w:t>
      </w:r>
      <w:r w:rsidR="5248E2B1">
        <w:t xml:space="preserve"> Microsoft Teams. If the targeted employee accept</w:t>
      </w:r>
      <w:r w:rsidR="00EC16A3">
        <w:t>ed</w:t>
      </w:r>
      <w:r w:rsidR="5248E2B1">
        <w:t xml:space="preserve"> the request, they </w:t>
      </w:r>
      <w:r w:rsidR="00EC16A3">
        <w:t>were</w:t>
      </w:r>
      <w:r w:rsidR="5248E2B1">
        <w:t xml:space="preserve"> prompted to authenticate via the Microsoft Authenticator application</w:t>
      </w:r>
      <w:r w:rsidR="006F3239">
        <w:t>,</w:t>
      </w:r>
      <w:r w:rsidR="5248E2B1">
        <w:t xml:space="preserve"> </w:t>
      </w:r>
      <w:r w:rsidR="1104BA9E">
        <w:t>providing</w:t>
      </w:r>
      <w:r w:rsidR="5248E2B1">
        <w:t xml:space="preserve"> the threat actor </w:t>
      </w:r>
      <w:r w:rsidR="6B0560B5">
        <w:t xml:space="preserve">with </w:t>
      </w:r>
      <w:r w:rsidR="5248E2B1">
        <w:t xml:space="preserve">access to the user’s credentials. </w:t>
      </w:r>
      <w:r w:rsidR="00E3306D">
        <w:t xml:space="preserve">Victims confirmed </w:t>
      </w:r>
      <w:r w:rsidR="40A43747">
        <w:t>instances of</w:t>
      </w:r>
      <w:r w:rsidR="00E3306D">
        <w:t xml:space="preserve"> i</w:t>
      </w:r>
      <w:r w:rsidR="5248E2B1">
        <w:t>nformation theft from compromised domains.</w:t>
      </w:r>
    </w:p>
    <w:p w14:paraId="3C22877B" w14:textId="2B010A1C" w:rsidR="003B331B" w:rsidRPr="003B331B" w:rsidRDefault="003B331B" w:rsidP="5DAD9C6B">
      <w:r>
        <w:t xml:space="preserve">The Microsoft threat update </w:t>
      </w:r>
      <w:r w:rsidR="22A4E07A">
        <w:t>mentioned that</w:t>
      </w:r>
      <w:r w:rsidR="00C26A26">
        <w:t xml:space="preserve"> Microsoft</w:t>
      </w:r>
      <w:r>
        <w:t xml:space="preserve"> “mitigated the actor from u</w:t>
      </w:r>
      <w:r w:rsidR="275BA896">
        <w:t>til</w:t>
      </w:r>
      <w:r w:rsidR="2A1A898F">
        <w:t>izing</w:t>
      </w:r>
      <w:r>
        <w:t xml:space="preserve"> the domains and continues to investigate this activity and work to</w:t>
      </w:r>
      <w:r w:rsidR="4CFFCFD1">
        <w:t>wards</w:t>
      </w:r>
      <w:r>
        <w:t xml:space="preserve"> remediat</w:t>
      </w:r>
      <w:r w:rsidR="376A3495">
        <w:t>ing</w:t>
      </w:r>
      <w:r>
        <w:t xml:space="preserve"> the impact of the attack. (MS Security, 2023)” Microsoft </w:t>
      </w:r>
      <w:r w:rsidR="17879AEF">
        <w:t>urged</w:t>
      </w:r>
      <w:r>
        <w:t xml:space="preserve"> organizations and users to </w:t>
      </w:r>
      <w:r w:rsidR="29A53449">
        <w:t>remain vig</w:t>
      </w:r>
      <w:r w:rsidR="413B074D">
        <w:t>ilant</w:t>
      </w:r>
      <w:r w:rsidR="29A53449">
        <w:t xml:space="preserve"> against</w:t>
      </w:r>
      <w:r>
        <w:t xml:space="preserve"> these advanced phishing schemes and to </w:t>
      </w:r>
      <w:r w:rsidR="7CB3BDD9">
        <w:t>exercise caution when dealing with</w:t>
      </w:r>
      <w:r>
        <w:t xml:space="preserve"> requests from external domains. </w:t>
      </w:r>
    </w:p>
    <w:p w14:paraId="47218137" w14:textId="77777777" w:rsidR="00517993" w:rsidRPr="00517993" w:rsidRDefault="00517993" w:rsidP="00517993">
      <w:pPr>
        <w:rPr>
          <w:highlight w:val="yellow"/>
        </w:rPr>
        <w:sectPr w:rsidR="00517993" w:rsidRPr="00517993" w:rsidSect="00876254">
          <w:footerReference w:type="default" r:id="rId26"/>
          <w:pgSz w:w="12240" w:h="15840" w:code="1"/>
          <w:pgMar w:top="1440" w:right="1440" w:bottom="1440" w:left="1440" w:header="432" w:footer="720" w:gutter="0"/>
          <w:cols w:space="720"/>
          <w:docGrid w:linePitch="360"/>
        </w:sectPr>
      </w:pPr>
    </w:p>
    <w:p w14:paraId="2C866EBD" w14:textId="51F9261B" w:rsidR="00E20399" w:rsidRDefault="00E20399" w:rsidP="00E20399">
      <w:pPr>
        <w:pStyle w:val="Heading1"/>
        <w:spacing w:after="40" w:line="276" w:lineRule="auto"/>
      </w:pPr>
      <w:bookmarkStart w:id="46" w:name="_Toc41500925"/>
      <w:bookmarkStart w:id="47" w:name="_Toc119411337"/>
      <w:bookmarkStart w:id="48" w:name="_Toc16683366"/>
      <w:bookmarkStart w:id="49" w:name="_Toc20732688"/>
      <w:bookmarkStart w:id="50" w:name="_Toc78373696"/>
      <w:bookmarkStart w:id="51" w:name="_Toc81415985"/>
      <w:bookmarkStart w:id="52" w:name="_Toc16683367"/>
      <w:bookmarkStart w:id="53" w:name="_Toc20732689"/>
      <w:r>
        <w:t xml:space="preserve">Appendix D: </w:t>
      </w:r>
      <w:bookmarkEnd w:id="46"/>
      <w:r>
        <w:t xml:space="preserve">Attacks and </w:t>
      </w:r>
      <w:bookmarkEnd w:id="47"/>
      <w:r>
        <w:t xml:space="preserve">Threats </w:t>
      </w:r>
    </w:p>
    <w:p w14:paraId="71E3C358" w14:textId="77777777" w:rsidR="00FD44FA" w:rsidRDefault="00FD44FA" w:rsidP="00FD44FA">
      <w:pPr>
        <w:pStyle w:val="Heading2"/>
        <w:keepNext/>
        <w:spacing w:line="276" w:lineRule="auto"/>
        <w:jc w:val="both"/>
      </w:pPr>
      <w:r>
        <w:t>Ransomware</w:t>
      </w:r>
    </w:p>
    <w:p w14:paraId="49CA0081" w14:textId="77777777" w:rsidR="00FD44FA" w:rsidRDefault="00FD44FA" w:rsidP="0086110F">
      <w:r>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65822050" w14:textId="77777777" w:rsidR="00FD44FA" w:rsidRDefault="00FD44FA" w:rsidP="00FD44FA">
      <w:pPr>
        <w:pStyle w:val="Heading3"/>
        <w:spacing w:after="40" w:line="276" w:lineRule="auto"/>
        <w:jc w:val="both"/>
      </w:pPr>
      <w:r>
        <w:t>Additional Resources</w:t>
      </w:r>
    </w:p>
    <w:p w14:paraId="4C1E99E5" w14:textId="77777777" w:rsidR="00FD44FA" w:rsidRDefault="00FD44FA" w:rsidP="00735E7A">
      <w:pPr>
        <w:pStyle w:val="ListParagraph"/>
        <w:numPr>
          <w:ilvl w:val="0"/>
          <w:numId w:val="17"/>
        </w:numPr>
        <w:spacing w:after="120"/>
      </w:pPr>
      <w:r>
        <w:t>CISA Stop Ransomware Website (</w:t>
      </w:r>
      <w:hyperlink r:id="rId27" w:history="1">
        <w:r>
          <w:rPr>
            <w:rStyle w:val="Hyperlink"/>
          </w:rPr>
          <w:t>https://www.cisa.gov/stopransomware</w:t>
        </w:r>
      </w:hyperlink>
      <w:r>
        <w:t>)</w:t>
      </w:r>
    </w:p>
    <w:p w14:paraId="4D02B132" w14:textId="77777777" w:rsidR="00FD44FA" w:rsidRDefault="00FD44FA" w:rsidP="00735E7A">
      <w:pPr>
        <w:pStyle w:val="ListParagraph"/>
        <w:numPr>
          <w:ilvl w:val="0"/>
          <w:numId w:val="17"/>
        </w:numPr>
        <w:spacing w:after="120"/>
      </w:pPr>
      <w:r>
        <w:t>CISA Stop Ransomware Guide (</w:t>
      </w:r>
      <w:hyperlink r:id="rId28" w:history="1">
        <w:r>
          <w:rPr>
            <w:rStyle w:val="Hyperlink"/>
          </w:rPr>
          <w:t>https://www.cisa.gov/resources-tools/resources/stopransomware-guide</w:t>
        </w:r>
      </w:hyperlink>
      <w:r>
        <w:t>)</w:t>
      </w:r>
    </w:p>
    <w:p w14:paraId="210E0AEC" w14:textId="462E1D47" w:rsidR="00FD44FA" w:rsidRPr="00FD44FA" w:rsidRDefault="00FD44FA" w:rsidP="00735E7A">
      <w:pPr>
        <w:pStyle w:val="ListParagraph"/>
        <w:numPr>
          <w:ilvl w:val="0"/>
          <w:numId w:val="17"/>
        </w:numPr>
        <w:spacing w:after="120"/>
        <w:rPr>
          <w:u w:val="single"/>
        </w:rPr>
      </w:pPr>
      <w:r>
        <w:t>Protecting Against Ransomware (</w:t>
      </w:r>
      <w:hyperlink r:id="rId29" w:history="1">
        <w:r>
          <w:rPr>
            <w:rStyle w:val="Hyperlink"/>
          </w:rPr>
          <w:t>https://www.cisa.gov/news-events/news/protecting-against-ransomware</w:t>
        </w:r>
      </w:hyperlink>
      <w:r>
        <w:rPr>
          <w:rStyle w:val="Hyperlink"/>
          <w:color w:val="333333" w:themeColor="text1"/>
        </w:rPr>
        <w:t>)</w:t>
      </w:r>
    </w:p>
    <w:p w14:paraId="3E0B90F8" w14:textId="77777777" w:rsidR="00E20399" w:rsidRDefault="00E20399" w:rsidP="009E4A76">
      <w:pPr>
        <w:pStyle w:val="Heading2"/>
        <w:spacing w:line="276" w:lineRule="auto"/>
        <w:jc w:val="both"/>
      </w:pPr>
      <w:r>
        <w:t>Social Engineering and Phishing</w:t>
      </w:r>
    </w:p>
    <w:p w14:paraId="5CC543BF" w14:textId="734237BC" w:rsidR="00E20399" w:rsidRDefault="00E20399" w:rsidP="00795776">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9E4A76">
      <w:pPr>
        <w:pStyle w:val="Heading3"/>
        <w:keepNext/>
        <w:keepLines/>
        <w:spacing w:after="40" w:line="276" w:lineRule="auto"/>
        <w:jc w:val="both"/>
      </w:pPr>
      <w:r>
        <w:t>Additional Resources</w:t>
      </w:r>
    </w:p>
    <w:p w14:paraId="1AA28E25" w14:textId="77777777" w:rsidR="00E20399" w:rsidRPr="00CF2D43" w:rsidRDefault="00E20399" w:rsidP="00735E7A">
      <w:pPr>
        <w:pStyle w:val="ListParagraph"/>
        <w:keepNext/>
        <w:keepLines/>
        <w:numPr>
          <w:ilvl w:val="0"/>
          <w:numId w:val="19"/>
        </w:numPr>
        <w:spacing w:after="120"/>
        <w:rPr>
          <w:rStyle w:val="Hyperlink"/>
        </w:rPr>
      </w:pPr>
      <w:r>
        <w:t>Avoiding Social Engineering and Phishing Attacks (</w:t>
      </w:r>
      <w:hyperlink r:id="rId30" w:history="1">
        <w:r>
          <w:rPr>
            <w:rStyle w:val="Hyperlink"/>
          </w:rPr>
          <w:t>https://www.cisa.gov/news-events/news/avoiding-social-engineering-and-phishing-attacks</w:t>
        </w:r>
      </w:hyperlink>
      <w:r>
        <w:rPr>
          <w:rStyle w:val="Hyperlink"/>
          <w:color w:val="333333" w:themeColor="text1"/>
        </w:rPr>
        <w:t>)</w:t>
      </w:r>
    </w:p>
    <w:p w14:paraId="7B5BD03A" w14:textId="55263F17" w:rsidR="00CF2D43" w:rsidRDefault="00CF2D43" w:rsidP="00CF2D43">
      <w:pPr>
        <w:pStyle w:val="ListParagraph"/>
        <w:keepNext/>
        <w:keepLines/>
        <w:numPr>
          <w:ilvl w:val="0"/>
          <w:numId w:val="19"/>
        </w:numPr>
        <w:spacing w:after="120"/>
        <w:rPr>
          <w:rStyle w:val="Hyperlink"/>
        </w:rPr>
      </w:pPr>
      <w:r>
        <w:t>4 Actions to Help Prevent Being Hooked in a Phishing Attack (</w:t>
      </w:r>
      <w:hyperlink r:id="rId31" w:history="1">
        <w:r w:rsidRPr="00A15824">
          <w:rPr>
            <w:rStyle w:val="Hyperlink"/>
          </w:rPr>
          <w:t>https://www.cisa.gov/sites/default/files/2023-02/phishing-infographic-508c.pdf)</w:t>
        </w:r>
      </w:hyperlink>
    </w:p>
    <w:p w14:paraId="6933EB78" w14:textId="77777777" w:rsidR="00E20399" w:rsidRDefault="00E20399" w:rsidP="00735E7A">
      <w:pPr>
        <w:pStyle w:val="ListParagraph"/>
        <w:keepNext/>
        <w:keepLines/>
        <w:numPr>
          <w:ilvl w:val="0"/>
          <w:numId w:val="19"/>
        </w:numPr>
        <w:spacing w:after="120"/>
      </w:pPr>
      <w:r>
        <w:t>Phishing (</w:t>
      </w:r>
      <w:hyperlink r:id="rId32" w:history="1">
        <w:r>
          <w:rPr>
            <w:rStyle w:val="Hyperlink"/>
          </w:rPr>
          <w:t>https://www.nist.gov/itl/smallbusinesscyber/guidance-topic/phi</w:t>
        </w:r>
        <w:bookmarkStart w:id="54" w:name="_Hlt136600238"/>
        <w:bookmarkStart w:id="55" w:name="_Hlt136600237"/>
        <w:r>
          <w:rPr>
            <w:rStyle w:val="Hyperlink"/>
          </w:rPr>
          <w:t>s</w:t>
        </w:r>
        <w:bookmarkEnd w:id="54"/>
        <w:bookmarkEnd w:id="55"/>
        <w:r>
          <w:rPr>
            <w:rStyle w:val="Hyperlink"/>
          </w:rPr>
          <w:t>hing</w:t>
        </w:r>
      </w:hyperlink>
      <w:r>
        <w:t>)</w:t>
      </w:r>
    </w:p>
    <w:bookmarkEnd w:id="48"/>
    <w:bookmarkEnd w:id="49"/>
    <w:bookmarkEnd w:id="50"/>
    <w:bookmarkEnd w:id="51"/>
    <w:p w14:paraId="02E5CEBD" w14:textId="76220A60" w:rsidR="00517993" w:rsidRPr="00517993" w:rsidRDefault="00517993" w:rsidP="00517993">
      <w:pPr>
        <w:rPr>
          <w:highlight w:val="yellow"/>
        </w:rPr>
        <w:sectPr w:rsidR="00517993" w:rsidRPr="00517993" w:rsidSect="00876254">
          <w:footerReference w:type="default" r:id="rId33"/>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56" w:name="_Toc45200594"/>
      <w:r>
        <w:t xml:space="preserve">Appendix </w:t>
      </w:r>
      <w:r w:rsidR="00942A87">
        <w:t>E</w:t>
      </w:r>
      <w:r>
        <w:t xml:space="preserve">: </w:t>
      </w:r>
      <w:r w:rsidR="00962B04">
        <w:t>Contacts</w:t>
      </w:r>
      <w:r>
        <w:t xml:space="preserve"> and Resources</w:t>
      </w:r>
      <w:bookmarkEnd w:id="52"/>
      <w:bookmarkEnd w:id="53"/>
      <w:bookmarkEnd w:id="56"/>
      <w:r>
        <w:t xml:space="preserve"> </w:t>
      </w:r>
    </w:p>
    <w:p w14:paraId="61A81F07" w14:textId="692E15B6"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6"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1">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2">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3">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4">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5">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710AC5B3"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46">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47">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48">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49">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0">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1">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2D71F744" w14:textId="636AE5DD" w:rsidR="007A1D2B" w:rsidRDefault="00813E23" w:rsidP="00937010">
      <w:pPr>
        <w:pStyle w:val="ListParagraph"/>
        <w:keepLines/>
        <w:numPr>
          <w:ilvl w:val="0"/>
          <w:numId w:val="2"/>
        </w:numPr>
        <w:spacing w:after="120"/>
      </w:pPr>
      <w:r>
        <w:t>CISA Cross-sector Cybersecurity Performance Goals (</w:t>
      </w:r>
      <w:hyperlink r:id="rId52" w:history="1">
        <w:r>
          <w:rPr>
            <w:rStyle w:val="Hyperlink"/>
          </w:rPr>
          <w:t>https://www.cisa.gov/resources-tools/resources/cisa-cpg-checklist</w:t>
        </w:r>
      </w:hyperlink>
      <w:r>
        <w:t>)</w:t>
      </w:r>
    </w:p>
    <w:p w14:paraId="3E78CD3E" w14:textId="3C8F2398" w:rsidR="001E3A67" w:rsidRDefault="002F2302" w:rsidP="00937010">
      <w:pPr>
        <w:pStyle w:val="ListParagraph"/>
        <w:keepLines/>
        <w:numPr>
          <w:ilvl w:val="0"/>
          <w:numId w:val="2"/>
        </w:numPr>
        <w:spacing w:after="120"/>
      </w:pPr>
      <w:r>
        <w:t>NIST</w:t>
      </w:r>
      <w:r w:rsidR="001E3A67">
        <w:t xml:space="preserve"> Cybersecurity Framework Tools (</w:t>
      </w:r>
      <w:hyperlink r:id="rId53" w:history="1">
        <w:r w:rsidRPr="003E5DBE">
          <w:rPr>
            <w:rStyle w:val="Hyperlink"/>
          </w:rPr>
          <w:t>https://csf.tools/</w:t>
        </w:r>
      </w:hyperlink>
      <w:r w:rsidR="001E3A67">
        <w:t>)</w:t>
      </w:r>
    </w:p>
    <w:p w14:paraId="193B0068" w14:textId="0B7548AE" w:rsidR="005E275A" w:rsidRDefault="005E275A" w:rsidP="00937010">
      <w:pPr>
        <w:pStyle w:val="ListParagraph"/>
        <w:keepLines/>
        <w:numPr>
          <w:ilvl w:val="0"/>
          <w:numId w:val="2"/>
        </w:numPr>
        <w:spacing w:after="120"/>
      </w:pPr>
      <w:r>
        <w:t xml:space="preserve">Ransomware: </w:t>
      </w:r>
    </w:p>
    <w:p w14:paraId="24ADCEEC" w14:textId="77777777" w:rsidR="005644BF" w:rsidRDefault="005644BF" w:rsidP="005644BF">
      <w:pPr>
        <w:pStyle w:val="ListParagraph"/>
        <w:numPr>
          <w:ilvl w:val="1"/>
          <w:numId w:val="2"/>
        </w:numPr>
        <w:spacing w:after="120"/>
        <w:ind w:left="720"/>
      </w:pPr>
      <w:r>
        <w:t>CISA Stop Ransomware Website (</w:t>
      </w:r>
      <w:hyperlink r:id="rId54" w:history="1">
        <w:r>
          <w:rPr>
            <w:rStyle w:val="Hyperlink"/>
          </w:rPr>
          <w:t>https://www.cisa.gov/stopransomware</w:t>
        </w:r>
      </w:hyperlink>
      <w:r>
        <w:t>)</w:t>
      </w:r>
    </w:p>
    <w:p w14:paraId="3AE7E7F6" w14:textId="77777777" w:rsidR="005644BF" w:rsidRDefault="005644BF" w:rsidP="005644BF">
      <w:pPr>
        <w:pStyle w:val="ListParagraph"/>
        <w:numPr>
          <w:ilvl w:val="1"/>
          <w:numId w:val="2"/>
        </w:numPr>
        <w:spacing w:after="120"/>
        <w:ind w:left="720"/>
      </w:pPr>
      <w:r>
        <w:t>CISA Stop Ransomware Guide (</w:t>
      </w:r>
      <w:hyperlink r:id="rId55" w:history="1">
        <w:r>
          <w:rPr>
            <w:rStyle w:val="Hyperlink"/>
          </w:rPr>
          <w:t>https://www.cisa.gov/resources-tools/resources/stopransomware-guide</w:t>
        </w:r>
      </w:hyperlink>
      <w:r>
        <w:t>)</w:t>
      </w:r>
    </w:p>
    <w:p w14:paraId="65DD91A7" w14:textId="0D0EC672" w:rsidR="005E275A" w:rsidRPr="005644BF" w:rsidRDefault="005644BF" w:rsidP="005644BF">
      <w:pPr>
        <w:pStyle w:val="ListParagraph"/>
        <w:numPr>
          <w:ilvl w:val="1"/>
          <w:numId w:val="2"/>
        </w:numPr>
        <w:spacing w:after="120"/>
        <w:ind w:left="720"/>
        <w:rPr>
          <w:u w:val="single"/>
        </w:rPr>
      </w:pPr>
      <w:r>
        <w:t>Protecting Against Ransomware (</w:t>
      </w:r>
      <w:hyperlink r:id="rId56" w:history="1">
        <w:r>
          <w:rPr>
            <w:rStyle w:val="Hyperlink"/>
          </w:rPr>
          <w:t>https://www.cisa.gov/news-events/news/protecting-against-ransomware</w:t>
        </w:r>
      </w:hyperlink>
      <w:r>
        <w:rPr>
          <w:rStyle w:val="Hyperlink"/>
          <w:color w:val="333333" w:themeColor="text1"/>
        </w:rPr>
        <w:t>)</w:t>
      </w:r>
    </w:p>
    <w:p w14:paraId="44C09FEB"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57"/>
      <w:footerReference w:type="default" r:id="rId58"/>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EFC4C" w14:textId="77777777" w:rsidR="00BC2745" w:rsidRDefault="00BC2745" w:rsidP="000F70D8">
      <w:r>
        <w:separator/>
      </w:r>
    </w:p>
    <w:p w14:paraId="5501B883" w14:textId="77777777" w:rsidR="00BC2745" w:rsidRDefault="00BC2745" w:rsidP="000F70D8"/>
    <w:p w14:paraId="3E106FAD" w14:textId="77777777" w:rsidR="00BC2745" w:rsidRDefault="00BC2745" w:rsidP="000F70D8"/>
    <w:p w14:paraId="179923E1" w14:textId="77777777" w:rsidR="00BC2745" w:rsidRDefault="00BC2745" w:rsidP="000F70D8"/>
    <w:p w14:paraId="69023505" w14:textId="77777777" w:rsidR="00BC2745" w:rsidRDefault="00BC2745" w:rsidP="000F70D8"/>
    <w:p w14:paraId="14B8E932" w14:textId="77777777" w:rsidR="00BC2745" w:rsidRDefault="00BC2745" w:rsidP="000F70D8"/>
  </w:endnote>
  <w:endnote w:type="continuationSeparator" w:id="0">
    <w:p w14:paraId="111A8192" w14:textId="77777777" w:rsidR="00BC2745" w:rsidRDefault="00BC2745" w:rsidP="000F70D8">
      <w:r>
        <w:continuationSeparator/>
      </w:r>
    </w:p>
    <w:p w14:paraId="40E98838" w14:textId="77777777" w:rsidR="00BC2745" w:rsidRDefault="00BC2745" w:rsidP="000F70D8"/>
    <w:p w14:paraId="5A1B9F70" w14:textId="77777777" w:rsidR="00BC2745" w:rsidRDefault="00BC2745" w:rsidP="000F70D8"/>
    <w:p w14:paraId="70C07662" w14:textId="77777777" w:rsidR="00BC2745" w:rsidRDefault="00BC2745" w:rsidP="000F70D8"/>
    <w:p w14:paraId="228A809E" w14:textId="77777777" w:rsidR="00BC2745" w:rsidRDefault="00BC2745" w:rsidP="000F70D8"/>
    <w:p w14:paraId="36750058" w14:textId="77777777" w:rsidR="00BC2745" w:rsidRDefault="00BC2745" w:rsidP="000F70D8"/>
  </w:endnote>
  <w:endnote w:type="continuationNotice" w:id="1">
    <w:p w14:paraId="744436D3" w14:textId="77777777" w:rsidR="00BC2745" w:rsidRDefault="00BC2745" w:rsidP="000F70D8"/>
    <w:p w14:paraId="77F83522" w14:textId="77777777" w:rsidR="00BC2745" w:rsidRDefault="00BC2745" w:rsidP="000F70D8"/>
    <w:p w14:paraId="081B5C8E" w14:textId="77777777" w:rsidR="00BC2745" w:rsidRDefault="00BC2745" w:rsidP="000F70D8"/>
    <w:p w14:paraId="1CBA692A" w14:textId="77777777" w:rsidR="00BC2745" w:rsidRDefault="00BC2745" w:rsidP="000F70D8"/>
    <w:p w14:paraId="36611EDD" w14:textId="77777777" w:rsidR="00BC2745" w:rsidRDefault="00BC2745" w:rsidP="000F70D8"/>
    <w:p w14:paraId="46E9DD60" w14:textId="77777777" w:rsidR="00BC2745" w:rsidRDefault="00BC2745"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embedRegular r:id="rId1" w:fontKey="{975A6CF9-1683-44B6-9610-7D335C485036}"/>
    <w:embedBold r:id="rId2" w:fontKey="{16EEE934-BB56-422F-996B-CEC421E66E1F}"/>
    <w:embedItalic r:id="rId3" w:fontKey="{05327145-573F-42D9-AF6B-34B3B4CEAEEA}"/>
    <w:embedBoldItalic r:id="rId4" w:fontKey="{8386E8BC-F420-48EA-A5A8-930EB59D4CB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5A3EEBA-BBED-41E7-B7F7-4536B4C89818}"/>
    <w:embedItalic r:id="rId6" w:fontKey="{D9469040-6115-4897-9845-93F7981D3AF1}"/>
  </w:font>
  <w:font w:name="Franklin Gothic Medium">
    <w:panose1 w:val="020B0603020102020204"/>
    <w:charset w:val="00"/>
    <w:family w:val="swiss"/>
    <w:pitch w:val="variable"/>
    <w:sig w:usb0="00000287" w:usb1="00000000" w:usb2="00000000" w:usb3="00000000" w:csb0="0000009F" w:csb1="00000000"/>
    <w:embedRegular r:id="rId7" w:fontKey="{FAB856F6-DE73-4C72-BC32-3B2ACA2F83AF}"/>
    <w:embedBold r:id="rId8" w:fontKey="{6E00CAFD-5D40-4E8D-BB6F-057356802E1C}"/>
    <w:embedItalic r:id="rId9" w:fontKey="{E7D1A161-A570-4312-8666-2E64A7CD07DD}"/>
  </w:font>
  <w:font w:name="Franklin Gothic Demi">
    <w:charset w:val="00"/>
    <w:family w:val="swiss"/>
    <w:pitch w:val="variable"/>
    <w:sig w:usb0="00000287" w:usb1="00000000" w:usb2="00000000" w:usb3="00000000" w:csb0="0000009F" w:csb1="00000000"/>
    <w:embedRegular r:id="rId10" w:fontKey="{BCA4B1EB-5C1A-43F5-AC4C-E13E0CF9EB9D}"/>
    <w:embedBold r:id="rId11" w:fontKey="{3A2B9C1E-D2FA-4D1C-8048-BEB28B2ABB04}"/>
    <w:embedItalic r:id="rId12" w:fontKey="{03553308-CC92-402F-BF93-53A7A24B1FC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CA98DAC5-DC81-40E7-8509-A54D108BFE48}"/>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D13C5DAF-FA4E-47EE-A020-DAD2FC6C2283}"/>
  </w:font>
  <w:font w:name="Bahnschrift SemiCondensed">
    <w:panose1 w:val="020B0502040204020203"/>
    <w:charset w:val="00"/>
    <w:family w:val="swiss"/>
    <w:pitch w:val="variable"/>
    <w:sig w:usb0="A00002C7" w:usb1="00000002" w:usb2="00000000" w:usb3="00000000" w:csb0="0000019F" w:csb1="00000000"/>
    <w:embedRegular r:id="rId15" w:fontKey="{76050F1D-A735-4BCC-93E5-D1D7EEA20D45}"/>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1866CF">
    <w:pPr>
      <w:pStyle w:val="Footer"/>
      <w:ind w:right="270"/>
      <w:jc w:val="both"/>
      <w:rPr>
        <w:rStyle w:val="DisclaimerChar"/>
        <w:rFonts w:ascii="Franklin Gothic Book" w:hAnsi="Franklin Gothic Book"/>
        <w:szCs w:val="20"/>
      </w:rPr>
    </w:pPr>
    <w:r w:rsidRPr="001866CF">
      <w:rPr>
        <w:rStyle w:val="DisclaimerChar"/>
        <w:rFonts w:ascii="Franklin Gothic Book" w:hAnsi="Franklin Gothic Book"/>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FB0DE" w14:textId="77777777" w:rsidR="00BC2745" w:rsidRDefault="00BC2745" w:rsidP="000F70D8">
      <w:r>
        <w:separator/>
      </w:r>
    </w:p>
  </w:footnote>
  <w:footnote w:type="continuationSeparator" w:id="0">
    <w:p w14:paraId="0967C45D" w14:textId="77777777" w:rsidR="00BC2745" w:rsidRDefault="00BC2745" w:rsidP="000F70D8">
      <w:r>
        <w:continuationSeparator/>
      </w:r>
    </w:p>
  </w:footnote>
  <w:footnote w:type="continuationNotice" w:id="1">
    <w:p w14:paraId="2181FE42" w14:textId="77777777" w:rsidR="00BC2745" w:rsidRPr="0089256A" w:rsidRDefault="00BC2745" w:rsidP="000F70D8">
      <w:pPr>
        <w:pStyle w:val="Footer"/>
      </w:pPr>
    </w:p>
  </w:footnote>
  <w:footnote w:id="2">
    <w:p w14:paraId="0AC48300" w14:textId="22D69C7F" w:rsidR="003F07E6" w:rsidRPr="00D84913" w:rsidRDefault="003F07E6" w:rsidP="00321A1A">
      <w:pPr>
        <w:pStyle w:val="FootnoteText"/>
        <w:rPr>
          <w:sz w:val="17"/>
          <w:szCs w:val="17"/>
        </w:rPr>
      </w:pPr>
      <w:r w:rsidRPr="00D84913">
        <w:rPr>
          <w:rStyle w:val="FootnoteReference"/>
          <w:sz w:val="17"/>
          <w:szCs w:val="17"/>
        </w:rPr>
        <w:footnoteRef/>
      </w:r>
      <w:r w:rsidR="005F668D" w:rsidRPr="00D84913">
        <w:rPr>
          <w:sz w:val="17"/>
          <w:szCs w:val="17"/>
        </w:rPr>
        <w:t xml:space="preserve"> </w:t>
      </w:r>
      <w:r w:rsidR="00EC33F0" w:rsidRPr="00D84913">
        <w:rPr>
          <w:sz w:val="17"/>
          <w:szCs w:val="17"/>
        </w:rPr>
        <w:t>National Institute of S</w:t>
      </w:r>
      <w:r w:rsidR="00B77C28">
        <w:rPr>
          <w:sz w:val="17"/>
          <w:szCs w:val="17"/>
        </w:rPr>
        <w:t>tandards</w:t>
      </w:r>
      <w:r w:rsidR="00EC33F0" w:rsidRPr="00D84913">
        <w:rPr>
          <w:sz w:val="17"/>
          <w:szCs w:val="17"/>
        </w:rPr>
        <w:t xml:space="preserve"> and Technology</w:t>
      </w:r>
      <w:r w:rsidR="007B38BC">
        <w:rPr>
          <w:sz w:val="17"/>
          <w:szCs w:val="17"/>
        </w:rPr>
        <w:t>,</w:t>
      </w:r>
      <w:r w:rsidRPr="00D84913">
        <w:rPr>
          <w:sz w:val="17"/>
          <w:szCs w:val="17"/>
        </w:rPr>
        <w:t xml:space="preserve"> </w:t>
      </w:r>
      <w:r w:rsidR="007B38BC" w:rsidRPr="00D84913">
        <w:rPr>
          <w:sz w:val="17"/>
          <w:szCs w:val="17"/>
        </w:rPr>
        <w:t>“Computer Security Resource Center Glossary: Cyber Resilience,”</w:t>
      </w:r>
      <w:r w:rsidR="007B38BC">
        <w:rPr>
          <w:sz w:val="17"/>
          <w:szCs w:val="17"/>
        </w:rPr>
        <w:t xml:space="preserve"> </w:t>
      </w:r>
      <w:hyperlink r:id="rId1" w:history="1">
        <w:r w:rsidR="007B38BC" w:rsidRPr="00256A9E">
          <w:rPr>
            <w:rStyle w:val="Hyperlink"/>
            <w:sz w:val="17"/>
            <w:szCs w:val="17"/>
          </w:rPr>
          <w:t>https://csrc.nist.gov/glossary/term/cyber_resiliency</w:t>
        </w:r>
      </w:hyperlink>
      <w:r w:rsidR="00014189" w:rsidRPr="00D84913">
        <w:rPr>
          <w:sz w:val="17"/>
          <w:szCs w:val="17"/>
        </w:rPr>
        <w:t xml:space="preserve"> </w:t>
      </w:r>
    </w:p>
  </w:footnote>
  <w:footnote w:id="3">
    <w:p w14:paraId="2733DF4C" w14:textId="771FF781" w:rsidR="4B0D3386" w:rsidRDefault="4B0D3386" w:rsidP="00321A1A">
      <w:pPr>
        <w:pStyle w:val="FootnoteText"/>
        <w:rPr>
          <w:sz w:val="17"/>
          <w:szCs w:val="17"/>
        </w:rPr>
      </w:pPr>
      <w:r w:rsidRPr="00F1505B">
        <w:rPr>
          <w:rStyle w:val="FootnoteReference"/>
          <w:sz w:val="17"/>
          <w:szCs w:val="17"/>
        </w:rPr>
        <w:footnoteRef/>
      </w:r>
      <w:r w:rsidRPr="00F1505B">
        <w:rPr>
          <w:sz w:val="17"/>
          <w:szCs w:val="17"/>
        </w:rPr>
        <w:t xml:space="preserve"> </w:t>
      </w:r>
      <w:r w:rsidRPr="4B0D3386">
        <w:rPr>
          <w:sz w:val="17"/>
          <w:szCs w:val="17"/>
        </w:rPr>
        <w:t xml:space="preserve">NIST CSF Tools, “Security Alerts, Advisories, and Directives,” </w:t>
      </w:r>
      <w:hyperlink r:id="rId2">
        <w:r w:rsidRPr="4B0D3386">
          <w:rPr>
            <w:rStyle w:val="Hyperlink"/>
            <w:sz w:val="17"/>
            <w:szCs w:val="17"/>
          </w:rPr>
          <w:t>https://csf.tools/reference/nist-sp-800-53/r5/si/si-5/</w:t>
        </w:r>
      </w:hyperlink>
    </w:p>
  </w:footnote>
  <w:footnote w:id="4">
    <w:p w14:paraId="000D2DA0" w14:textId="7CD3655D" w:rsidR="000B3630" w:rsidRPr="005A09E3" w:rsidRDefault="000B3630" w:rsidP="00321A1A">
      <w:pPr>
        <w:pStyle w:val="FootnoteText"/>
        <w:rPr>
          <w:sz w:val="17"/>
          <w:szCs w:val="17"/>
        </w:rPr>
      </w:pPr>
      <w:r w:rsidRPr="005A09E3">
        <w:rPr>
          <w:rStyle w:val="FootnoteReference"/>
          <w:sz w:val="17"/>
          <w:szCs w:val="17"/>
        </w:rPr>
        <w:footnoteRef/>
      </w:r>
      <w:r w:rsidRPr="005A09E3">
        <w:rPr>
          <w:sz w:val="17"/>
          <w:szCs w:val="17"/>
        </w:rPr>
        <w:t xml:space="preserve"> CISA CPG Checklist, “3.A Detecting Relevant Threats and TTPs</w:t>
      </w:r>
      <w:r w:rsidR="005A09E3" w:rsidRPr="005A09E3">
        <w:rPr>
          <w:sz w:val="17"/>
          <w:szCs w:val="17"/>
        </w:rPr>
        <w:t>,”</w:t>
      </w:r>
      <w:r w:rsidRPr="005A09E3">
        <w:rPr>
          <w:sz w:val="17"/>
          <w:szCs w:val="17"/>
        </w:rPr>
        <w:t xml:space="preserve"> </w:t>
      </w:r>
      <w:hyperlink r:id="rId3" w:history="1">
        <w:r w:rsidR="005A09E3" w:rsidRPr="00FC5A8E">
          <w:rPr>
            <w:rStyle w:val="Hyperlink"/>
            <w:sz w:val="16"/>
            <w:szCs w:val="16"/>
          </w:rPr>
          <w:t>https://www.cisa.gov/resources-tools/resources/cisa-cpg-checklist</w:t>
        </w:r>
      </w:hyperlink>
      <w:r w:rsidR="005A09E3" w:rsidRPr="005A09E3">
        <w:rPr>
          <w:sz w:val="17"/>
          <w:szCs w:val="17"/>
        </w:rPr>
        <w:t xml:space="preserve"> </w:t>
      </w:r>
      <w:r w:rsidRPr="005A09E3">
        <w:rPr>
          <w:sz w:val="17"/>
          <w:szCs w:val="17"/>
        </w:rPr>
        <w:t xml:space="preserve">   </w:t>
      </w:r>
    </w:p>
  </w:footnote>
  <w:footnote w:id="5">
    <w:p w14:paraId="3F0AEA38" w14:textId="6BBE6A77" w:rsidR="00066E57" w:rsidRPr="00FF1DF0" w:rsidRDefault="00066E57" w:rsidP="00321A1A">
      <w:pPr>
        <w:pStyle w:val="FootnoteText"/>
        <w:rPr>
          <w:sz w:val="17"/>
          <w:szCs w:val="17"/>
        </w:rPr>
      </w:pPr>
      <w:r w:rsidRPr="00FF1DF0">
        <w:rPr>
          <w:rStyle w:val="FootnoteReference"/>
          <w:sz w:val="17"/>
          <w:szCs w:val="17"/>
        </w:rPr>
        <w:footnoteRef/>
      </w:r>
      <w:r w:rsidRPr="00FF1DF0">
        <w:rPr>
          <w:sz w:val="17"/>
          <w:szCs w:val="17"/>
        </w:rPr>
        <w:t xml:space="preserve"> CISA CPG Checklist, “1.E Mitigating Known Vulnerabilities</w:t>
      </w:r>
      <w:r w:rsidR="00DD5BEC" w:rsidRPr="00FF1DF0">
        <w:rPr>
          <w:sz w:val="17"/>
          <w:szCs w:val="17"/>
        </w:rPr>
        <w:t>,</w:t>
      </w:r>
      <w:r w:rsidRPr="00FF1DF0">
        <w:rPr>
          <w:sz w:val="17"/>
          <w:szCs w:val="17"/>
        </w:rPr>
        <w:t xml:space="preserve">” </w:t>
      </w:r>
      <w:hyperlink r:id="rId4" w:history="1">
        <w:r w:rsidR="0011090F" w:rsidRPr="0001393B">
          <w:rPr>
            <w:rStyle w:val="Hyperlink"/>
            <w:sz w:val="17"/>
            <w:szCs w:val="17"/>
          </w:rPr>
          <w:t>https://www.cisa.gov/resources-tools/resources/cisa-cpg-checklist</w:t>
        </w:r>
      </w:hyperlink>
      <w:r w:rsidR="0011090F">
        <w:rPr>
          <w:sz w:val="17"/>
          <w:szCs w:val="17"/>
        </w:rPr>
        <w:t xml:space="preserve"> </w:t>
      </w:r>
      <w:r w:rsidRPr="00FF1DF0">
        <w:rPr>
          <w:sz w:val="17"/>
          <w:szCs w:val="17"/>
        </w:rPr>
        <w:t xml:space="preserve">  </w:t>
      </w:r>
    </w:p>
  </w:footnote>
  <w:footnote w:id="6">
    <w:p w14:paraId="36FC7728" w14:textId="0C4334F6" w:rsidR="00C33548" w:rsidRPr="00F509EE" w:rsidRDefault="00C33548" w:rsidP="00321A1A">
      <w:pPr>
        <w:pStyle w:val="FootnoteText"/>
        <w:rPr>
          <w:sz w:val="17"/>
          <w:szCs w:val="17"/>
        </w:rPr>
      </w:pPr>
      <w:r w:rsidRPr="00F509EE">
        <w:rPr>
          <w:rStyle w:val="FootnoteReference"/>
          <w:sz w:val="17"/>
          <w:szCs w:val="17"/>
        </w:rPr>
        <w:footnoteRef/>
      </w:r>
      <w:r w:rsidRPr="00F509EE">
        <w:rPr>
          <w:sz w:val="17"/>
          <w:szCs w:val="17"/>
        </w:rPr>
        <w:t xml:space="preserve"> NIST CSF </w:t>
      </w:r>
      <w:r w:rsidRPr="00261F5A">
        <w:rPr>
          <w:sz w:val="17"/>
          <w:szCs w:val="17"/>
        </w:rPr>
        <w:t>Tools</w:t>
      </w:r>
      <w:r w:rsidR="000F2B0E" w:rsidRPr="00261F5A">
        <w:rPr>
          <w:sz w:val="17"/>
          <w:szCs w:val="17"/>
        </w:rPr>
        <w:t>, “Asset v</w:t>
      </w:r>
      <w:r w:rsidR="000F2B0E" w:rsidRPr="00F509EE">
        <w:rPr>
          <w:sz w:val="17"/>
          <w:szCs w:val="17"/>
        </w:rPr>
        <w:t>ulnerabilities are identified and documented</w:t>
      </w:r>
      <w:r w:rsidR="00947A67" w:rsidRPr="00F509EE">
        <w:rPr>
          <w:sz w:val="17"/>
          <w:szCs w:val="17"/>
        </w:rPr>
        <w:t>,</w:t>
      </w:r>
      <w:r w:rsidR="000F2B0E" w:rsidRPr="00F509EE">
        <w:rPr>
          <w:sz w:val="17"/>
          <w:szCs w:val="17"/>
        </w:rPr>
        <w:t>”</w:t>
      </w:r>
      <w:r w:rsidR="00947A67" w:rsidRPr="00F509EE">
        <w:rPr>
          <w:sz w:val="17"/>
          <w:szCs w:val="17"/>
        </w:rPr>
        <w:t xml:space="preserve"> </w:t>
      </w:r>
      <w:hyperlink r:id="rId5" w:history="1">
        <w:r w:rsidR="00947A67" w:rsidRPr="00FC5A8E">
          <w:rPr>
            <w:rStyle w:val="Hyperlink"/>
            <w:sz w:val="16"/>
            <w:szCs w:val="16"/>
          </w:rPr>
          <w:t>https://csf.tools/reference/nist-cybersecurity-framework/v1-1/id/id-ra/id-ra-1/</w:t>
        </w:r>
      </w:hyperlink>
      <w:r w:rsidR="00947A67" w:rsidRPr="00F509EE">
        <w:rPr>
          <w:sz w:val="17"/>
          <w:szCs w:val="17"/>
        </w:rPr>
        <w:t xml:space="preserve"> </w:t>
      </w:r>
    </w:p>
  </w:footnote>
  <w:footnote w:id="7">
    <w:p w14:paraId="32E18FF5" w14:textId="4BF98B4C" w:rsidR="0073681E" w:rsidRPr="00FC5A8E" w:rsidRDefault="0073681E" w:rsidP="00321A1A">
      <w:pPr>
        <w:pStyle w:val="FootnoteText"/>
        <w:rPr>
          <w:sz w:val="16"/>
          <w:szCs w:val="16"/>
        </w:rPr>
      </w:pPr>
      <w:r w:rsidRPr="00F509EE">
        <w:rPr>
          <w:rStyle w:val="FootnoteReference"/>
          <w:sz w:val="17"/>
          <w:szCs w:val="17"/>
        </w:rPr>
        <w:footnoteRef/>
      </w:r>
      <w:r w:rsidRPr="00F509EE">
        <w:rPr>
          <w:sz w:val="17"/>
          <w:szCs w:val="17"/>
        </w:rPr>
        <w:t xml:space="preserve"> NIST CSF Tools, </w:t>
      </w:r>
      <w:r w:rsidR="00570027" w:rsidRPr="00F509EE">
        <w:rPr>
          <w:sz w:val="17"/>
          <w:szCs w:val="17"/>
        </w:rPr>
        <w:t xml:space="preserve">“Maintain Detailed Asset Inventory,” </w:t>
      </w:r>
      <w:hyperlink r:id="rId6" w:history="1">
        <w:r w:rsidR="00570027" w:rsidRPr="00FC5A8E">
          <w:rPr>
            <w:rStyle w:val="Hyperlink"/>
            <w:sz w:val="16"/>
            <w:szCs w:val="16"/>
          </w:rPr>
          <w:t>https://csf.tools/reference/critical-security-controls/version-7-1/csc-1/csc-1-4/</w:t>
        </w:r>
      </w:hyperlink>
      <w:r w:rsidR="00570027" w:rsidRPr="00FC5A8E">
        <w:rPr>
          <w:sz w:val="16"/>
          <w:szCs w:val="16"/>
        </w:rPr>
        <w:t xml:space="preserve"> </w:t>
      </w:r>
    </w:p>
  </w:footnote>
  <w:footnote w:id="8">
    <w:p w14:paraId="4DF594B0" w14:textId="7699DEF5" w:rsidR="003155B9" w:rsidRDefault="003155B9" w:rsidP="00321A1A">
      <w:pPr>
        <w:pStyle w:val="FootnoteText"/>
      </w:pPr>
      <w:r>
        <w:rPr>
          <w:rStyle w:val="FootnoteReference"/>
        </w:rPr>
        <w:footnoteRef/>
      </w:r>
      <w:r>
        <w:t xml:space="preserve"> </w:t>
      </w:r>
      <w:r w:rsidR="003C5BFE" w:rsidRPr="00FC5A8E">
        <w:rPr>
          <w:sz w:val="17"/>
          <w:szCs w:val="17"/>
        </w:rPr>
        <w:t>CISA CPG Checklist,</w:t>
      </w:r>
      <w:r w:rsidR="00FB6A15" w:rsidRPr="00FC5A8E">
        <w:rPr>
          <w:sz w:val="17"/>
          <w:szCs w:val="17"/>
        </w:rPr>
        <w:t xml:space="preserve"> “</w:t>
      </w:r>
      <w:r w:rsidR="00A90204" w:rsidRPr="00FC5A8E">
        <w:rPr>
          <w:sz w:val="17"/>
          <w:szCs w:val="17"/>
        </w:rPr>
        <w:t xml:space="preserve">2.I </w:t>
      </w:r>
      <w:r w:rsidR="003C5BFE" w:rsidRPr="00FC5A8E">
        <w:rPr>
          <w:sz w:val="17"/>
          <w:szCs w:val="17"/>
        </w:rPr>
        <w:t>Basic Cybersecurity Training [PR.AT</w:t>
      </w:r>
      <w:r w:rsidR="004A6E6D" w:rsidRPr="00FC5A8E">
        <w:rPr>
          <w:sz w:val="17"/>
          <w:szCs w:val="17"/>
        </w:rPr>
        <w:t>-1]</w:t>
      </w:r>
      <w:r w:rsidR="00FC5A8E" w:rsidRPr="00FC5A8E">
        <w:rPr>
          <w:sz w:val="17"/>
          <w:szCs w:val="17"/>
        </w:rPr>
        <w:t xml:space="preserve">,” </w:t>
      </w:r>
      <w:r w:rsidR="004A6E6D" w:rsidRPr="00FC5A8E">
        <w:rPr>
          <w:sz w:val="17"/>
          <w:szCs w:val="17"/>
        </w:rPr>
        <w:t xml:space="preserve"> </w:t>
      </w:r>
      <w:hyperlink r:id="rId7" w:history="1">
        <w:r w:rsidR="00FC5A8E" w:rsidRPr="00FC5A8E">
          <w:rPr>
            <w:rStyle w:val="Hyperlink"/>
            <w:sz w:val="16"/>
            <w:szCs w:val="16"/>
          </w:rPr>
          <w:t>https://www.cisa.gov/resources-tools/resources/cisa-cpg-checklist</w:t>
        </w:r>
      </w:hyperlink>
      <w:r w:rsidR="00FC5A8E" w:rsidRPr="00FC5A8E">
        <w:rPr>
          <w:sz w:val="14"/>
          <w:szCs w:val="14"/>
        </w:rPr>
        <w:t xml:space="preserve"> </w:t>
      </w:r>
    </w:p>
  </w:footnote>
  <w:footnote w:id="9">
    <w:p w14:paraId="3AD4987A" w14:textId="47D7389B" w:rsidR="00E12E17" w:rsidRDefault="00E12E17">
      <w:pPr>
        <w:pStyle w:val="FootnoteText"/>
      </w:pPr>
      <w:r>
        <w:rPr>
          <w:rStyle w:val="FootnoteReference"/>
        </w:rPr>
        <w:footnoteRef/>
      </w:r>
      <w:r>
        <w:t xml:space="preserve"> </w:t>
      </w:r>
      <w:r w:rsidR="00B76F1F" w:rsidRPr="007D565D">
        <w:rPr>
          <w:sz w:val="17"/>
          <w:szCs w:val="17"/>
        </w:rPr>
        <w:t>CISA</w:t>
      </w:r>
      <w:r w:rsidR="004E049F" w:rsidRPr="007D565D">
        <w:rPr>
          <w:sz w:val="17"/>
          <w:szCs w:val="17"/>
        </w:rPr>
        <w:t xml:space="preserve"> </w:t>
      </w:r>
      <w:r w:rsidR="00C2340F" w:rsidRPr="007D565D">
        <w:rPr>
          <w:sz w:val="17"/>
          <w:szCs w:val="17"/>
        </w:rPr>
        <w:t xml:space="preserve">Resources, “Zero Trust Maturity Model,” </w:t>
      </w:r>
      <w:hyperlink r:id="rId8" w:history="1">
        <w:r w:rsidR="007D565D" w:rsidRPr="007D565D">
          <w:rPr>
            <w:rStyle w:val="Hyperlink"/>
            <w:sz w:val="17"/>
            <w:szCs w:val="17"/>
          </w:rPr>
          <w:t>https://www.cisa.gov/zero-trust-maturity-model</w:t>
        </w:r>
      </w:hyperlink>
      <w:r w:rsidR="007D565D" w:rsidRPr="007D565D">
        <w:rPr>
          <w:sz w:val="16"/>
          <w:szCs w:val="16"/>
        </w:rPr>
        <w:t xml:space="preserve"> </w:t>
      </w:r>
    </w:p>
  </w:footnote>
  <w:footnote w:id="10">
    <w:p w14:paraId="424EF77B" w14:textId="307AFB8F" w:rsidR="00CC2690" w:rsidRDefault="00CC2690">
      <w:pPr>
        <w:pStyle w:val="FootnoteText"/>
      </w:pPr>
      <w:r>
        <w:rPr>
          <w:rStyle w:val="FootnoteReference"/>
        </w:rPr>
        <w:footnoteRef/>
      </w:r>
      <w:r>
        <w:t xml:space="preserve"> </w:t>
      </w:r>
      <w:r w:rsidRPr="006D34A8">
        <w:rPr>
          <w:sz w:val="17"/>
          <w:szCs w:val="17"/>
        </w:rPr>
        <w:t xml:space="preserve">CISA CPG Checklist, “2.T Log Collection,” </w:t>
      </w:r>
      <w:hyperlink r:id="rId9" w:history="1">
        <w:r w:rsidRPr="006D34A8">
          <w:rPr>
            <w:rStyle w:val="Hyperlink"/>
            <w:sz w:val="17"/>
            <w:szCs w:val="17"/>
          </w:rPr>
          <w:t>https://www.cisa.gov/resources-tools/resources/cisa-cpg-checklist</w:t>
        </w:r>
      </w:hyperlink>
    </w:p>
  </w:footnote>
  <w:footnote w:id="11">
    <w:p w14:paraId="1F981C3F" w14:textId="28C47508" w:rsidR="00F47143" w:rsidRPr="006D34A8" w:rsidRDefault="00F47143" w:rsidP="00F47143">
      <w:pPr>
        <w:pStyle w:val="FootnoteText"/>
        <w:rPr>
          <w:sz w:val="17"/>
          <w:szCs w:val="17"/>
        </w:rPr>
      </w:pPr>
      <w:r w:rsidRPr="006D34A8">
        <w:rPr>
          <w:rStyle w:val="FootnoteReference"/>
          <w:sz w:val="17"/>
          <w:szCs w:val="17"/>
        </w:rPr>
        <w:footnoteRef/>
      </w:r>
      <w:r w:rsidR="00294DDF">
        <w:rPr>
          <w:sz w:val="17"/>
          <w:szCs w:val="17"/>
        </w:rPr>
        <w:t xml:space="preserve"> </w:t>
      </w:r>
      <w:r w:rsidRPr="004771C9">
        <w:rPr>
          <w:sz w:val="17"/>
          <w:szCs w:val="17"/>
        </w:rPr>
        <w:t xml:space="preserve">NIST CSF Tools, “Continuous Monitoring” </w:t>
      </w:r>
      <w:hyperlink r:id="rId10" w:history="1">
        <w:r w:rsidRPr="004771C9">
          <w:rPr>
            <w:rStyle w:val="Hyperlink"/>
            <w:sz w:val="17"/>
            <w:szCs w:val="17"/>
          </w:rPr>
          <w:t>https://csf.tools/reference/nist-sp-800-53/r5/ca/ca-7/</w:t>
        </w:r>
      </w:hyperlink>
      <w:r w:rsidRPr="004771C9">
        <w:rPr>
          <w:sz w:val="17"/>
          <w:szCs w:val="17"/>
        </w:rPr>
        <w:t xml:space="preserve"> </w:t>
      </w:r>
    </w:p>
  </w:footnote>
  <w:footnote w:id="12">
    <w:p w14:paraId="57EF168D" w14:textId="5B6A0B07" w:rsidR="00B45992" w:rsidRPr="004771C9" w:rsidRDefault="00B45992">
      <w:pPr>
        <w:pStyle w:val="FootnoteText"/>
        <w:rPr>
          <w:sz w:val="17"/>
          <w:szCs w:val="17"/>
        </w:rPr>
      </w:pPr>
      <w:r w:rsidRPr="004771C9">
        <w:rPr>
          <w:rStyle w:val="FootnoteReference"/>
          <w:sz w:val="17"/>
          <w:szCs w:val="17"/>
        </w:rPr>
        <w:footnoteRef/>
      </w:r>
      <w:r w:rsidRPr="004771C9">
        <w:rPr>
          <w:sz w:val="17"/>
          <w:szCs w:val="17"/>
        </w:rPr>
        <w:t xml:space="preserve"> NIST CSF Tools, “</w:t>
      </w:r>
      <w:r w:rsidR="00D871EC" w:rsidRPr="004771C9">
        <w:rPr>
          <w:sz w:val="17"/>
          <w:szCs w:val="17"/>
        </w:rPr>
        <w:t xml:space="preserve">Malware Defenses,” </w:t>
      </w:r>
      <w:hyperlink r:id="rId11" w:history="1">
        <w:r w:rsidR="00D871EC" w:rsidRPr="004771C9">
          <w:rPr>
            <w:rStyle w:val="Hyperlink"/>
            <w:sz w:val="17"/>
            <w:szCs w:val="17"/>
          </w:rPr>
          <w:t>https://csf.tools/reference/critical-security-controls/version-8/csc-10/</w:t>
        </w:r>
      </w:hyperlink>
      <w:r w:rsidR="00D871EC" w:rsidRPr="004771C9">
        <w:rPr>
          <w:sz w:val="17"/>
          <w:szCs w:val="17"/>
        </w:rPr>
        <w:t xml:space="preserve"> </w:t>
      </w:r>
    </w:p>
  </w:footnote>
  <w:footnote w:id="13">
    <w:p w14:paraId="19E97BFA" w14:textId="5EDD3BD7" w:rsidR="007F0A09" w:rsidRPr="00E87DB3" w:rsidRDefault="007F0A09">
      <w:pPr>
        <w:pStyle w:val="FootnoteText"/>
        <w:rPr>
          <w:sz w:val="17"/>
          <w:szCs w:val="17"/>
        </w:rPr>
      </w:pPr>
      <w:r w:rsidRPr="00E87DB3">
        <w:rPr>
          <w:rStyle w:val="FootnoteReference"/>
          <w:sz w:val="17"/>
          <w:szCs w:val="17"/>
        </w:rPr>
        <w:footnoteRef/>
      </w:r>
      <w:r w:rsidRPr="00E87DB3">
        <w:rPr>
          <w:sz w:val="17"/>
          <w:szCs w:val="17"/>
        </w:rPr>
        <w:t xml:space="preserve"> CISA CPG Checklist, “</w:t>
      </w:r>
      <w:r w:rsidR="002F2442" w:rsidRPr="00E87DB3">
        <w:rPr>
          <w:sz w:val="17"/>
          <w:szCs w:val="17"/>
        </w:rPr>
        <w:t>2</w:t>
      </w:r>
      <w:r w:rsidRPr="00E87DB3">
        <w:rPr>
          <w:sz w:val="17"/>
          <w:szCs w:val="17"/>
        </w:rPr>
        <w:t>.</w:t>
      </w:r>
      <w:r w:rsidR="002F2442" w:rsidRPr="00E87DB3">
        <w:rPr>
          <w:sz w:val="17"/>
          <w:szCs w:val="17"/>
        </w:rPr>
        <w:t>L</w:t>
      </w:r>
      <w:r w:rsidRPr="00E87DB3">
        <w:rPr>
          <w:sz w:val="17"/>
          <w:szCs w:val="17"/>
        </w:rPr>
        <w:t xml:space="preserve"> </w:t>
      </w:r>
      <w:r w:rsidR="0036474C" w:rsidRPr="00E87DB3">
        <w:rPr>
          <w:sz w:val="17"/>
          <w:szCs w:val="17"/>
        </w:rPr>
        <w:t>Secure Sensitive Data</w:t>
      </w:r>
      <w:r w:rsidRPr="00E87DB3">
        <w:rPr>
          <w:sz w:val="17"/>
          <w:szCs w:val="17"/>
        </w:rPr>
        <w:t xml:space="preserve">,” </w:t>
      </w:r>
      <w:hyperlink r:id="rId12" w:history="1">
        <w:r w:rsidR="00E87DB3" w:rsidRPr="003E5DBE">
          <w:rPr>
            <w:rStyle w:val="Hyperlink"/>
            <w:sz w:val="17"/>
            <w:szCs w:val="17"/>
          </w:rPr>
          <w:t>https://www.cisa.gov/resources-tools/resources/cisa-cpg-checklist</w:t>
        </w:r>
      </w:hyperlink>
      <w:r w:rsidR="00E87DB3">
        <w:rPr>
          <w:sz w:val="17"/>
          <w:szCs w:val="17"/>
        </w:rPr>
        <w:t xml:space="preserve"> </w:t>
      </w:r>
      <w:r w:rsidRPr="00E87DB3">
        <w:rPr>
          <w:sz w:val="17"/>
          <w:szCs w:val="17"/>
        </w:rPr>
        <w:t xml:space="preserve">   </w:t>
      </w:r>
    </w:p>
  </w:footnote>
  <w:footnote w:id="14">
    <w:p w14:paraId="2C077FB9" w14:textId="3A86B8CD" w:rsidR="00A31B9A" w:rsidRPr="004771C9" w:rsidRDefault="00757079">
      <w:pPr>
        <w:pStyle w:val="FootnoteText"/>
        <w:rPr>
          <w:sz w:val="17"/>
          <w:szCs w:val="17"/>
        </w:rPr>
      </w:pPr>
      <w:r w:rsidRPr="004771C9">
        <w:rPr>
          <w:rStyle w:val="FootnoteReference"/>
          <w:sz w:val="17"/>
          <w:szCs w:val="17"/>
        </w:rPr>
        <w:footnoteRef/>
      </w:r>
      <w:r w:rsidRPr="004771C9">
        <w:rPr>
          <w:sz w:val="17"/>
          <w:szCs w:val="17"/>
        </w:rPr>
        <w:t xml:space="preserve"> NIST CSF Tools, “Data Security,” </w:t>
      </w:r>
      <w:hyperlink r:id="rId13" w:history="1">
        <w:r w:rsidRPr="004771C9">
          <w:rPr>
            <w:rStyle w:val="Hyperlink"/>
            <w:sz w:val="17"/>
            <w:szCs w:val="17"/>
          </w:rPr>
          <w:t>https://csf.tools/reference/nist-cybersecurity-framework/v1-1/pr/pr-ds/</w:t>
        </w:r>
      </w:hyperlink>
      <w:r w:rsidRPr="004771C9">
        <w:rPr>
          <w:sz w:val="17"/>
          <w:szCs w:val="17"/>
        </w:rPr>
        <w:t xml:space="preserve"> </w:t>
      </w:r>
      <w:r w:rsidR="00A31B9A" w:rsidRPr="004771C9">
        <w:rPr>
          <w:sz w:val="17"/>
          <w:szCs w:val="17"/>
        </w:rPr>
        <w:t xml:space="preserve"> </w:t>
      </w:r>
    </w:p>
  </w:footnote>
  <w:footnote w:id="15">
    <w:p w14:paraId="1D7A2BF6" w14:textId="5449F9C6" w:rsidR="00356D1A" w:rsidRDefault="00356D1A">
      <w:pPr>
        <w:pStyle w:val="FootnoteText"/>
      </w:pPr>
      <w:r w:rsidRPr="004771C9">
        <w:rPr>
          <w:rStyle w:val="FootnoteReference"/>
          <w:sz w:val="17"/>
          <w:szCs w:val="17"/>
        </w:rPr>
        <w:footnoteRef/>
      </w:r>
      <w:r w:rsidRPr="004771C9">
        <w:rPr>
          <w:sz w:val="17"/>
          <w:szCs w:val="17"/>
        </w:rPr>
        <w:t xml:space="preserve"> NIST CSF Tools, “Incident Response,</w:t>
      </w:r>
      <w:r w:rsidR="00494524" w:rsidRPr="004771C9">
        <w:rPr>
          <w:sz w:val="17"/>
          <w:szCs w:val="17"/>
        </w:rPr>
        <w:t xml:space="preserve">” </w:t>
      </w:r>
      <w:hyperlink r:id="rId14" w:history="1">
        <w:r w:rsidR="00494524" w:rsidRPr="004771C9">
          <w:rPr>
            <w:rStyle w:val="Hyperlink"/>
            <w:sz w:val="17"/>
            <w:szCs w:val="17"/>
          </w:rPr>
          <w:t>https://csf.tools/reference/nist-sp-800-171/r2/3-6/</w:t>
        </w:r>
      </w:hyperlink>
      <w:r w:rsidR="00494524">
        <w:t xml:space="preserve"> </w:t>
      </w:r>
      <w:r>
        <w:t xml:space="preserve">   </w:t>
      </w:r>
    </w:p>
  </w:footnote>
  <w:footnote w:id="16">
    <w:p w14:paraId="0982894E" w14:textId="77777777" w:rsidR="007E691F" w:rsidRPr="00F53077" w:rsidRDefault="007E691F" w:rsidP="007E691F">
      <w:pPr>
        <w:pStyle w:val="FootnoteText"/>
        <w:rPr>
          <w:sz w:val="17"/>
          <w:szCs w:val="17"/>
        </w:rPr>
      </w:pPr>
      <w:r w:rsidRPr="00F53077">
        <w:rPr>
          <w:rStyle w:val="FootnoteReference"/>
          <w:sz w:val="17"/>
          <w:szCs w:val="17"/>
        </w:rPr>
        <w:footnoteRef/>
      </w:r>
      <w:r w:rsidRPr="00F53077">
        <w:rPr>
          <w:sz w:val="17"/>
          <w:szCs w:val="17"/>
        </w:rPr>
        <w:t xml:space="preserve"> </w:t>
      </w:r>
      <w:r>
        <w:rPr>
          <w:sz w:val="17"/>
          <w:szCs w:val="17"/>
        </w:rPr>
        <w:t>CISA</w:t>
      </w:r>
      <w:r w:rsidRPr="00F53077">
        <w:rPr>
          <w:sz w:val="17"/>
          <w:szCs w:val="17"/>
        </w:rPr>
        <w:t xml:space="preserve"> CPG Checklist, “2.O Document Device Configurations,” </w:t>
      </w:r>
      <w:hyperlink r:id="rId15" w:history="1">
        <w:r w:rsidRPr="00F53077">
          <w:rPr>
            <w:rStyle w:val="Hyperlink"/>
            <w:sz w:val="17"/>
            <w:szCs w:val="17"/>
          </w:rPr>
          <w:t>https://www.cisa.gov/resources-tools/resources/cisa-cpg-checklist</w:t>
        </w:r>
      </w:hyperlink>
      <w:r w:rsidRPr="00F53077">
        <w:rPr>
          <w:sz w:val="17"/>
          <w:szCs w:val="17"/>
        </w:rPr>
        <w:t xml:space="preserve"> </w:t>
      </w:r>
    </w:p>
  </w:footnote>
  <w:footnote w:id="17">
    <w:p w14:paraId="1979D2AF" w14:textId="77777777" w:rsidR="00125210" w:rsidRPr="00726C22" w:rsidRDefault="00125210" w:rsidP="00125210">
      <w:pPr>
        <w:pStyle w:val="FootnoteText"/>
        <w:rPr>
          <w:sz w:val="17"/>
          <w:szCs w:val="17"/>
        </w:rPr>
      </w:pPr>
      <w:r w:rsidRPr="00726C22">
        <w:rPr>
          <w:rStyle w:val="FootnoteReference"/>
          <w:sz w:val="17"/>
          <w:szCs w:val="17"/>
        </w:rPr>
        <w:footnoteRef/>
      </w:r>
      <w:r w:rsidRPr="00726C22">
        <w:rPr>
          <w:sz w:val="17"/>
          <w:szCs w:val="17"/>
        </w:rPr>
        <w:t xml:space="preserve"> CISA CPG Checklist,</w:t>
      </w:r>
      <w:r>
        <w:rPr>
          <w:sz w:val="17"/>
          <w:szCs w:val="17"/>
        </w:rPr>
        <w:t xml:space="preserve"> </w:t>
      </w:r>
      <w:r w:rsidRPr="00726C22">
        <w:rPr>
          <w:sz w:val="17"/>
          <w:szCs w:val="17"/>
        </w:rPr>
        <w:t xml:space="preserve">”2.S Incident Response (IR) Plans,” </w:t>
      </w:r>
      <w:hyperlink r:id="rId16" w:history="1">
        <w:r w:rsidRPr="00726C22">
          <w:rPr>
            <w:rStyle w:val="Hyperlink"/>
            <w:sz w:val="17"/>
            <w:szCs w:val="17"/>
          </w:rPr>
          <w:t>https://www.cisa.gov/resources-tools/resources/cisa-cpg-checklist</w:t>
        </w:r>
      </w:hyperlink>
      <w:r w:rsidRPr="00726C22">
        <w:rPr>
          <w:sz w:val="17"/>
          <w:szCs w:val="17"/>
        </w:rPr>
        <w:t xml:space="preserve"> </w:t>
      </w:r>
    </w:p>
  </w:footnote>
  <w:footnote w:id="18">
    <w:p w14:paraId="19D67A3A" w14:textId="0271A129" w:rsidR="0032446C" w:rsidRPr="00F87343" w:rsidRDefault="0032446C">
      <w:pPr>
        <w:pStyle w:val="FootnoteText"/>
        <w:rPr>
          <w:sz w:val="17"/>
          <w:szCs w:val="17"/>
        </w:rPr>
      </w:pPr>
      <w:r w:rsidRPr="00F87343">
        <w:rPr>
          <w:rStyle w:val="FootnoteReference"/>
          <w:sz w:val="17"/>
          <w:szCs w:val="17"/>
        </w:rPr>
        <w:footnoteRef/>
      </w:r>
      <w:r w:rsidRPr="00F87343">
        <w:rPr>
          <w:sz w:val="17"/>
          <w:szCs w:val="17"/>
        </w:rPr>
        <w:t xml:space="preserve"> CISA, “Stop Ransomware,” </w:t>
      </w:r>
      <w:hyperlink r:id="rId17" w:history="1">
        <w:r w:rsidRPr="00F87343">
          <w:rPr>
            <w:rStyle w:val="Hyperlink"/>
            <w:sz w:val="17"/>
            <w:szCs w:val="17"/>
          </w:rPr>
          <w:t>https://www.cisa.gov/stopransomware</w:t>
        </w:r>
      </w:hyperlink>
      <w:r w:rsidRPr="00F87343">
        <w:rPr>
          <w:sz w:val="17"/>
          <w:szCs w:val="17"/>
        </w:rPr>
        <w:t xml:space="preserve"> </w:t>
      </w:r>
    </w:p>
  </w:footnote>
  <w:footnote w:id="19">
    <w:p w14:paraId="71206522" w14:textId="77777777" w:rsidR="0027678C" w:rsidRPr="00F87343" w:rsidRDefault="0027678C" w:rsidP="0027678C">
      <w:pPr>
        <w:pStyle w:val="FootnoteText"/>
        <w:rPr>
          <w:sz w:val="17"/>
          <w:szCs w:val="17"/>
        </w:rPr>
      </w:pPr>
      <w:r w:rsidRPr="00F87343">
        <w:rPr>
          <w:rStyle w:val="FootnoteReference"/>
          <w:sz w:val="17"/>
          <w:szCs w:val="17"/>
        </w:rPr>
        <w:footnoteRef/>
      </w:r>
      <w:r w:rsidRPr="00F87343">
        <w:rPr>
          <w:sz w:val="17"/>
          <w:szCs w:val="17"/>
        </w:rPr>
        <w:t xml:space="preserve"> CISA CPG Checklist, “1.B Organizational Cybersecurity Leadership“ </w:t>
      </w:r>
      <w:hyperlink r:id="rId18" w:history="1">
        <w:r w:rsidRPr="00F87343">
          <w:rPr>
            <w:rStyle w:val="Hyperlink"/>
            <w:sz w:val="17"/>
            <w:szCs w:val="17"/>
          </w:rPr>
          <w:t>https://www.cisa.gov/resources-tools/resources/cisa-cpg-checklist</w:t>
        </w:r>
      </w:hyperlink>
    </w:p>
  </w:footnote>
  <w:footnote w:id="20">
    <w:p w14:paraId="2708921E" w14:textId="61163F0E" w:rsidR="00C90C3F" w:rsidRDefault="00C90C3F">
      <w:pPr>
        <w:pStyle w:val="FootnoteText"/>
      </w:pPr>
      <w:r>
        <w:rPr>
          <w:rStyle w:val="FootnoteReference"/>
        </w:rPr>
        <w:footnoteRef/>
      </w:r>
      <w:r>
        <w:t xml:space="preserve"> </w:t>
      </w:r>
      <w:r w:rsidRPr="0027678C">
        <w:rPr>
          <w:sz w:val="17"/>
          <w:szCs w:val="17"/>
        </w:rPr>
        <w:t xml:space="preserve">NIST CSF Tools, </w:t>
      </w:r>
      <w:hyperlink r:id="rId19" w:history="1">
        <w:r w:rsidRPr="0027678C">
          <w:rPr>
            <w:rStyle w:val="Hyperlink"/>
            <w:sz w:val="17"/>
            <w:szCs w:val="17"/>
          </w:rPr>
          <w:t>https://csf.tools/reference/nist-cybersecurity-framework/v1-1/rs/rs-co/</w:t>
        </w:r>
      </w:hyperlink>
      <w:r>
        <w:t xml:space="preserve"> </w:t>
      </w:r>
    </w:p>
  </w:footnote>
  <w:footnote w:id="21">
    <w:p w14:paraId="076CF373" w14:textId="2A5B6D41" w:rsidR="000F5BAD" w:rsidRPr="00154430" w:rsidRDefault="000F5BAD" w:rsidP="000F5BAD">
      <w:pPr>
        <w:pStyle w:val="FootnoteText"/>
        <w:rPr>
          <w:rFonts w:cstheme="minorHAnsi"/>
          <w:sz w:val="17"/>
          <w:szCs w:val="17"/>
        </w:rPr>
      </w:pPr>
      <w:r w:rsidRPr="00154430">
        <w:rPr>
          <w:rStyle w:val="FootnoteReference"/>
          <w:rFonts w:cstheme="minorHAnsi"/>
          <w:sz w:val="17"/>
          <w:szCs w:val="17"/>
        </w:rPr>
        <w:footnoteRef/>
      </w:r>
      <w:r w:rsidRPr="00154430">
        <w:rPr>
          <w:rFonts w:cstheme="minorHAnsi"/>
          <w:sz w:val="17"/>
          <w:szCs w:val="17"/>
        </w:rPr>
        <w:t xml:space="preserve"> Associated Press</w:t>
      </w:r>
      <w:r w:rsidR="00154430">
        <w:rPr>
          <w:rFonts w:cstheme="minorHAnsi"/>
          <w:sz w:val="17"/>
          <w:szCs w:val="17"/>
        </w:rPr>
        <w:t xml:space="preserve">, </w:t>
      </w:r>
      <w:r w:rsidR="00086745" w:rsidRPr="00086745">
        <w:rPr>
          <w:rFonts w:cstheme="minorHAnsi"/>
          <w:sz w:val="17"/>
          <w:szCs w:val="17"/>
        </w:rPr>
        <w:t>“</w:t>
      </w:r>
      <w:r w:rsidRPr="00086745">
        <w:rPr>
          <w:rFonts w:cstheme="minorHAnsi"/>
          <w:sz w:val="17"/>
          <w:szCs w:val="17"/>
        </w:rPr>
        <w:t>Bernalillo county reports suspected ransomware attack</w:t>
      </w:r>
      <w:r w:rsidR="00086745" w:rsidRPr="00086745">
        <w:rPr>
          <w:rFonts w:cstheme="minorHAnsi"/>
          <w:sz w:val="17"/>
          <w:szCs w:val="17"/>
        </w:rPr>
        <w:t>,”</w:t>
      </w:r>
      <w:r w:rsidRPr="00154430">
        <w:rPr>
          <w:rFonts w:cstheme="minorHAnsi"/>
          <w:sz w:val="17"/>
          <w:szCs w:val="17"/>
        </w:rPr>
        <w:t xml:space="preserve"> </w:t>
      </w:r>
      <w:r w:rsidRPr="00086745">
        <w:rPr>
          <w:rFonts w:cstheme="minorHAnsi"/>
          <w:i/>
          <w:iCs/>
          <w:sz w:val="17"/>
          <w:szCs w:val="17"/>
        </w:rPr>
        <w:t>U.S. News &amp; World Report</w:t>
      </w:r>
      <w:r w:rsidR="00154430" w:rsidRPr="00154430">
        <w:rPr>
          <w:rFonts w:cstheme="minorHAnsi"/>
          <w:sz w:val="17"/>
          <w:szCs w:val="17"/>
        </w:rPr>
        <w:t>, January 5, 2022,</w:t>
      </w:r>
      <w:r w:rsidRPr="00154430">
        <w:rPr>
          <w:rFonts w:cstheme="minorHAnsi"/>
          <w:sz w:val="17"/>
          <w:szCs w:val="17"/>
        </w:rPr>
        <w:t xml:space="preserve"> </w:t>
      </w:r>
      <w:hyperlink r:id="rId20" w:history="1">
        <w:r w:rsidR="00154430" w:rsidRPr="00154430">
          <w:rPr>
            <w:rStyle w:val="Hyperlink"/>
            <w:rFonts w:cstheme="minorHAnsi"/>
            <w:sz w:val="17"/>
            <w:szCs w:val="17"/>
          </w:rPr>
          <w:t>https://www.usnews.com/news/best-states/new-mexico/articles/2022-01-05/bernalillo-county-reports-suspected-ransomware-attack</w:t>
        </w:r>
      </w:hyperlink>
      <w:r w:rsidR="00154430" w:rsidRPr="00154430">
        <w:rPr>
          <w:rFonts w:cstheme="minorHAnsi"/>
          <w:sz w:val="17"/>
          <w:szCs w:val="17"/>
        </w:rPr>
        <w:t xml:space="preserve">. </w:t>
      </w:r>
    </w:p>
  </w:footnote>
  <w:footnote w:id="22">
    <w:p w14:paraId="79C43F04" w14:textId="1BA160CC" w:rsidR="000F5BAD" w:rsidRPr="00154430" w:rsidRDefault="000F5BAD" w:rsidP="000F5BAD">
      <w:pPr>
        <w:pStyle w:val="FootnoteText"/>
        <w:rPr>
          <w:rFonts w:asciiTheme="minorHAnsi" w:hAnsiTheme="minorHAnsi" w:cstheme="minorHAnsi"/>
          <w:sz w:val="17"/>
          <w:szCs w:val="17"/>
        </w:rPr>
      </w:pPr>
      <w:r w:rsidRPr="00154430">
        <w:rPr>
          <w:rStyle w:val="FootnoteReference"/>
          <w:rFonts w:cstheme="minorHAnsi"/>
          <w:sz w:val="17"/>
          <w:szCs w:val="17"/>
        </w:rPr>
        <w:footnoteRef/>
      </w:r>
      <w:r w:rsidRPr="00154430">
        <w:rPr>
          <w:rFonts w:cstheme="minorHAnsi"/>
          <w:sz w:val="17"/>
          <w:szCs w:val="17"/>
        </w:rPr>
        <w:t xml:space="preserve"> </w:t>
      </w:r>
      <w:r w:rsidR="00EC4397">
        <w:rPr>
          <w:rFonts w:cstheme="minorHAnsi"/>
          <w:sz w:val="17"/>
          <w:szCs w:val="17"/>
        </w:rPr>
        <w:t>A</w:t>
      </w:r>
      <w:r w:rsidR="00D40269">
        <w:rPr>
          <w:rFonts w:cstheme="minorHAnsi"/>
          <w:sz w:val="17"/>
          <w:szCs w:val="17"/>
        </w:rPr>
        <w:t>ngel</w:t>
      </w:r>
      <w:r w:rsidR="00EC4397">
        <w:rPr>
          <w:rFonts w:cstheme="minorHAnsi"/>
          <w:sz w:val="17"/>
          <w:szCs w:val="17"/>
        </w:rPr>
        <w:t xml:space="preserve"> </w:t>
      </w:r>
      <w:r w:rsidRPr="00154430">
        <w:rPr>
          <w:rFonts w:cstheme="minorHAnsi"/>
          <w:sz w:val="17"/>
          <w:szCs w:val="17"/>
        </w:rPr>
        <w:t xml:space="preserve">Salcedo, </w:t>
      </w:r>
      <w:r w:rsidR="00EC4397">
        <w:rPr>
          <w:rFonts w:cstheme="minorHAnsi"/>
          <w:sz w:val="17"/>
          <w:szCs w:val="17"/>
        </w:rPr>
        <w:t>“</w:t>
      </w:r>
      <w:r w:rsidRPr="00EC4397">
        <w:rPr>
          <w:rFonts w:cstheme="minorHAnsi"/>
          <w:sz w:val="17"/>
          <w:szCs w:val="17"/>
        </w:rPr>
        <w:t>Bernalillo county moving forward after ransomware attack</w:t>
      </w:r>
      <w:r w:rsidR="00EC4397">
        <w:rPr>
          <w:rFonts w:cstheme="minorHAnsi"/>
          <w:sz w:val="17"/>
          <w:szCs w:val="17"/>
        </w:rPr>
        <w:t>,”</w:t>
      </w:r>
      <w:r w:rsidRPr="00154430">
        <w:rPr>
          <w:rFonts w:cstheme="minorHAnsi"/>
          <w:sz w:val="17"/>
          <w:szCs w:val="17"/>
        </w:rPr>
        <w:t xml:space="preserve"> </w:t>
      </w:r>
      <w:r w:rsidRPr="00EC4397">
        <w:rPr>
          <w:rFonts w:cstheme="minorHAnsi"/>
          <w:i/>
          <w:iCs/>
          <w:sz w:val="17"/>
          <w:szCs w:val="17"/>
        </w:rPr>
        <w:t>KOAT</w:t>
      </w:r>
      <w:r w:rsidR="00EC4397">
        <w:rPr>
          <w:rFonts w:cstheme="minorHAnsi"/>
          <w:sz w:val="17"/>
          <w:szCs w:val="17"/>
        </w:rPr>
        <w:t xml:space="preserve">, January </w:t>
      </w:r>
      <w:r w:rsidR="00A72F73">
        <w:rPr>
          <w:rFonts w:cstheme="minorHAnsi"/>
          <w:sz w:val="17"/>
          <w:szCs w:val="17"/>
        </w:rPr>
        <w:t xml:space="preserve">26, 2022, </w:t>
      </w:r>
      <w:hyperlink r:id="rId21" w:history="1">
        <w:r w:rsidR="00574291" w:rsidRPr="00CF0583">
          <w:rPr>
            <w:rStyle w:val="Hyperlink"/>
            <w:rFonts w:cstheme="minorHAnsi"/>
            <w:sz w:val="17"/>
            <w:szCs w:val="17"/>
          </w:rPr>
          <w:t>https://www.koat.com/article/bernalillo-county-recovers-ransomware-attack/38892305</w:t>
        </w:r>
      </w:hyperlink>
      <w:r w:rsidR="00EC4397">
        <w:rPr>
          <w:rFonts w:cstheme="minorHAnsi"/>
          <w:sz w:val="17"/>
          <w:szCs w:val="17"/>
        </w:rPr>
        <w:t xml:space="preserve">. </w:t>
      </w:r>
    </w:p>
  </w:footnote>
  <w:footnote w:id="23">
    <w:p w14:paraId="729E8830" w14:textId="5EC96BA3" w:rsidR="000F5BAD" w:rsidRPr="00154430" w:rsidRDefault="000F5BAD" w:rsidP="000F5BAD">
      <w:pPr>
        <w:pStyle w:val="FootnoteText"/>
        <w:rPr>
          <w:rFonts w:cstheme="minorHAnsi"/>
          <w:sz w:val="17"/>
          <w:szCs w:val="17"/>
        </w:rPr>
      </w:pPr>
      <w:r w:rsidRPr="00154430">
        <w:rPr>
          <w:rStyle w:val="FootnoteReference"/>
          <w:rFonts w:cstheme="minorHAnsi"/>
          <w:sz w:val="17"/>
          <w:szCs w:val="17"/>
        </w:rPr>
        <w:footnoteRef/>
      </w:r>
      <w:r w:rsidRPr="00154430">
        <w:rPr>
          <w:rFonts w:cstheme="minorHAnsi"/>
          <w:sz w:val="17"/>
          <w:szCs w:val="17"/>
        </w:rPr>
        <w:t xml:space="preserve"> </w:t>
      </w:r>
      <w:r w:rsidR="00CE5BFB">
        <w:rPr>
          <w:rFonts w:cstheme="minorHAnsi"/>
          <w:sz w:val="17"/>
          <w:szCs w:val="17"/>
        </w:rPr>
        <w:t>J</w:t>
      </w:r>
      <w:r w:rsidR="00765016">
        <w:rPr>
          <w:rFonts w:cstheme="minorHAnsi"/>
          <w:sz w:val="17"/>
          <w:szCs w:val="17"/>
        </w:rPr>
        <w:t>essica</w:t>
      </w:r>
      <w:r w:rsidRPr="00154430">
        <w:rPr>
          <w:rFonts w:cstheme="minorHAnsi"/>
          <w:sz w:val="17"/>
          <w:szCs w:val="17"/>
        </w:rPr>
        <w:t xml:space="preserve"> Dyer, </w:t>
      </w:r>
      <w:r w:rsidR="00CE5BFB" w:rsidRPr="00AE3814">
        <w:rPr>
          <w:rFonts w:cstheme="minorHAnsi"/>
          <w:sz w:val="17"/>
          <w:szCs w:val="17"/>
        </w:rPr>
        <w:t>“</w:t>
      </w:r>
      <w:proofErr w:type="gramStart"/>
      <w:r w:rsidRPr="00AE3814">
        <w:rPr>
          <w:rFonts w:cstheme="minorHAnsi"/>
          <w:sz w:val="17"/>
          <w:szCs w:val="17"/>
        </w:rPr>
        <w:t>Bernalillo county</w:t>
      </w:r>
      <w:proofErr w:type="gramEnd"/>
      <w:r w:rsidRPr="00AE3814">
        <w:rPr>
          <w:rFonts w:cstheme="minorHAnsi"/>
          <w:sz w:val="17"/>
          <w:szCs w:val="17"/>
        </w:rPr>
        <w:t xml:space="preserve"> issues an upgrade to cybersecurity policy after hack.</w:t>
      </w:r>
      <w:r w:rsidR="00CE5BFB" w:rsidRPr="00AE3814">
        <w:rPr>
          <w:rFonts w:cstheme="minorHAnsi"/>
          <w:sz w:val="17"/>
          <w:szCs w:val="17"/>
        </w:rPr>
        <w:t>”</w:t>
      </w:r>
      <w:r w:rsidRPr="00154430">
        <w:rPr>
          <w:rFonts w:cstheme="minorHAnsi"/>
          <w:sz w:val="17"/>
          <w:szCs w:val="17"/>
        </w:rPr>
        <w:t xml:space="preserve"> </w:t>
      </w:r>
      <w:r w:rsidRPr="00CE5BFB">
        <w:rPr>
          <w:rFonts w:cstheme="minorHAnsi"/>
          <w:i/>
          <w:iCs/>
          <w:sz w:val="17"/>
          <w:szCs w:val="17"/>
        </w:rPr>
        <w:t>Albuquerque Journal</w:t>
      </w:r>
      <w:r w:rsidR="00CE5BFB">
        <w:rPr>
          <w:rFonts w:cstheme="minorHAnsi"/>
          <w:sz w:val="17"/>
          <w:szCs w:val="17"/>
        </w:rPr>
        <w:t xml:space="preserve">, </w:t>
      </w:r>
      <w:r w:rsidR="00903B2C">
        <w:rPr>
          <w:rFonts w:cstheme="minorHAnsi"/>
          <w:sz w:val="17"/>
          <w:szCs w:val="17"/>
        </w:rPr>
        <w:t xml:space="preserve">April 28, 2022, </w:t>
      </w:r>
      <w:hyperlink r:id="rId22" w:history="1">
        <w:r w:rsidR="00903B2C" w:rsidRPr="00CF0583">
          <w:rPr>
            <w:rStyle w:val="Hyperlink"/>
            <w:rFonts w:cstheme="minorHAnsi"/>
            <w:sz w:val="17"/>
            <w:szCs w:val="17"/>
          </w:rPr>
          <w:t>https://www.abqjournal.com/2493604/bernco-strengthens-cybersecurity-policies.html</w:t>
        </w:r>
      </w:hyperlink>
      <w:r w:rsidR="00CE5BFB">
        <w:rPr>
          <w:rFonts w:cstheme="minorHAnsi"/>
          <w:sz w:val="17"/>
          <w:szCs w:val="17"/>
        </w:rPr>
        <w:t xml:space="preserve">. </w:t>
      </w:r>
    </w:p>
  </w:footnote>
  <w:footnote w:id="24">
    <w:p w14:paraId="543C5A2D" w14:textId="534F4698" w:rsidR="004E573A" w:rsidRPr="00334202" w:rsidRDefault="004E573A" w:rsidP="004E573A">
      <w:pPr>
        <w:pStyle w:val="FootnoteText"/>
      </w:pPr>
      <w:r w:rsidRPr="00703923">
        <w:rPr>
          <w:rStyle w:val="FootnoteReference"/>
          <w:sz w:val="17"/>
          <w:szCs w:val="17"/>
        </w:rPr>
        <w:footnoteRef/>
      </w:r>
      <w:r w:rsidRPr="00703923">
        <w:rPr>
          <w:rFonts w:eastAsia="Calibri"/>
          <w:sz w:val="17"/>
          <w:szCs w:val="17"/>
        </w:rPr>
        <w:t xml:space="preserve"> </w:t>
      </w:r>
      <w:r w:rsidR="00712107">
        <w:rPr>
          <w:rFonts w:eastAsia="Calibri" w:cs="Calibri"/>
          <w:sz w:val="17"/>
          <w:szCs w:val="17"/>
        </w:rPr>
        <w:t>“</w:t>
      </w:r>
      <w:r w:rsidRPr="004C3F87">
        <w:rPr>
          <w:rFonts w:eastAsia="Calibri" w:cs="Calibri"/>
          <w:sz w:val="17"/>
          <w:szCs w:val="17"/>
        </w:rPr>
        <w:t>5 Major Ransomware Attacks of 2022</w:t>
      </w:r>
      <w:r w:rsidR="00712107">
        <w:rPr>
          <w:rFonts w:eastAsia="Calibri" w:cs="Calibri"/>
          <w:sz w:val="17"/>
          <w:szCs w:val="17"/>
        </w:rPr>
        <w:t>,”</w:t>
      </w:r>
      <w:r w:rsidRPr="004C3F87">
        <w:rPr>
          <w:rFonts w:eastAsia="Calibri" w:cs="Calibri"/>
          <w:sz w:val="17"/>
          <w:szCs w:val="17"/>
        </w:rPr>
        <w:t xml:space="preserve"> </w:t>
      </w:r>
      <w:r w:rsidRPr="004C3F87">
        <w:rPr>
          <w:rFonts w:eastAsia="Calibri" w:cs="Calibri"/>
          <w:i/>
          <w:sz w:val="17"/>
          <w:szCs w:val="17"/>
        </w:rPr>
        <w:t>Cyber Management Alliance</w:t>
      </w:r>
      <w:r w:rsidR="00712107">
        <w:rPr>
          <w:rFonts w:eastAsia="Calibri" w:cs="Calibri"/>
          <w:sz w:val="17"/>
          <w:szCs w:val="17"/>
        </w:rPr>
        <w:t xml:space="preserve">, </w:t>
      </w:r>
      <w:r w:rsidR="00146352">
        <w:rPr>
          <w:rFonts w:eastAsia="Calibri" w:cs="Calibri"/>
          <w:sz w:val="17"/>
          <w:szCs w:val="17"/>
        </w:rPr>
        <w:t>June 15, 2022,</w:t>
      </w:r>
      <w:r w:rsidRPr="004C3F87">
        <w:rPr>
          <w:rFonts w:eastAsia="Calibri" w:cs="Calibri"/>
          <w:sz w:val="17"/>
          <w:szCs w:val="17"/>
        </w:rPr>
        <w:t xml:space="preserve"> </w:t>
      </w:r>
      <w:hyperlink r:id="rId23">
        <w:r w:rsidRPr="004C3F87">
          <w:rPr>
            <w:rStyle w:val="Hyperlink"/>
            <w:rFonts w:eastAsia="Calibri" w:cs="Calibri"/>
            <w:sz w:val="17"/>
            <w:szCs w:val="17"/>
          </w:rPr>
          <w:t>https://www.cm-alliance.com/cybersecurity-blog/5-major-ransomware-attacks-of-2022</w:t>
        </w:r>
      </w:hyperlink>
      <w:r w:rsidR="00146352">
        <w:rPr>
          <w:rStyle w:val="Hyperlink"/>
          <w:rFonts w:eastAsia="Calibri" w:cs="Calibri"/>
          <w:sz w:val="17"/>
          <w:szCs w:val="17"/>
        </w:rPr>
        <w:t xml:space="preserve">. </w:t>
      </w:r>
    </w:p>
  </w:footnote>
  <w:footnote w:id="25">
    <w:p w14:paraId="2A5C5760" w14:textId="11C52D65" w:rsidR="004E573A" w:rsidRDefault="004E573A" w:rsidP="004E573A">
      <w:pPr>
        <w:spacing w:after="0"/>
      </w:pPr>
      <w:r w:rsidRPr="00703923">
        <w:rPr>
          <w:rStyle w:val="FootnoteReference"/>
          <w:sz w:val="17"/>
          <w:szCs w:val="17"/>
        </w:rPr>
        <w:footnoteRef/>
      </w:r>
      <w:r>
        <w:rPr>
          <w:sz w:val="17"/>
          <w:szCs w:val="17"/>
        </w:rPr>
        <w:t xml:space="preserve"> </w:t>
      </w:r>
      <w:r w:rsidR="00B544DA" w:rsidRPr="00B544DA">
        <w:rPr>
          <w:sz w:val="17"/>
          <w:szCs w:val="17"/>
        </w:rPr>
        <w:t>Josephine</w:t>
      </w:r>
      <w:r>
        <w:t xml:space="preserve"> </w:t>
      </w:r>
      <w:r w:rsidRPr="004C3F87">
        <w:rPr>
          <w:rFonts w:eastAsia="Calibri" w:cs="Calibri"/>
          <w:sz w:val="17"/>
          <w:szCs w:val="17"/>
        </w:rPr>
        <w:t xml:space="preserve">Wolff, </w:t>
      </w:r>
      <w:r w:rsidR="00BD66DA">
        <w:rPr>
          <w:rFonts w:eastAsia="Calibri" w:cs="Calibri"/>
          <w:sz w:val="17"/>
          <w:szCs w:val="17"/>
        </w:rPr>
        <w:t>“</w:t>
      </w:r>
      <w:r w:rsidRPr="004C3F87">
        <w:rPr>
          <w:rFonts w:eastAsia="Calibri" w:cs="Calibri"/>
          <w:sz w:val="17"/>
          <w:szCs w:val="17"/>
        </w:rPr>
        <w:t>A Tech Company Made It Harder to Use Its Products to Mine Crypto. Then Came the Ransomware Attack</w:t>
      </w:r>
      <w:r w:rsidR="00BD66DA">
        <w:rPr>
          <w:rFonts w:eastAsia="Calibri" w:cs="Calibri"/>
          <w:sz w:val="17"/>
          <w:szCs w:val="17"/>
        </w:rPr>
        <w:t>,”</w:t>
      </w:r>
      <w:r w:rsidRPr="004C3F87">
        <w:rPr>
          <w:rFonts w:eastAsia="Calibri" w:cs="Calibri"/>
          <w:sz w:val="17"/>
          <w:szCs w:val="17"/>
        </w:rPr>
        <w:t xml:space="preserve"> </w:t>
      </w:r>
      <w:r w:rsidRPr="004C3F87">
        <w:rPr>
          <w:rFonts w:eastAsia="Calibri" w:cs="Calibri"/>
          <w:i/>
          <w:sz w:val="17"/>
          <w:szCs w:val="17"/>
        </w:rPr>
        <w:t>Slate</w:t>
      </w:r>
      <w:r w:rsidR="00BD66DA">
        <w:rPr>
          <w:rFonts w:eastAsia="Calibri" w:cs="Calibri"/>
          <w:i/>
          <w:sz w:val="17"/>
          <w:szCs w:val="17"/>
        </w:rPr>
        <w:t xml:space="preserve">, </w:t>
      </w:r>
      <w:r w:rsidR="00BD66DA">
        <w:rPr>
          <w:rFonts w:eastAsia="Calibri" w:cs="Calibri"/>
          <w:iCs/>
          <w:sz w:val="17"/>
          <w:szCs w:val="17"/>
        </w:rPr>
        <w:t>March 30, 2022,</w:t>
      </w:r>
      <w:r w:rsidRPr="004C3F87">
        <w:rPr>
          <w:rFonts w:eastAsia="Calibri" w:cs="Calibri"/>
          <w:sz w:val="17"/>
          <w:szCs w:val="17"/>
        </w:rPr>
        <w:t xml:space="preserve"> </w:t>
      </w:r>
      <w:hyperlink r:id="rId24" w:history="1">
        <w:r w:rsidRPr="004C3F87">
          <w:rPr>
            <w:rStyle w:val="Hyperlink"/>
            <w:rFonts w:eastAsia="Calibri" w:cs="Calibri"/>
            <w:sz w:val="17"/>
            <w:szCs w:val="17"/>
          </w:rPr>
          <w:t>https://slate.com/technology/2022/03/nvidia-gpus-cryptomining-ransomware-lapsususd.html</w:t>
        </w:r>
      </w:hyperlink>
      <w:r w:rsidR="00BD66DA">
        <w:rPr>
          <w:rStyle w:val="Hyperlink"/>
          <w:rFonts w:eastAsia="Calibri" w:cs="Calibri"/>
          <w:sz w:val="17"/>
          <w:szCs w:val="17"/>
        </w:rPr>
        <w:t xml:space="preserve">. </w:t>
      </w:r>
    </w:p>
  </w:footnote>
  <w:footnote w:id="26">
    <w:p w14:paraId="3390CE59" w14:textId="32D790BC" w:rsidR="004E573A" w:rsidRDefault="004E573A" w:rsidP="004E573A">
      <w:pPr>
        <w:pStyle w:val="FootnoteText"/>
      </w:pPr>
      <w:r w:rsidRPr="00703923">
        <w:rPr>
          <w:rStyle w:val="FootnoteReference"/>
          <w:sz w:val="17"/>
          <w:szCs w:val="17"/>
        </w:rPr>
        <w:footnoteRef/>
      </w:r>
      <w:r w:rsidRPr="00703923">
        <w:rPr>
          <w:sz w:val="17"/>
          <w:szCs w:val="17"/>
        </w:rPr>
        <w:t xml:space="preserve"> </w:t>
      </w:r>
      <w:r w:rsidR="008B00A9" w:rsidRPr="008B00A9">
        <w:rPr>
          <w:sz w:val="17"/>
          <w:szCs w:val="17"/>
        </w:rPr>
        <w:t>Pieter</w:t>
      </w:r>
      <w:r>
        <w:t xml:space="preserve"> </w:t>
      </w:r>
      <w:proofErr w:type="spellStart"/>
      <w:r w:rsidRPr="004C3F87">
        <w:rPr>
          <w:rFonts w:eastAsia="Calibri" w:cs="Calibri"/>
          <w:sz w:val="17"/>
          <w:szCs w:val="17"/>
        </w:rPr>
        <w:t>Arntz</w:t>
      </w:r>
      <w:proofErr w:type="spellEnd"/>
      <w:r w:rsidRPr="004C3F87">
        <w:rPr>
          <w:rFonts w:eastAsia="Calibri" w:cs="Calibri"/>
          <w:sz w:val="17"/>
          <w:szCs w:val="17"/>
        </w:rPr>
        <w:t xml:space="preserve">, </w:t>
      </w:r>
      <w:r w:rsidR="00065259">
        <w:rPr>
          <w:rFonts w:eastAsia="Calibri" w:cs="Calibri"/>
          <w:sz w:val="17"/>
          <w:szCs w:val="17"/>
        </w:rPr>
        <w:t>“</w:t>
      </w:r>
      <w:r w:rsidRPr="004C3F87">
        <w:rPr>
          <w:rFonts w:eastAsia="Calibri" w:cs="Calibri"/>
          <w:sz w:val="17"/>
          <w:szCs w:val="17"/>
        </w:rPr>
        <w:t>Nvidia, the ransomware breach with some plot twists</w:t>
      </w:r>
      <w:r w:rsidR="00065259">
        <w:rPr>
          <w:rFonts w:eastAsia="Calibri" w:cs="Calibri"/>
          <w:sz w:val="17"/>
          <w:szCs w:val="17"/>
        </w:rPr>
        <w:t>,”</w:t>
      </w:r>
      <w:r w:rsidRPr="004C3F87">
        <w:rPr>
          <w:rFonts w:eastAsia="Calibri" w:cs="Calibri"/>
          <w:sz w:val="17"/>
          <w:szCs w:val="17"/>
        </w:rPr>
        <w:t xml:space="preserve"> </w:t>
      </w:r>
      <w:r w:rsidRPr="004C3F87">
        <w:rPr>
          <w:rFonts w:eastAsia="Calibri" w:cs="Calibri"/>
          <w:i/>
          <w:sz w:val="17"/>
          <w:szCs w:val="17"/>
        </w:rPr>
        <w:t>Malware Bytes</w:t>
      </w:r>
      <w:r w:rsidR="008B00A9">
        <w:rPr>
          <w:rFonts w:eastAsia="Calibri" w:cs="Calibri"/>
          <w:i/>
          <w:sz w:val="17"/>
          <w:szCs w:val="17"/>
        </w:rPr>
        <w:t xml:space="preserve">, </w:t>
      </w:r>
      <w:r w:rsidR="008B00A9">
        <w:rPr>
          <w:rFonts w:eastAsia="Calibri" w:cs="Calibri"/>
          <w:iCs/>
          <w:sz w:val="17"/>
          <w:szCs w:val="17"/>
        </w:rPr>
        <w:t xml:space="preserve">March 3, 2022, </w:t>
      </w:r>
      <w:r w:rsidRPr="004C3F87">
        <w:rPr>
          <w:rFonts w:eastAsia="Calibri" w:cs="Calibri"/>
          <w:i/>
          <w:sz w:val="17"/>
          <w:szCs w:val="17"/>
        </w:rPr>
        <w:t xml:space="preserve"> </w:t>
      </w:r>
      <w:hyperlink r:id="rId25">
        <w:r w:rsidRPr="004C3F87">
          <w:rPr>
            <w:rStyle w:val="Hyperlink"/>
            <w:rFonts w:eastAsia="Calibri" w:cs="Calibri"/>
            <w:sz w:val="17"/>
            <w:szCs w:val="17"/>
          </w:rPr>
          <w:t>https://www.malwarebytes.com/blog/news/2022/03/nvidia-the-ransomware-breach-with-some-plot-twists</w:t>
        </w:r>
      </w:hyperlink>
      <w:r w:rsidR="00994B28">
        <w:rPr>
          <w:rStyle w:val="Hyperlink"/>
          <w:rFonts w:eastAsia="Calibri" w:cs="Calibri"/>
          <w:sz w:val="17"/>
          <w:szCs w:val="17"/>
        </w:rPr>
        <w:t xml:space="preserve">. </w:t>
      </w:r>
    </w:p>
  </w:footnote>
  <w:footnote w:id="27">
    <w:p w14:paraId="468DBD42" w14:textId="54E0993E" w:rsidR="00825747" w:rsidRPr="004B53DB" w:rsidRDefault="00825747" w:rsidP="00825747">
      <w:pPr>
        <w:pStyle w:val="FootnoteText"/>
        <w:rPr>
          <w:rFonts w:cstheme="minorHAnsi"/>
        </w:rPr>
      </w:pPr>
      <w:r w:rsidRPr="00703923">
        <w:rPr>
          <w:rStyle w:val="FootnoteReference"/>
          <w:sz w:val="17"/>
          <w:szCs w:val="17"/>
        </w:rPr>
        <w:footnoteRef/>
      </w:r>
      <w:r w:rsidRPr="004B53DB">
        <w:t xml:space="preserve"> </w:t>
      </w:r>
      <w:r w:rsidR="00647D75">
        <w:rPr>
          <w:rFonts w:cstheme="minorHAnsi"/>
          <w:sz w:val="17"/>
          <w:szCs w:val="17"/>
        </w:rPr>
        <w:t>“</w:t>
      </w:r>
      <w:r w:rsidRPr="00647D75">
        <w:rPr>
          <w:rFonts w:cstheme="minorHAnsi"/>
          <w:sz w:val="17"/>
          <w:szCs w:val="17"/>
        </w:rPr>
        <w:t>KA-SAT Network cyber</w:t>
      </w:r>
      <w:r w:rsidR="0036631E" w:rsidRPr="00647D75">
        <w:rPr>
          <w:rFonts w:cstheme="minorHAnsi"/>
          <w:sz w:val="17"/>
          <w:szCs w:val="17"/>
        </w:rPr>
        <w:t>-</w:t>
      </w:r>
      <w:r w:rsidRPr="00647D75">
        <w:rPr>
          <w:rFonts w:cstheme="minorHAnsi"/>
          <w:sz w:val="17"/>
          <w:szCs w:val="17"/>
        </w:rPr>
        <w:t>attack overview</w:t>
      </w:r>
      <w:r w:rsidR="00647D75">
        <w:rPr>
          <w:rFonts w:cstheme="minorHAnsi"/>
          <w:sz w:val="17"/>
          <w:szCs w:val="17"/>
        </w:rPr>
        <w:t>,”</w:t>
      </w:r>
      <w:r w:rsidRPr="00994B28">
        <w:rPr>
          <w:rFonts w:cstheme="minorHAnsi"/>
          <w:sz w:val="17"/>
          <w:szCs w:val="17"/>
        </w:rPr>
        <w:t xml:space="preserve"> </w:t>
      </w:r>
      <w:proofErr w:type="spellStart"/>
      <w:r w:rsidRPr="00994B28">
        <w:rPr>
          <w:rFonts w:cstheme="minorHAnsi"/>
          <w:sz w:val="17"/>
          <w:szCs w:val="17"/>
        </w:rPr>
        <w:t>Viasat</w:t>
      </w:r>
      <w:proofErr w:type="spellEnd"/>
      <w:r w:rsidR="00647D75">
        <w:rPr>
          <w:rFonts w:cstheme="minorHAnsi"/>
          <w:sz w:val="17"/>
          <w:szCs w:val="17"/>
        </w:rPr>
        <w:t>, March 30, 2022,</w:t>
      </w:r>
      <w:r w:rsidRPr="00994B28">
        <w:rPr>
          <w:rFonts w:cstheme="minorHAnsi"/>
          <w:sz w:val="17"/>
          <w:szCs w:val="17"/>
        </w:rPr>
        <w:t xml:space="preserve"> </w:t>
      </w:r>
      <w:hyperlink r:id="rId26" w:history="1">
        <w:r w:rsidR="00A03C92" w:rsidRPr="00994B28">
          <w:rPr>
            <w:rStyle w:val="Hyperlink"/>
            <w:rFonts w:cstheme="minorHAnsi"/>
            <w:sz w:val="17"/>
            <w:szCs w:val="17"/>
          </w:rPr>
          <w:t>https://www.viasat.com/about/newsroom/blog/ka-sat-network-cyber-attack-overview/</w:t>
        </w:r>
      </w:hyperlink>
      <w:r w:rsidR="00A03C92" w:rsidRPr="00994B28">
        <w:rPr>
          <w:rFonts w:cstheme="minorHAnsi"/>
          <w:sz w:val="17"/>
          <w:szCs w:val="17"/>
        </w:rPr>
        <w:t>.</w:t>
      </w:r>
      <w:r w:rsidR="00A03C92">
        <w:rPr>
          <w:rFonts w:cstheme="minorHAnsi"/>
        </w:rPr>
        <w:t xml:space="preserve"> </w:t>
      </w:r>
    </w:p>
  </w:footnote>
  <w:footnote w:id="28">
    <w:p w14:paraId="6E2706E5" w14:textId="046784BD" w:rsidR="0047006F" w:rsidRPr="00C47C39" w:rsidRDefault="0047006F" w:rsidP="0047006F">
      <w:pPr>
        <w:pStyle w:val="FootnoteText"/>
        <w:rPr>
          <w:rFonts w:cstheme="minorHAnsi"/>
          <w:sz w:val="17"/>
          <w:szCs w:val="17"/>
        </w:rPr>
      </w:pPr>
      <w:r w:rsidRPr="00C47C39">
        <w:rPr>
          <w:rStyle w:val="FootnoteReference"/>
          <w:rFonts w:cstheme="minorHAnsi"/>
          <w:sz w:val="17"/>
          <w:szCs w:val="17"/>
        </w:rPr>
        <w:footnoteRef/>
      </w:r>
      <w:r w:rsidRPr="00C47C39">
        <w:rPr>
          <w:rFonts w:cstheme="minorHAnsi"/>
          <w:sz w:val="17"/>
          <w:szCs w:val="17"/>
        </w:rPr>
        <w:t xml:space="preserve"> </w:t>
      </w:r>
      <w:r w:rsidR="00394E59">
        <w:rPr>
          <w:rFonts w:cstheme="minorHAnsi"/>
          <w:sz w:val="17"/>
          <w:szCs w:val="17"/>
        </w:rPr>
        <w:t xml:space="preserve">S. </w:t>
      </w:r>
      <w:proofErr w:type="spellStart"/>
      <w:r w:rsidRPr="00C47C39">
        <w:rPr>
          <w:rFonts w:cstheme="minorHAnsi"/>
          <w:sz w:val="17"/>
          <w:szCs w:val="17"/>
        </w:rPr>
        <w:t>Gatlan</w:t>
      </w:r>
      <w:proofErr w:type="spellEnd"/>
      <w:r w:rsidR="00394E59">
        <w:rPr>
          <w:rFonts w:cstheme="minorHAnsi"/>
          <w:sz w:val="17"/>
          <w:szCs w:val="17"/>
        </w:rPr>
        <w:t>,</w:t>
      </w:r>
      <w:r w:rsidRPr="00C47C39">
        <w:rPr>
          <w:rFonts w:cstheme="minorHAnsi"/>
          <w:sz w:val="17"/>
          <w:szCs w:val="17"/>
        </w:rPr>
        <w:t xml:space="preserve"> </w:t>
      </w:r>
      <w:r w:rsidR="00394E59">
        <w:rPr>
          <w:rFonts w:cstheme="minorHAnsi"/>
          <w:sz w:val="17"/>
          <w:szCs w:val="17"/>
        </w:rPr>
        <w:t>“</w:t>
      </w:r>
      <w:r w:rsidRPr="00394E59">
        <w:rPr>
          <w:rFonts w:cstheme="minorHAnsi"/>
          <w:sz w:val="17"/>
          <w:szCs w:val="17"/>
        </w:rPr>
        <w:t>UC San Diego Health discloses data breach after phishing attack</w:t>
      </w:r>
      <w:r w:rsidR="00394E59" w:rsidRPr="00394E59">
        <w:rPr>
          <w:rFonts w:cstheme="minorHAnsi"/>
          <w:sz w:val="17"/>
          <w:szCs w:val="17"/>
        </w:rPr>
        <w:t>,”</w:t>
      </w:r>
      <w:r w:rsidRPr="00C47C39">
        <w:rPr>
          <w:rFonts w:cstheme="minorHAnsi"/>
          <w:sz w:val="17"/>
          <w:szCs w:val="17"/>
        </w:rPr>
        <w:t xml:space="preserve"> </w:t>
      </w:r>
      <w:proofErr w:type="spellStart"/>
      <w:r w:rsidRPr="00C47C39">
        <w:rPr>
          <w:rFonts w:cstheme="minorHAnsi"/>
          <w:sz w:val="17"/>
          <w:szCs w:val="17"/>
        </w:rPr>
        <w:t>BleepingComputer</w:t>
      </w:r>
      <w:proofErr w:type="spellEnd"/>
      <w:r w:rsidR="00C74091">
        <w:rPr>
          <w:rFonts w:cstheme="minorHAnsi"/>
          <w:sz w:val="17"/>
          <w:szCs w:val="17"/>
        </w:rPr>
        <w:t>,</w:t>
      </w:r>
      <w:r w:rsidRPr="00C47C39">
        <w:rPr>
          <w:rFonts w:cstheme="minorHAnsi"/>
          <w:sz w:val="17"/>
          <w:szCs w:val="17"/>
        </w:rPr>
        <w:t xml:space="preserve"> </w:t>
      </w:r>
      <w:r w:rsidR="000755E6">
        <w:rPr>
          <w:rFonts w:cstheme="minorHAnsi"/>
          <w:sz w:val="17"/>
          <w:szCs w:val="17"/>
        </w:rPr>
        <w:t xml:space="preserve">July 27, 2021, </w:t>
      </w:r>
      <w:hyperlink r:id="rId27" w:history="1">
        <w:r w:rsidR="004B0E5F" w:rsidRPr="00CF0583">
          <w:rPr>
            <w:rStyle w:val="Hyperlink"/>
            <w:rFonts w:cstheme="minorHAnsi"/>
            <w:sz w:val="17"/>
            <w:szCs w:val="17"/>
          </w:rPr>
          <w:t>https://www.bleepingcomputer.com/news/security/uc-san-diego-health-discloses-data-breach-after-phishing-attack/</w:t>
        </w:r>
      </w:hyperlink>
      <w:r w:rsidR="00C74091">
        <w:rPr>
          <w:rFonts w:cstheme="minorHAnsi"/>
          <w:sz w:val="17"/>
          <w:szCs w:val="17"/>
        </w:rPr>
        <w:t xml:space="preserve">.  </w:t>
      </w:r>
    </w:p>
  </w:footnote>
  <w:footnote w:id="29">
    <w:p w14:paraId="6A40641E" w14:textId="13482080" w:rsidR="0047006F" w:rsidRPr="004B53DB" w:rsidRDefault="0047006F" w:rsidP="0047006F">
      <w:pPr>
        <w:pStyle w:val="FootnoteText"/>
        <w:rPr>
          <w:rFonts w:cstheme="minorHAnsi"/>
        </w:rPr>
      </w:pPr>
      <w:r w:rsidRPr="00C47C39">
        <w:rPr>
          <w:rStyle w:val="FootnoteReference"/>
          <w:rFonts w:cstheme="minorHAnsi"/>
          <w:sz w:val="17"/>
          <w:szCs w:val="17"/>
        </w:rPr>
        <w:footnoteRef/>
      </w:r>
      <w:r w:rsidRPr="00C47C39">
        <w:rPr>
          <w:rFonts w:cstheme="minorHAnsi"/>
          <w:sz w:val="17"/>
          <w:szCs w:val="17"/>
        </w:rPr>
        <w:t xml:space="preserve"> </w:t>
      </w:r>
      <w:r w:rsidR="00F0278B">
        <w:rPr>
          <w:rFonts w:cstheme="minorHAnsi"/>
          <w:sz w:val="17"/>
          <w:szCs w:val="17"/>
        </w:rPr>
        <w:t xml:space="preserve">Mike </w:t>
      </w:r>
      <w:r w:rsidRPr="00C47C39">
        <w:rPr>
          <w:rFonts w:cstheme="minorHAnsi"/>
          <w:sz w:val="17"/>
          <w:szCs w:val="17"/>
        </w:rPr>
        <w:t xml:space="preserve">Freeman, </w:t>
      </w:r>
      <w:r w:rsidR="00F0278B">
        <w:rPr>
          <w:rFonts w:cstheme="minorHAnsi"/>
          <w:sz w:val="17"/>
          <w:szCs w:val="17"/>
        </w:rPr>
        <w:t>“</w:t>
      </w:r>
      <w:r w:rsidRPr="00F0278B">
        <w:rPr>
          <w:rFonts w:cstheme="minorHAnsi"/>
          <w:sz w:val="17"/>
          <w:szCs w:val="17"/>
        </w:rPr>
        <w:t>UC San Diego Health sued over data breach that may have exposed records of 500,000 patients</w:t>
      </w:r>
      <w:r w:rsidR="00F0278B">
        <w:rPr>
          <w:rFonts w:cstheme="minorHAnsi"/>
          <w:sz w:val="17"/>
          <w:szCs w:val="17"/>
        </w:rPr>
        <w:t>,”</w:t>
      </w:r>
      <w:r w:rsidRPr="00F0278B">
        <w:rPr>
          <w:rFonts w:cstheme="minorHAnsi"/>
          <w:sz w:val="17"/>
          <w:szCs w:val="17"/>
        </w:rPr>
        <w:t xml:space="preserve"> </w:t>
      </w:r>
      <w:r w:rsidRPr="00F0278B">
        <w:rPr>
          <w:rFonts w:cstheme="minorHAnsi"/>
          <w:i/>
          <w:iCs/>
          <w:sz w:val="17"/>
          <w:szCs w:val="17"/>
        </w:rPr>
        <w:t>San Diego Union-Tribune</w:t>
      </w:r>
      <w:r w:rsidR="00F0278B">
        <w:rPr>
          <w:rFonts w:cstheme="minorHAnsi"/>
          <w:sz w:val="17"/>
          <w:szCs w:val="17"/>
        </w:rPr>
        <w:t>, September 24, 2021,</w:t>
      </w:r>
      <w:r w:rsidRPr="00C47C39">
        <w:rPr>
          <w:rFonts w:cstheme="minorHAnsi"/>
          <w:sz w:val="17"/>
          <w:szCs w:val="17"/>
        </w:rPr>
        <w:t xml:space="preserve"> </w:t>
      </w:r>
      <w:hyperlink r:id="rId28" w:anchor=":%7E:text=UC%20San%20Diego%20Health%20faces%20a%20lawsuit%20over,and%20others%20connected%20with%20the%20health%20care%20system" w:history="1">
        <w:r w:rsidR="00F0278B" w:rsidRPr="00CF0583">
          <w:rPr>
            <w:rStyle w:val="Hyperlink"/>
            <w:rFonts w:cstheme="minorHAnsi"/>
            <w:sz w:val="17"/>
            <w:szCs w:val="17"/>
          </w:rPr>
          <w:t>https://www.sandiegouniontribune.com/business/story/2021-09-23/sd-fi-ucsandiego-cyber-attack#:%7E:text=UC%20San%20Diego%20Health%20faces%20a%20lawsuit%20over,and%20others%20connected%20with%20the%20health%20care%20system</w:t>
        </w:r>
      </w:hyperlink>
      <w:r w:rsidR="00F0278B">
        <w:rPr>
          <w:rFonts w:cstheme="minorHAnsi"/>
          <w:sz w:val="17"/>
          <w:szCs w:val="17"/>
        </w:rPr>
        <w:t xml:space="preserve">. </w:t>
      </w:r>
    </w:p>
  </w:footnote>
  <w:footnote w:id="30">
    <w:p w14:paraId="13B45938" w14:textId="77777777" w:rsidR="003B331B" w:rsidRPr="002840FB" w:rsidRDefault="003B331B" w:rsidP="003B331B">
      <w:pPr>
        <w:pStyle w:val="FootnoteText"/>
        <w:rPr>
          <w:sz w:val="17"/>
          <w:szCs w:val="17"/>
        </w:rPr>
      </w:pPr>
      <w:r w:rsidRPr="002840FB">
        <w:rPr>
          <w:rStyle w:val="FootnoteReference"/>
          <w:sz w:val="17"/>
          <w:szCs w:val="17"/>
        </w:rPr>
        <w:footnoteRef/>
      </w:r>
      <w:r w:rsidRPr="002840FB">
        <w:rPr>
          <w:sz w:val="17"/>
          <w:szCs w:val="17"/>
        </w:rPr>
        <w:t xml:space="preserve"> </w:t>
      </w:r>
      <w:proofErr w:type="spellStart"/>
      <w:r w:rsidRPr="002840FB">
        <w:rPr>
          <w:sz w:val="17"/>
          <w:szCs w:val="17"/>
        </w:rPr>
        <w:t>Z.Siddiqui</w:t>
      </w:r>
      <w:proofErr w:type="spellEnd"/>
      <w:r w:rsidRPr="002840FB">
        <w:rPr>
          <w:sz w:val="17"/>
          <w:szCs w:val="17"/>
        </w:rPr>
        <w:t xml:space="preserve">, “Microsoft says Russia-linked hackers behind dozens of Teams phishing attacks,” Reuters, August 2, 2023.  </w:t>
      </w:r>
      <w:hyperlink r:id="rId29" w:history="1">
        <w:r w:rsidRPr="00657EED">
          <w:rPr>
            <w:rStyle w:val="Hyperlink"/>
            <w:sz w:val="17"/>
            <w:szCs w:val="17"/>
          </w:rPr>
          <w:t>https://www.reuters.com/technology/microsoft-says-russia-linked-hackers-behind-dozens-teams-phishing-attacks-2023-08-03/</w:t>
        </w:r>
      </w:hyperlink>
      <w:r w:rsidRPr="00657EED">
        <w:rPr>
          <w:sz w:val="16"/>
          <w:szCs w:val="16"/>
        </w:rPr>
        <w:t xml:space="preserve"> </w:t>
      </w:r>
    </w:p>
  </w:footnote>
  <w:footnote w:id="31">
    <w:p w14:paraId="08CF8387" w14:textId="77777777" w:rsidR="003B331B" w:rsidRPr="0072738C" w:rsidRDefault="003B331B" w:rsidP="003B331B">
      <w:pPr>
        <w:pStyle w:val="FootnoteText"/>
        <w:rPr>
          <w:sz w:val="17"/>
          <w:szCs w:val="17"/>
        </w:rPr>
      </w:pPr>
      <w:r w:rsidRPr="0072738C">
        <w:rPr>
          <w:rStyle w:val="FootnoteReference"/>
          <w:sz w:val="17"/>
          <w:szCs w:val="17"/>
        </w:rPr>
        <w:footnoteRef/>
      </w:r>
      <w:r w:rsidRPr="0072738C">
        <w:rPr>
          <w:sz w:val="17"/>
          <w:szCs w:val="17"/>
        </w:rPr>
        <w:t xml:space="preserve"> Microsoft Security “Midnight Blizzard conducts targeted social engineering over Microsoft Teams,” </w:t>
      </w:r>
      <w:hyperlink r:id="rId30" w:history="1">
        <w:r w:rsidRPr="0072738C">
          <w:rPr>
            <w:rStyle w:val="Hyperlink"/>
            <w:sz w:val="17"/>
            <w:szCs w:val="17"/>
          </w:rPr>
          <w:t>https://www.microsoft.com/en-us/security/blog/2023/08/02/midnight-blizzard-conducts-targeted-social-engineering-over-microsoft-teams/</w:t>
        </w:r>
      </w:hyperlink>
      <w:r w:rsidRPr="0072738C">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77777777" w:rsidR="002655DB" w:rsidRPr="003446EB" w:rsidRDefault="002655DB"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F8A6C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C5599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8C7BB3"/>
    <w:multiLevelType w:val="hybridMultilevel"/>
    <w:tmpl w:val="8F285C50"/>
    <w:lvl w:ilvl="0" w:tplc="FFFFFFFF">
      <w:start w:val="1"/>
      <w:numFmt w:val="lowerLetter"/>
      <w:lvlText w:val="%1."/>
      <w:lvlJc w:val="left"/>
      <w:pPr>
        <w:ind w:left="108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4D6105"/>
    <w:multiLevelType w:val="hybridMultilevel"/>
    <w:tmpl w:val="490CB796"/>
    <w:lvl w:ilvl="0" w:tplc="25047E7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946C69"/>
    <w:multiLevelType w:val="hybridMultilevel"/>
    <w:tmpl w:val="1AF461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F60D5C"/>
    <w:multiLevelType w:val="hybridMultilevel"/>
    <w:tmpl w:val="8CDA01B2"/>
    <w:lvl w:ilvl="0" w:tplc="7A7A065C">
      <w:start w:val="1"/>
      <w:numFmt w:val="decimal"/>
      <w:lvlText w:val="%1."/>
      <w:lvlJc w:val="left"/>
      <w:pPr>
        <w:ind w:left="360" w:hanging="360"/>
      </w:pPr>
      <w:rPr>
        <w:rFonts w:ascii="Franklin Gothic Book" w:hAnsi="Franklin Gothic Book"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C1130BC"/>
    <w:multiLevelType w:val="hybridMultilevel"/>
    <w:tmpl w:val="0D2C9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7B30521"/>
    <w:multiLevelType w:val="hybridMultilevel"/>
    <w:tmpl w:val="9F1C6062"/>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054534"/>
    <w:multiLevelType w:val="hybridMultilevel"/>
    <w:tmpl w:val="50F8C1A6"/>
    <w:lvl w:ilvl="0" w:tplc="AD4CAF6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8B3AF1"/>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460D2DD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D8C2833"/>
    <w:multiLevelType w:val="hybridMultilevel"/>
    <w:tmpl w:val="EB58287E"/>
    <w:lvl w:ilvl="0" w:tplc="FFFFFFFF">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0FD43A1"/>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CE87EE3"/>
    <w:multiLevelType w:val="hybridMultilevel"/>
    <w:tmpl w:val="966A0C80"/>
    <w:lvl w:ilvl="0" w:tplc="DBDC459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D8041BC"/>
    <w:multiLevelType w:val="hybridMultilevel"/>
    <w:tmpl w:val="97E83D1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CC45CE"/>
    <w:multiLevelType w:val="hybridMultilevel"/>
    <w:tmpl w:val="379CBF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9297DF3"/>
    <w:multiLevelType w:val="hybridMultilevel"/>
    <w:tmpl w:val="E1E484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89307231">
    <w:abstractNumId w:val="13"/>
  </w:num>
  <w:num w:numId="2" w16cid:durableId="1986667423">
    <w:abstractNumId w:val="60"/>
  </w:num>
  <w:num w:numId="3" w16cid:durableId="903300208">
    <w:abstractNumId w:val="58"/>
  </w:num>
  <w:num w:numId="4" w16cid:durableId="2011567422">
    <w:abstractNumId w:val="8"/>
  </w:num>
  <w:num w:numId="5" w16cid:durableId="204950162">
    <w:abstractNumId w:val="30"/>
  </w:num>
  <w:num w:numId="6" w16cid:durableId="1073356575">
    <w:abstractNumId w:val="51"/>
  </w:num>
  <w:num w:numId="7" w16cid:durableId="2113891684">
    <w:abstractNumId w:val="46"/>
  </w:num>
  <w:num w:numId="8" w16cid:durableId="1301425051">
    <w:abstractNumId w:val="35"/>
  </w:num>
  <w:num w:numId="9" w16cid:durableId="690230344">
    <w:abstractNumId w:val="2"/>
  </w:num>
  <w:num w:numId="10" w16cid:durableId="112216001">
    <w:abstractNumId w:val="72"/>
  </w:num>
  <w:num w:numId="11" w16cid:durableId="459344168">
    <w:abstractNumId w:val="11"/>
  </w:num>
  <w:num w:numId="12" w16cid:durableId="378210247">
    <w:abstractNumId w:val="7"/>
  </w:num>
  <w:num w:numId="13" w16cid:durableId="825703682">
    <w:abstractNumId w:val="67"/>
  </w:num>
  <w:num w:numId="14" w16cid:durableId="686953557">
    <w:abstractNumId w:val="6"/>
  </w:num>
  <w:num w:numId="15" w16cid:durableId="701908092">
    <w:abstractNumId w:val="67"/>
    <w:lvlOverride w:ilvl="0">
      <w:startOverride w:val="1"/>
    </w:lvlOverride>
  </w:num>
  <w:num w:numId="16" w16cid:durableId="569921818">
    <w:abstractNumId w:val="50"/>
  </w:num>
  <w:num w:numId="17" w16cid:durableId="80688265">
    <w:abstractNumId w:val="70"/>
  </w:num>
  <w:num w:numId="18" w16cid:durableId="1819570234">
    <w:abstractNumId w:val="9"/>
  </w:num>
  <w:num w:numId="19" w16cid:durableId="1547449905">
    <w:abstractNumId w:val="47"/>
  </w:num>
  <w:num w:numId="20" w16cid:durableId="140927795">
    <w:abstractNumId w:val="44"/>
  </w:num>
  <w:num w:numId="21" w16cid:durableId="1109545698">
    <w:abstractNumId w:val="17"/>
  </w:num>
  <w:num w:numId="22" w16cid:durableId="1995184083">
    <w:abstractNumId w:val="24"/>
  </w:num>
  <w:num w:numId="23" w16cid:durableId="350378720">
    <w:abstractNumId w:val="42"/>
  </w:num>
  <w:num w:numId="24" w16cid:durableId="1711762745">
    <w:abstractNumId w:val="38"/>
  </w:num>
  <w:num w:numId="25" w16cid:durableId="547763901">
    <w:abstractNumId w:val="59"/>
  </w:num>
  <w:num w:numId="26" w16cid:durableId="1542549931">
    <w:abstractNumId w:val="4"/>
  </w:num>
  <w:num w:numId="27" w16cid:durableId="2050259852">
    <w:abstractNumId w:val="55"/>
  </w:num>
  <w:num w:numId="28" w16cid:durableId="62606944">
    <w:abstractNumId w:val="32"/>
  </w:num>
  <w:num w:numId="29" w16cid:durableId="1417051714">
    <w:abstractNumId w:val="28"/>
  </w:num>
  <w:num w:numId="30" w16cid:durableId="1034889272">
    <w:abstractNumId w:val="20"/>
  </w:num>
  <w:num w:numId="31" w16cid:durableId="2090690234">
    <w:abstractNumId w:val="34"/>
  </w:num>
  <w:num w:numId="32" w16cid:durableId="300574159">
    <w:abstractNumId w:val="29"/>
  </w:num>
  <w:num w:numId="33" w16cid:durableId="831334991">
    <w:abstractNumId w:val="64"/>
  </w:num>
  <w:num w:numId="34" w16cid:durableId="302010378">
    <w:abstractNumId w:val="40"/>
  </w:num>
  <w:num w:numId="35" w16cid:durableId="1878084086">
    <w:abstractNumId w:val="25"/>
  </w:num>
  <w:num w:numId="36" w16cid:durableId="1476869639">
    <w:abstractNumId w:val="57"/>
  </w:num>
  <w:num w:numId="37" w16cid:durableId="1186096775">
    <w:abstractNumId w:val="69"/>
  </w:num>
  <w:num w:numId="38" w16cid:durableId="615984774">
    <w:abstractNumId w:val="53"/>
  </w:num>
  <w:num w:numId="39" w16cid:durableId="1442533205">
    <w:abstractNumId w:val="12"/>
  </w:num>
  <w:num w:numId="40" w16cid:durableId="1841694657">
    <w:abstractNumId w:val="33"/>
  </w:num>
  <w:num w:numId="41" w16cid:durableId="512107117">
    <w:abstractNumId w:val="21"/>
  </w:num>
  <w:num w:numId="42" w16cid:durableId="99188304">
    <w:abstractNumId w:val="44"/>
    <w:lvlOverride w:ilvl="0">
      <w:startOverride w:val="2"/>
    </w:lvlOverride>
  </w:num>
  <w:num w:numId="43" w16cid:durableId="1074549715">
    <w:abstractNumId w:val="56"/>
  </w:num>
  <w:num w:numId="44" w16cid:durableId="1800150870">
    <w:abstractNumId w:val="15"/>
  </w:num>
  <w:num w:numId="45" w16cid:durableId="105857114">
    <w:abstractNumId w:val="22"/>
  </w:num>
  <w:num w:numId="46" w16cid:durableId="407920721">
    <w:abstractNumId w:val="71"/>
  </w:num>
  <w:num w:numId="47" w16cid:durableId="313681479">
    <w:abstractNumId w:val="49"/>
  </w:num>
  <w:num w:numId="48" w16cid:durableId="811942019">
    <w:abstractNumId w:val="65"/>
  </w:num>
  <w:num w:numId="49" w16cid:durableId="147133624">
    <w:abstractNumId w:val="27"/>
  </w:num>
  <w:num w:numId="50" w16cid:durableId="2074308905">
    <w:abstractNumId w:val="61"/>
  </w:num>
  <w:num w:numId="51" w16cid:durableId="1805735721">
    <w:abstractNumId w:val="37"/>
  </w:num>
  <w:num w:numId="52" w16cid:durableId="1832914021">
    <w:abstractNumId w:val="62"/>
  </w:num>
  <w:num w:numId="53" w16cid:durableId="1513566524">
    <w:abstractNumId w:val="68"/>
  </w:num>
  <w:num w:numId="54" w16cid:durableId="539780459">
    <w:abstractNumId w:val="48"/>
  </w:num>
  <w:num w:numId="55" w16cid:durableId="1602453251">
    <w:abstractNumId w:val="0"/>
  </w:num>
  <w:num w:numId="56" w16cid:durableId="364794246">
    <w:abstractNumId w:val="10"/>
  </w:num>
  <w:num w:numId="57" w16cid:durableId="2031028517">
    <w:abstractNumId w:val="5"/>
  </w:num>
  <w:num w:numId="58" w16cid:durableId="1405176048">
    <w:abstractNumId w:val="54"/>
  </w:num>
  <w:num w:numId="59" w16cid:durableId="527455595">
    <w:abstractNumId w:val="3"/>
  </w:num>
  <w:num w:numId="60" w16cid:durableId="1019502767">
    <w:abstractNumId w:val="36"/>
  </w:num>
  <w:num w:numId="61" w16cid:durableId="1937205348">
    <w:abstractNumId w:val="52"/>
  </w:num>
  <w:num w:numId="62" w16cid:durableId="1639073481">
    <w:abstractNumId w:val="41"/>
  </w:num>
  <w:num w:numId="63" w16cid:durableId="285039757">
    <w:abstractNumId w:val="43"/>
  </w:num>
  <w:num w:numId="64" w16cid:durableId="458577029">
    <w:abstractNumId w:val="18"/>
  </w:num>
  <w:num w:numId="65" w16cid:durableId="193276854">
    <w:abstractNumId w:val="1"/>
  </w:num>
  <w:num w:numId="66" w16cid:durableId="1877083703">
    <w:abstractNumId w:val="39"/>
  </w:num>
  <w:num w:numId="67" w16cid:durableId="1444567430">
    <w:abstractNumId w:val="26"/>
  </w:num>
  <w:num w:numId="68" w16cid:durableId="905913679">
    <w:abstractNumId w:val="14"/>
  </w:num>
  <w:num w:numId="69" w16cid:durableId="331028296">
    <w:abstractNumId w:val="23"/>
  </w:num>
  <w:num w:numId="70" w16cid:durableId="565797089">
    <w:abstractNumId w:val="19"/>
  </w:num>
  <w:num w:numId="71" w16cid:durableId="1953128717">
    <w:abstractNumId w:val="63"/>
  </w:num>
  <w:num w:numId="72" w16cid:durableId="1304429977">
    <w:abstractNumId w:val="45"/>
  </w:num>
  <w:num w:numId="73" w16cid:durableId="1600216999">
    <w:abstractNumId w:val="66"/>
  </w:num>
  <w:num w:numId="74" w16cid:durableId="585505751">
    <w:abstractNumId w:val="67"/>
    <w:lvlOverride w:ilvl="0">
      <w:startOverride w:val="1"/>
    </w:lvlOverride>
  </w:num>
  <w:num w:numId="75" w16cid:durableId="430861908">
    <w:abstractNumId w:val="31"/>
  </w:num>
  <w:num w:numId="76" w16cid:durableId="2051566653">
    <w:abstractNumId w:val="16"/>
  </w:num>
  <w:num w:numId="77" w16cid:durableId="773405735">
    <w:abstractNumId w:val="73"/>
  </w:num>
  <w:num w:numId="78" w16cid:durableId="1244102186">
    <w:abstractNumId w:val="67"/>
    <w:lvlOverride w:ilvl="0">
      <w:startOverride w:val="1"/>
    </w:lvlOverride>
  </w:num>
  <w:num w:numId="79" w16cid:durableId="444886141">
    <w:abstractNumId w:val="67"/>
    <w:lvlOverride w:ilvl="0">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36CF"/>
    <w:rsid w:val="00003850"/>
    <w:rsid w:val="000039FD"/>
    <w:rsid w:val="00003DDE"/>
    <w:rsid w:val="000046F8"/>
    <w:rsid w:val="000048EE"/>
    <w:rsid w:val="00004A03"/>
    <w:rsid w:val="00005700"/>
    <w:rsid w:val="00005A89"/>
    <w:rsid w:val="00006027"/>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CD7"/>
    <w:rsid w:val="0001578E"/>
    <w:rsid w:val="0001598B"/>
    <w:rsid w:val="000159DB"/>
    <w:rsid w:val="00015AE6"/>
    <w:rsid w:val="000162E6"/>
    <w:rsid w:val="000165C4"/>
    <w:rsid w:val="00016742"/>
    <w:rsid w:val="00017491"/>
    <w:rsid w:val="000176ED"/>
    <w:rsid w:val="00017D82"/>
    <w:rsid w:val="00017E5C"/>
    <w:rsid w:val="000206EF"/>
    <w:rsid w:val="00020838"/>
    <w:rsid w:val="00020FCE"/>
    <w:rsid w:val="000210D7"/>
    <w:rsid w:val="00021F8E"/>
    <w:rsid w:val="0002498E"/>
    <w:rsid w:val="00024A44"/>
    <w:rsid w:val="00024F31"/>
    <w:rsid w:val="00025473"/>
    <w:rsid w:val="00025712"/>
    <w:rsid w:val="00027706"/>
    <w:rsid w:val="0002773D"/>
    <w:rsid w:val="00031992"/>
    <w:rsid w:val="000332DA"/>
    <w:rsid w:val="0003385A"/>
    <w:rsid w:val="00033A89"/>
    <w:rsid w:val="000344B6"/>
    <w:rsid w:val="000357C1"/>
    <w:rsid w:val="00035C3E"/>
    <w:rsid w:val="00036396"/>
    <w:rsid w:val="00036406"/>
    <w:rsid w:val="000367F0"/>
    <w:rsid w:val="00037588"/>
    <w:rsid w:val="00040E98"/>
    <w:rsid w:val="00041358"/>
    <w:rsid w:val="00041674"/>
    <w:rsid w:val="00041E68"/>
    <w:rsid w:val="000420D3"/>
    <w:rsid w:val="00042296"/>
    <w:rsid w:val="000423AB"/>
    <w:rsid w:val="000425EE"/>
    <w:rsid w:val="00042CF5"/>
    <w:rsid w:val="00042D42"/>
    <w:rsid w:val="00042DEF"/>
    <w:rsid w:val="00044166"/>
    <w:rsid w:val="000447E2"/>
    <w:rsid w:val="00044D79"/>
    <w:rsid w:val="00044E7B"/>
    <w:rsid w:val="000453E5"/>
    <w:rsid w:val="00045DD5"/>
    <w:rsid w:val="00046542"/>
    <w:rsid w:val="00046D13"/>
    <w:rsid w:val="00046DEE"/>
    <w:rsid w:val="00047C13"/>
    <w:rsid w:val="0005045F"/>
    <w:rsid w:val="00051D18"/>
    <w:rsid w:val="0005202D"/>
    <w:rsid w:val="00052DD4"/>
    <w:rsid w:val="00052E70"/>
    <w:rsid w:val="00053727"/>
    <w:rsid w:val="0005373A"/>
    <w:rsid w:val="00053FCC"/>
    <w:rsid w:val="00054422"/>
    <w:rsid w:val="0005529A"/>
    <w:rsid w:val="00055BF4"/>
    <w:rsid w:val="00055C51"/>
    <w:rsid w:val="000562CE"/>
    <w:rsid w:val="00056411"/>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A71"/>
    <w:rsid w:val="00070EB2"/>
    <w:rsid w:val="00071FBE"/>
    <w:rsid w:val="000720C7"/>
    <w:rsid w:val="000721D8"/>
    <w:rsid w:val="00072442"/>
    <w:rsid w:val="00072868"/>
    <w:rsid w:val="000730D8"/>
    <w:rsid w:val="0007336A"/>
    <w:rsid w:val="0007360B"/>
    <w:rsid w:val="000738C6"/>
    <w:rsid w:val="00073E9B"/>
    <w:rsid w:val="000743A4"/>
    <w:rsid w:val="00074855"/>
    <w:rsid w:val="000755E6"/>
    <w:rsid w:val="000760B0"/>
    <w:rsid w:val="0007628A"/>
    <w:rsid w:val="0007630D"/>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6745"/>
    <w:rsid w:val="00086DEA"/>
    <w:rsid w:val="00087D71"/>
    <w:rsid w:val="00091539"/>
    <w:rsid w:val="00091678"/>
    <w:rsid w:val="00091986"/>
    <w:rsid w:val="00092611"/>
    <w:rsid w:val="00092720"/>
    <w:rsid w:val="00092923"/>
    <w:rsid w:val="00092D56"/>
    <w:rsid w:val="000930CE"/>
    <w:rsid w:val="000934E6"/>
    <w:rsid w:val="00093676"/>
    <w:rsid w:val="00093B10"/>
    <w:rsid w:val="00093E62"/>
    <w:rsid w:val="00093F2C"/>
    <w:rsid w:val="000943E4"/>
    <w:rsid w:val="00094408"/>
    <w:rsid w:val="00094A2D"/>
    <w:rsid w:val="00094AA8"/>
    <w:rsid w:val="00094C2E"/>
    <w:rsid w:val="00095250"/>
    <w:rsid w:val="00095A8E"/>
    <w:rsid w:val="000960B3"/>
    <w:rsid w:val="0009662D"/>
    <w:rsid w:val="000966A3"/>
    <w:rsid w:val="00096BCB"/>
    <w:rsid w:val="00096F67"/>
    <w:rsid w:val="000A095F"/>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71C7"/>
    <w:rsid w:val="000A7CDB"/>
    <w:rsid w:val="000B0114"/>
    <w:rsid w:val="000B11A3"/>
    <w:rsid w:val="000B1C90"/>
    <w:rsid w:val="000B1EB0"/>
    <w:rsid w:val="000B257B"/>
    <w:rsid w:val="000B320A"/>
    <w:rsid w:val="000B358B"/>
    <w:rsid w:val="000B3630"/>
    <w:rsid w:val="000B3770"/>
    <w:rsid w:val="000B38C3"/>
    <w:rsid w:val="000B3B3B"/>
    <w:rsid w:val="000B3C68"/>
    <w:rsid w:val="000B44DF"/>
    <w:rsid w:val="000B4553"/>
    <w:rsid w:val="000B4DCB"/>
    <w:rsid w:val="000B5F6B"/>
    <w:rsid w:val="000B6001"/>
    <w:rsid w:val="000B6003"/>
    <w:rsid w:val="000B649E"/>
    <w:rsid w:val="000B64ED"/>
    <w:rsid w:val="000B6863"/>
    <w:rsid w:val="000B704D"/>
    <w:rsid w:val="000B76FE"/>
    <w:rsid w:val="000B7760"/>
    <w:rsid w:val="000C0079"/>
    <w:rsid w:val="000C0153"/>
    <w:rsid w:val="000C02A3"/>
    <w:rsid w:val="000C03F1"/>
    <w:rsid w:val="000C06F9"/>
    <w:rsid w:val="000C0CAF"/>
    <w:rsid w:val="000C12F2"/>
    <w:rsid w:val="000C18A2"/>
    <w:rsid w:val="000C1FAD"/>
    <w:rsid w:val="000C31D6"/>
    <w:rsid w:val="000C389F"/>
    <w:rsid w:val="000C59C4"/>
    <w:rsid w:val="000C7B9E"/>
    <w:rsid w:val="000C7CF1"/>
    <w:rsid w:val="000D0A31"/>
    <w:rsid w:val="000D138D"/>
    <w:rsid w:val="000D1982"/>
    <w:rsid w:val="000D2163"/>
    <w:rsid w:val="000D25AB"/>
    <w:rsid w:val="000D2F32"/>
    <w:rsid w:val="000D3FE5"/>
    <w:rsid w:val="000D416F"/>
    <w:rsid w:val="000D441D"/>
    <w:rsid w:val="000D4E13"/>
    <w:rsid w:val="000D57CB"/>
    <w:rsid w:val="000D5B47"/>
    <w:rsid w:val="000D6CCE"/>
    <w:rsid w:val="000D70AE"/>
    <w:rsid w:val="000D70F7"/>
    <w:rsid w:val="000D73BB"/>
    <w:rsid w:val="000D74E5"/>
    <w:rsid w:val="000E105F"/>
    <w:rsid w:val="000E15DE"/>
    <w:rsid w:val="000E16E3"/>
    <w:rsid w:val="000E1948"/>
    <w:rsid w:val="000E2505"/>
    <w:rsid w:val="000E2768"/>
    <w:rsid w:val="000E2A48"/>
    <w:rsid w:val="000E34CC"/>
    <w:rsid w:val="000E3B4E"/>
    <w:rsid w:val="000E3D69"/>
    <w:rsid w:val="000E46DB"/>
    <w:rsid w:val="000E4946"/>
    <w:rsid w:val="000E4B07"/>
    <w:rsid w:val="000E4C32"/>
    <w:rsid w:val="000E59C6"/>
    <w:rsid w:val="000E6B89"/>
    <w:rsid w:val="000E6EB5"/>
    <w:rsid w:val="000E797C"/>
    <w:rsid w:val="000E7EB9"/>
    <w:rsid w:val="000F0FAF"/>
    <w:rsid w:val="000F1880"/>
    <w:rsid w:val="000F1FB4"/>
    <w:rsid w:val="000F2B0E"/>
    <w:rsid w:val="000F2D55"/>
    <w:rsid w:val="000F2E4C"/>
    <w:rsid w:val="000F2F50"/>
    <w:rsid w:val="000F301E"/>
    <w:rsid w:val="000F320C"/>
    <w:rsid w:val="000F3256"/>
    <w:rsid w:val="000F393D"/>
    <w:rsid w:val="000F436B"/>
    <w:rsid w:val="000F4D5B"/>
    <w:rsid w:val="000F5BAD"/>
    <w:rsid w:val="000F5FB2"/>
    <w:rsid w:val="000F6221"/>
    <w:rsid w:val="000F62C2"/>
    <w:rsid w:val="000F696A"/>
    <w:rsid w:val="000F6B05"/>
    <w:rsid w:val="000F6EA0"/>
    <w:rsid w:val="000F70D8"/>
    <w:rsid w:val="000F78C0"/>
    <w:rsid w:val="000F78E2"/>
    <w:rsid w:val="000F7DA4"/>
    <w:rsid w:val="00100308"/>
    <w:rsid w:val="00100B4D"/>
    <w:rsid w:val="00101143"/>
    <w:rsid w:val="001012EA"/>
    <w:rsid w:val="0010131C"/>
    <w:rsid w:val="00101633"/>
    <w:rsid w:val="001030A2"/>
    <w:rsid w:val="00103BFD"/>
    <w:rsid w:val="00104497"/>
    <w:rsid w:val="00104703"/>
    <w:rsid w:val="00104D26"/>
    <w:rsid w:val="001054A2"/>
    <w:rsid w:val="00105E70"/>
    <w:rsid w:val="00106193"/>
    <w:rsid w:val="00106515"/>
    <w:rsid w:val="001069FC"/>
    <w:rsid w:val="00107148"/>
    <w:rsid w:val="001079EA"/>
    <w:rsid w:val="00107CA2"/>
    <w:rsid w:val="001101AA"/>
    <w:rsid w:val="0011090F"/>
    <w:rsid w:val="00110C75"/>
    <w:rsid w:val="0011324E"/>
    <w:rsid w:val="00113E24"/>
    <w:rsid w:val="001144C4"/>
    <w:rsid w:val="00114F9F"/>
    <w:rsid w:val="0011505D"/>
    <w:rsid w:val="001152B7"/>
    <w:rsid w:val="001153EB"/>
    <w:rsid w:val="001159B5"/>
    <w:rsid w:val="00115BD4"/>
    <w:rsid w:val="00115F42"/>
    <w:rsid w:val="00116705"/>
    <w:rsid w:val="0011709F"/>
    <w:rsid w:val="001172C3"/>
    <w:rsid w:val="00117658"/>
    <w:rsid w:val="001203D6"/>
    <w:rsid w:val="00120DC8"/>
    <w:rsid w:val="00121239"/>
    <w:rsid w:val="00121D3C"/>
    <w:rsid w:val="001221BD"/>
    <w:rsid w:val="00122206"/>
    <w:rsid w:val="00122FBC"/>
    <w:rsid w:val="001231F6"/>
    <w:rsid w:val="001236C1"/>
    <w:rsid w:val="001239CD"/>
    <w:rsid w:val="00123FE0"/>
    <w:rsid w:val="00124784"/>
    <w:rsid w:val="001249CA"/>
    <w:rsid w:val="00124AA5"/>
    <w:rsid w:val="001250A0"/>
    <w:rsid w:val="00125210"/>
    <w:rsid w:val="001252E6"/>
    <w:rsid w:val="00126367"/>
    <w:rsid w:val="001274ED"/>
    <w:rsid w:val="00127BE8"/>
    <w:rsid w:val="0013084A"/>
    <w:rsid w:val="00130F1A"/>
    <w:rsid w:val="00131A36"/>
    <w:rsid w:val="00131B3F"/>
    <w:rsid w:val="00131F11"/>
    <w:rsid w:val="0013222D"/>
    <w:rsid w:val="00132572"/>
    <w:rsid w:val="00132589"/>
    <w:rsid w:val="001331AF"/>
    <w:rsid w:val="00133DBE"/>
    <w:rsid w:val="001345F9"/>
    <w:rsid w:val="0013579C"/>
    <w:rsid w:val="001361A1"/>
    <w:rsid w:val="0013647D"/>
    <w:rsid w:val="0013651E"/>
    <w:rsid w:val="001365FE"/>
    <w:rsid w:val="00136A36"/>
    <w:rsid w:val="00140B56"/>
    <w:rsid w:val="001415DB"/>
    <w:rsid w:val="00141A26"/>
    <w:rsid w:val="0014231D"/>
    <w:rsid w:val="0014244F"/>
    <w:rsid w:val="00142D03"/>
    <w:rsid w:val="00142E04"/>
    <w:rsid w:val="001434E4"/>
    <w:rsid w:val="00143DAC"/>
    <w:rsid w:val="00144755"/>
    <w:rsid w:val="0014481E"/>
    <w:rsid w:val="001453A5"/>
    <w:rsid w:val="00145805"/>
    <w:rsid w:val="00146352"/>
    <w:rsid w:val="00146CC0"/>
    <w:rsid w:val="00146D36"/>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3BA"/>
    <w:rsid w:val="00157BBD"/>
    <w:rsid w:val="00160E00"/>
    <w:rsid w:val="00162DAE"/>
    <w:rsid w:val="00163578"/>
    <w:rsid w:val="0016363E"/>
    <w:rsid w:val="0016405E"/>
    <w:rsid w:val="00164142"/>
    <w:rsid w:val="001654FF"/>
    <w:rsid w:val="00166BBC"/>
    <w:rsid w:val="00167191"/>
    <w:rsid w:val="0017025D"/>
    <w:rsid w:val="00170426"/>
    <w:rsid w:val="001709C4"/>
    <w:rsid w:val="00170E42"/>
    <w:rsid w:val="00170F0F"/>
    <w:rsid w:val="00171AF4"/>
    <w:rsid w:val="00171E33"/>
    <w:rsid w:val="001722C7"/>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F94"/>
    <w:rsid w:val="00180375"/>
    <w:rsid w:val="0018049C"/>
    <w:rsid w:val="001804D1"/>
    <w:rsid w:val="00181E80"/>
    <w:rsid w:val="001821BD"/>
    <w:rsid w:val="00182E5E"/>
    <w:rsid w:val="0018325C"/>
    <w:rsid w:val="001832BB"/>
    <w:rsid w:val="00183A59"/>
    <w:rsid w:val="0018412C"/>
    <w:rsid w:val="001843D7"/>
    <w:rsid w:val="00185609"/>
    <w:rsid w:val="00185D6F"/>
    <w:rsid w:val="0018655A"/>
    <w:rsid w:val="001866CF"/>
    <w:rsid w:val="001872DB"/>
    <w:rsid w:val="00187FE6"/>
    <w:rsid w:val="001900D0"/>
    <w:rsid w:val="00190716"/>
    <w:rsid w:val="00190C82"/>
    <w:rsid w:val="00190D33"/>
    <w:rsid w:val="00191D25"/>
    <w:rsid w:val="00191FAD"/>
    <w:rsid w:val="001932A3"/>
    <w:rsid w:val="0019353A"/>
    <w:rsid w:val="0019360E"/>
    <w:rsid w:val="00196CEF"/>
    <w:rsid w:val="00196E02"/>
    <w:rsid w:val="00197238"/>
    <w:rsid w:val="001977B2"/>
    <w:rsid w:val="00197837"/>
    <w:rsid w:val="001A0020"/>
    <w:rsid w:val="001A0634"/>
    <w:rsid w:val="001A0652"/>
    <w:rsid w:val="001A0BDF"/>
    <w:rsid w:val="001A0E6E"/>
    <w:rsid w:val="001A2650"/>
    <w:rsid w:val="001A2651"/>
    <w:rsid w:val="001A2F2A"/>
    <w:rsid w:val="001A31D9"/>
    <w:rsid w:val="001A3794"/>
    <w:rsid w:val="001A37F9"/>
    <w:rsid w:val="001A46D8"/>
    <w:rsid w:val="001A4ED9"/>
    <w:rsid w:val="001A4F34"/>
    <w:rsid w:val="001A54B2"/>
    <w:rsid w:val="001A5BF7"/>
    <w:rsid w:val="001A5CC4"/>
    <w:rsid w:val="001A68D1"/>
    <w:rsid w:val="001A7CC0"/>
    <w:rsid w:val="001B0155"/>
    <w:rsid w:val="001B075E"/>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B8"/>
    <w:rsid w:val="001B5BAB"/>
    <w:rsid w:val="001B6DD3"/>
    <w:rsid w:val="001B6E97"/>
    <w:rsid w:val="001B7484"/>
    <w:rsid w:val="001B7FFB"/>
    <w:rsid w:val="001C09C9"/>
    <w:rsid w:val="001C1812"/>
    <w:rsid w:val="001C1883"/>
    <w:rsid w:val="001C18EC"/>
    <w:rsid w:val="001C22F0"/>
    <w:rsid w:val="001C2815"/>
    <w:rsid w:val="001C291B"/>
    <w:rsid w:val="001C2D89"/>
    <w:rsid w:val="001C2FB1"/>
    <w:rsid w:val="001C434A"/>
    <w:rsid w:val="001C4CE5"/>
    <w:rsid w:val="001C4F17"/>
    <w:rsid w:val="001C4F89"/>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36F"/>
    <w:rsid w:val="001D46B5"/>
    <w:rsid w:val="001D6C4C"/>
    <w:rsid w:val="001D714B"/>
    <w:rsid w:val="001D7428"/>
    <w:rsid w:val="001D7CDF"/>
    <w:rsid w:val="001E04F4"/>
    <w:rsid w:val="001E0A86"/>
    <w:rsid w:val="001E0CCC"/>
    <w:rsid w:val="001E1147"/>
    <w:rsid w:val="001E1C5F"/>
    <w:rsid w:val="001E2460"/>
    <w:rsid w:val="001E2939"/>
    <w:rsid w:val="001E3A67"/>
    <w:rsid w:val="001E3AA4"/>
    <w:rsid w:val="001E3F33"/>
    <w:rsid w:val="001E47AC"/>
    <w:rsid w:val="001E4CCC"/>
    <w:rsid w:val="001E56F6"/>
    <w:rsid w:val="001E6AC9"/>
    <w:rsid w:val="001E6CA0"/>
    <w:rsid w:val="001E723D"/>
    <w:rsid w:val="001F07A7"/>
    <w:rsid w:val="001F081F"/>
    <w:rsid w:val="001F08B6"/>
    <w:rsid w:val="001F0E65"/>
    <w:rsid w:val="001F1080"/>
    <w:rsid w:val="001F1C8C"/>
    <w:rsid w:val="001F24F8"/>
    <w:rsid w:val="001F2AEE"/>
    <w:rsid w:val="001F2E01"/>
    <w:rsid w:val="001F2F84"/>
    <w:rsid w:val="001F38F1"/>
    <w:rsid w:val="001F3905"/>
    <w:rsid w:val="001F3E4F"/>
    <w:rsid w:val="001F3EAA"/>
    <w:rsid w:val="001F43D1"/>
    <w:rsid w:val="001F4BA0"/>
    <w:rsid w:val="001F4E16"/>
    <w:rsid w:val="001F5584"/>
    <w:rsid w:val="001F7ABB"/>
    <w:rsid w:val="001F7DDF"/>
    <w:rsid w:val="00200A15"/>
    <w:rsid w:val="00200B42"/>
    <w:rsid w:val="00200DC8"/>
    <w:rsid w:val="002015EB"/>
    <w:rsid w:val="00201C82"/>
    <w:rsid w:val="00201D6D"/>
    <w:rsid w:val="00201F69"/>
    <w:rsid w:val="002025A7"/>
    <w:rsid w:val="002031E0"/>
    <w:rsid w:val="00203413"/>
    <w:rsid w:val="00203A06"/>
    <w:rsid w:val="00203BB1"/>
    <w:rsid w:val="00203FB4"/>
    <w:rsid w:val="00203FD3"/>
    <w:rsid w:val="002044B5"/>
    <w:rsid w:val="002046C9"/>
    <w:rsid w:val="002048AC"/>
    <w:rsid w:val="00204AE4"/>
    <w:rsid w:val="00204C7C"/>
    <w:rsid w:val="002050A9"/>
    <w:rsid w:val="00205311"/>
    <w:rsid w:val="00205827"/>
    <w:rsid w:val="00205F48"/>
    <w:rsid w:val="00206DF7"/>
    <w:rsid w:val="00207151"/>
    <w:rsid w:val="002072EE"/>
    <w:rsid w:val="00207444"/>
    <w:rsid w:val="00207728"/>
    <w:rsid w:val="00207B49"/>
    <w:rsid w:val="00210324"/>
    <w:rsid w:val="002103C5"/>
    <w:rsid w:val="00210404"/>
    <w:rsid w:val="00210819"/>
    <w:rsid w:val="00210DDC"/>
    <w:rsid w:val="00211015"/>
    <w:rsid w:val="00211052"/>
    <w:rsid w:val="002113BE"/>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720C"/>
    <w:rsid w:val="00217609"/>
    <w:rsid w:val="00217910"/>
    <w:rsid w:val="00217B7F"/>
    <w:rsid w:val="00220465"/>
    <w:rsid w:val="0022048D"/>
    <w:rsid w:val="0022086C"/>
    <w:rsid w:val="00220DA6"/>
    <w:rsid w:val="00220E25"/>
    <w:rsid w:val="00220E26"/>
    <w:rsid w:val="002215CE"/>
    <w:rsid w:val="00221C3B"/>
    <w:rsid w:val="00222243"/>
    <w:rsid w:val="00222D38"/>
    <w:rsid w:val="002237D9"/>
    <w:rsid w:val="002238E9"/>
    <w:rsid w:val="00224F9B"/>
    <w:rsid w:val="002250D0"/>
    <w:rsid w:val="002250E9"/>
    <w:rsid w:val="0022539D"/>
    <w:rsid w:val="00225472"/>
    <w:rsid w:val="00225E05"/>
    <w:rsid w:val="0022625A"/>
    <w:rsid w:val="00227021"/>
    <w:rsid w:val="0022740D"/>
    <w:rsid w:val="00230515"/>
    <w:rsid w:val="00230D5F"/>
    <w:rsid w:val="00230ED1"/>
    <w:rsid w:val="00230F17"/>
    <w:rsid w:val="00232263"/>
    <w:rsid w:val="002324F8"/>
    <w:rsid w:val="002333DA"/>
    <w:rsid w:val="002339D1"/>
    <w:rsid w:val="00234038"/>
    <w:rsid w:val="00235805"/>
    <w:rsid w:val="00235F0A"/>
    <w:rsid w:val="0023643E"/>
    <w:rsid w:val="0023678F"/>
    <w:rsid w:val="00236CDF"/>
    <w:rsid w:val="0023718A"/>
    <w:rsid w:val="002378E3"/>
    <w:rsid w:val="00237E84"/>
    <w:rsid w:val="002400CD"/>
    <w:rsid w:val="00242719"/>
    <w:rsid w:val="002427C0"/>
    <w:rsid w:val="00242B48"/>
    <w:rsid w:val="00242E2B"/>
    <w:rsid w:val="0024371A"/>
    <w:rsid w:val="002437C2"/>
    <w:rsid w:val="002445A4"/>
    <w:rsid w:val="0024465E"/>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B2"/>
    <w:rsid w:val="00253CD2"/>
    <w:rsid w:val="00253F31"/>
    <w:rsid w:val="00254193"/>
    <w:rsid w:val="002546A5"/>
    <w:rsid w:val="00254ABC"/>
    <w:rsid w:val="00254AE2"/>
    <w:rsid w:val="0025543F"/>
    <w:rsid w:val="0025547E"/>
    <w:rsid w:val="00256FD5"/>
    <w:rsid w:val="00260953"/>
    <w:rsid w:val="002617BC"/>
    <w:rsid w:val="00261A5D"/>
    <w:rsid w:val="00261F5A"/>
    <w:rsid w:val="00262475"/>
    <w:rsid w:val="002626A0"/>
    <w:rsid w:val="00262A86"/>
    <w:rsid w:val="00262B34"/>
    <w:rsid w:val="00263CA7"/>
    <w:rsid w:val="00263FE0"/>
    <w:rsid w:val="00264FB6"/>
    <w:rsid w:val="002655DB"/>
    <w:rsid w:val="002661EE"/>
    <w:rsid w:val="00266B13"/>
    <w:rsid w:val="00267D27"/>
    <w:rsid w:val="00270573"/>
    <w:rsid w:val="002707B7"/>
    <w:rsid w:val="00270994"/>
    <w:rsid w:val="00270BF0"/>
    <w:rsid w:val="00270D49"/>
    <w:rsid w:val="00270EF8"/>
    <w:rsid w:val="00270F06"/>
    <w:rsid w:val="00271770"/>
    <w:rsid w:val="00271AE0"/>
    <w:rsid w:val="00272646"/>
    <w:rsid w:val="00272880"/>
    <w:rsid w:val="00272B3A"/>
    <w:rsid w:val="00273068"/>
    <w:rsid w:val="0027374A"/>
    <w:rsid w:val="00274450"/>
    <w:rsid w:val="002750D4"/>
    <w:rsid w:val="00275390"/>
    <w:rsid w:val="0027555E"/>
    <w:rsid w:val="00275670"/>
    <w:rsid w:val="00275A60"/>
    <w:rsid w:val="002761C2"/>
    <w:rsid w:val="002762CE"/>
    <w:rsid w:val="0027671C"/>
    <w:rsid w:val="0027678C"/>
    <w:rsid w:val="00276EFC"/>
    <w:rsid w:val="00277CA9"/>
    <w:rsid w:val="00277F8D"/>
    <w:rsid w:val="002803B5"/>
    <w:rsid w:val="00280DF8"/>
    <w:rsid w:val="00281B52"/>
    <w:rsid w:val="00282E50"/>
    <w:rsid w:val="002838CE"/>
    <w:rsid w:val="0028391C"/>
    <w:rsid w:val="002842BC"/>
    <w:rsid w:val="002847FB"/>
    <w:rsid w:val="00284F41"/>
    <w:rsid w:val="00285420"/>
    <w:rsid w:val="00285485"/>
    <w:rsid w:val="00285808"/>
    <w:rsid w:val="0028583C"/>
    <w:rsid w:val="00285960"/>
    <w:rsid w:val="00285AC2"/>
    <w:rsid w:val="00286BE9"/>
    <w:rsid w:val="00287503"/>
    <w:rsid w:val="00287B6F"/>
    <w:rsid w:val="00287C23"/>
    <w:rsid w:val="00287CD0"/>
    <w:rsid w:val="00290629"/>
    <w:rsid w:val="00290ACB"/>
    <w:rsid w:val="00290AE3"/>
    <w:rsid w:val="002914E9"/>
    <w:rsid w:val="002917D2"/>
    <w:rsid w:val="002924F7"/>
    <w:rsid w:val="00292BEF"/>
    <w:rsid w:val="00292ED2"/>
    <w:rsid w:val="0029393D"/>
    <w:rsid w:val="00294116"/>
    <w:rsid w:val="0029439E"/>
    <w:rsid w:val="00294443"/>
    <w:rsid w:val="00294712"/>
    <w:rsid w:val="00294946"/>
    <w:rsid w:val="00294DDF"/>
    <w:rsid w:val="002957E4"/>
    <w:rsid w:val="00295DE5"/>
    <w:rsid w:val="00296753"/>
    <w:rsid w:val="0029681E"/>
    <w:rsid w:val="00296C17"/>
    <w:rsid w:val="00296F5A"/>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3B9"/>
    <w:rsid w:val="002A4CB8"/>
    <w:rsid w:val="002A4F23"/>
    <w:rsid w:val="002A5089"/>
    <w:rsid w:val="002A53DF"/>
    <w:rsid w:val="002A5986"/>
    <w:rsid w:val="002A5D27"/>
    <w:rsid w:val="002A5FB2"/>
    <w:rsid w:val="002A6710"/>
    <w:rsid w:val="002A694A"/>
    <w:rsid w:val="002A6B14"/>
    <w:rsid w:val="002A6CC3"/>
    <w:rsid w:val="002A749E"/>
    <w:rsid w:val="002A77CB"/>
    <w:rsid w:val="002A77F0"/>
    <w:rsid w:val="002A7E2D"/>
    <w:rsid w:val="002B0453"/>
    <w:rsid w:val="002B06D2"/>
    <w:rsid w:val="002B191B"/>
    <w:rsid w:val="002B1AE8"/>
    <w:rsid w:val="002B1B47"/>
    <w:rsid w:val="002B3EEA"/>
    <w:rsid w:val="002B426D"/>
    <w:rsid w:val="002B427F"/>
    <w:rsid w:val="002B4B85"/>
    <w:rsid w:val="002B5E50"/>
    <w:rsid w:val="002B600A"/>
    <w:rsid w:val="002B648C"/>
    <w:rsid w:val="002B6885"/>
    <w:rsid w:val="002B6FB7"/>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D53"/>
    <w:rsid w:val="002C7FDD"/>
    <w:rsid w:val="002D060A"/>
    <w:rsid w:val="002D06A8"/>
    <w:rsid w:val="002D1294"/>
    <w:rsid w:val="002D14A6"/>
    <w:rsid w:val="002D2ADE"/>
    <w:rsid w:val="002D4353"/>
    <w:rsid w:val="002D5144"/>
    <w:rsid w:val="002D5B0A"/>
    <w:rsid w:val="002D5B42"/>
    <w:rsid w:val="002D6945"/>
    <w:rsid w:val="002D6D53"/>
    <w:rsid w:val="002D6E00"/>
    <w:rsid w:val="002D707E"/>
    <w:rsid w:val="002D720E"/>
    <w:rsid w:val="002D75A0"/>
    <w:rsid w:val="002D75E9"/>
    <w:rsid w:val="002D7CA6"/>
    <w:rsid w:val="002E1404"/>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C03"/>
    <w:rsid w:val="002E7CE6"/>
    <w:rsid w:val="002F0B29"/>
    <w:rsid w:val="002F0B2C"/>
    <w:rsid w:val="002F0F44"/>
    <w:rsid w:val="002F0FF7"/>
    <w:rsid w:val="002F1398"/>
    <w:rsid w:val="002F1EA4"/>
    <w:rsid w:val="002F2302"/>
    <w:rsid w:val="002F2442"/>
    <w:rsid w:val="002F249C"/>
    <w:rsid w:val="002F38B0"/>
    <w:rsid w:val="002F4287"/>
    <w:rsid w:val="002F4B02"/>
    <w:rsid w:val="002F4B33"/>
    <w:rsid w:val="002F50C0"/>
    <w:rsid w:val="002F52FB"/>
    <w:rsid w:val="002F5694"/>
    <w:rsid w:val="002F5B2F"/>
    <w:rsid w:val="002F6A6C"/>
    <w:rsid w:val="002F6AB4"/>
    <w:rsid w:val="002F7208"/>
    <w:rsid w:val="0030052B"/>
    <w:rsid w:val="00300E0C"/>
    <w:rsid w:val="00301200"/>
    <w:rsid w:val="00301800"/>
    <w:rsid w:val="00301B05"/>
    <w:rsid w:val="003040F4"/>
    <w:rsid w:val="00304A2C"/>
    <w:rsid w:val="003056E5"/>
    <w:rsid w:val="00305787"/>
    <w:rsid w:val="00305D4B"/>
    <w:rsid w:val="00305F36"/>
    <w:rsid w:val="003061F1"/>
    <w:rsid w:val="00306ACB"/>
    <w:rsid w:val="00306B69"/>
    <w:rsid w:val="00310261"/>
    <w:rsid w:val="003105B7"/>
    <w:rsid w:val="0031091D"/>
    <w:rsid w:val="00310D60"/>
    <w:rsid w:val="00310F3B"/>
    <w:rsid w:val="0031247F"/>
    <w:rsid w:val="00312CAA"/>
    <w:rsid w:val="003131FB"/>
    <w:rsid w:val="00313541"/>
    <w:rsid w:val="00313EDC"/>
    <w:rsid w:val="00314B41"/>
    <w:rsid w:val="00314CED"/>
    <w:rsid w:val="00314DDF"/>
    <w:rsid w:val="00314E51"/>
    <w:rsid w:val="0031556F"/>
    <w:rsid w:val="003155B9"/>
    <w:rsid w:val="00315E9D"/>
    <w:rsid w:val="003160E2"/>
    <w:rsid w:val="003161F1"/>
    <w:rsid w:val="00316BEE"/>
    <w:rsid w:val="00316E01"/>
    <w:rsid w:val="00316EF8"/>
    <w:rsid w:val="00317018"/>
    <w:rsid w:val="0031739A"/>
    <w:rsid w:val="00317A82"/>
    <w:rsid w:val="003202DB"/>
    <w:rsid w:val="003212DC"/>
    <w:rsid w:val="00321A1A"/>
    <w:rsid w:val="00321ECA"/>
    <w:rsid w:val="00322475"/>
    <w:rsid w:val="00322E72"/>
    <w:rsid w:val="0032361D"/>
    <w:rsid w:val="003238A8"/>
    <w:rsid w:val="00323EEC"/>
    <w:rsid w:val="00323F39"/>
    <w:rsid w:val="00324237"/>
    <w:rsid w:val="0032446C"/>
    <w:rsid w:val="00325251"/>
    <w:rsid w:val="00326353"/>
    <w:rsid w:val="0032697C"/>
    <w:rsid w:val="00326F3C"/>
    <w:rsid w:val="00327A56"/>
    <w:rsid w:val="00327E60"/>
    <w:rsid w:val="00330493"/>
    <w:rsid w:val="00330B8C"/>
    <w:rsid w:val="00330C76"/>
    <w:rsid w:val="00334371"/>
    <w:rsid w:val="0033459F"/>
    <w:rsid w:val="00334D72"/>
    <w:rsid w:val="003360FA"/>
    <w:rsid w:val="00336C7A"/>
    <w:rsid w:val="00336CC5"/>
    <w:rsid w:val="00337599"/>
    <w:rsid w:val="0033764F"/>
    <w:rsid w:val="00337A89"/>
    <w:rsid w:val="0034035E"/>
    <w:rsid w:val="0034036C"/>
    <w:rsid w:val="00340F44"/>
    <w:rsid w:val="003413FD"/>
    <w:rsid w:val="00341941"/>
    <w:rsid w:val="00342088"/>
    <w:rsid w:val="00342098"/>
    <w:rsid w:val="00342101"/>
    <w:rsid w:val="0034420E"/>
    <w:rsid w:val="00344434"/>
    <w:rsid w:val="003446EB"/>
    <w:rsid w:val="0034504B"/>
    <w:rsid w:val="003456FF"/>
    <w:rsid w:val="003457C0"/>
    <w:rsid w:val="003457E4"/>
    <w:rsid w:val="00346DCC"/>
    <w:rsid w:val="003476F3"/>
    <w:rsid w:val="003500AC"/>
    <w:rsid w:val="00350EBC"/>
    <w:rsid w:val="00351220"/>
    <w:rsid w:val="003513E4"/>
    <w:rsid w:val="00352347"/>
    <w:rsid w:val="00352445"/>
    <w:rsid w:val="0035294B"/>
    <w:rsid w:val="0035305D"/>
    <w:rsid w:val="003531A5"/>
    <w:rsid w:val="0035373F"/>
    <w:rsid w:val="0035405E"/>
    <w:rsid w:val="00354215"/>
    <w:rsid w:val="003544F8"/>
    <w:rsid w:val="0035458D"/>
    <w:rsid w:val="00354592"/>
    <w:rsid w:val="00354820"/>
    <w:rsid w:val="00354DFE"/>
    <w:rsid w:val="00354E9A"/>
    <w:rsid w:val="00355AEB"/>
    <w:rsid w:val="00355C81"/>
    <w:rsid w:val="00356D1A"/>
    <w:rsid w:val="00357746"/>
    <w:rsid w:val="0036094D"/>
    <w:rsid w:val="00360E0C"/>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35F2"/>
    <w:rsid w:val="0037376B"/>
    <w:rsid w:val="00375A55"/>
    <w:rsid w:val="00376460"/>
    <w:rsid w:val="003765A7"/>
    <w:rsid w:val="00376B26"/>
    <w:rsid w:val="00377807"/>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50FE"/>
    <w:rsid w:val="003852B6"/>
    <w:rsid w:val="00385575"/>
    <w:rsid w:val="00387824"/>
    <w:rsid w:val="003879D0"/>
    <w:rsid w:val="00387FB4"/>
    <w:rsid w:val="00391B24"/>
    <w:rsid w:val="00392235"/>
    <w:rsid w:val="00392841"/>
    <w:rsid w:val="00392C45"/>
    <w:rsid w:val="00392D22"/>
    <w:rsid w:val="00392D94"/>
    <w:rsid w:val="00393762"/>
    <w:rsid w:val="003939AC"/>
    <w:rsid w:val="00393AE4"/>
    <w:rsid w:val="00393D33"/>
    <w:rsid w:val="00393E18"/>
    <w:rsid w:val="00394299"/>
    <w:rsid w:val="0039456D"/>
    <w:rsid w:val="00394E59"/>
    <w:rsid w:val="00395052"/>
    <w:rsid w:val="00395880"/>
    <w:rsid w:val="003968FE"/>
    <w:rsid w:val="00396D77"/>
    <w:rsid w:val="003A049D"/>
    <w:rsid w:val="003A0E19"/>
    <w:rsid w:val="003A23AF"/>
    <w:rsid w:val="003A2BCC"/>
    <w:rsid w:val="003A2E09"/>
    <w:rsid w:val="003A35BC"/>
    <w:rsid w:val="003A3620"/>
    <w:rsid w:val="003A3B6A"/>
    <w:rsid w:val="003A40BE"/>
    <w:rsid w:val="003A4358"/>
    <w:rsid w:val="003A46D3"/>
    <w:rsid w:val="003A53DF"/>
    <w:rsid w:val="003A5B10"/>
    <w:rsid w:val="003A5DE7"/>
    <w:rsid w:val="003A65C6"/>
    <w:rsid w:val="003A6BE1"/>
    <w:rsid w:val="003A7123"/>
    <w:rsid w:val="003A76EB"/>
    <w:rsid w:val="003A7911"/>
    <w:rsid w:val="003A7F57"/>
    <w:rsid w:val="003B0917"/>
    <w:rsid w:val="003B1023"/>
    <w:rsid w:val="003B18AC"/>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4A3"/>
    <w:rsid w:val="003B7674"/>
    <w:rsid w:val="003B7720"/>
    <w:rsid w:val="003C040A"/>
    <w:rsid w:val="003C092F"/>
    <w:rsid w:val="003C0E64"/>
    <w:rsid w:val="003C0F96"/>
    <w:rsid w:val="003C1131"/>
    <w:rsid w:val="003C1F97"/>
    <w:rsid w:val="003C22D4"/>
    <w:rsid w:val="003C347D"/>
    <w:rsid w:val="003C35E0"/>
    <w:rsid w:val="003C3A3A"/>
    <w:rsid w:val="003C3D1B"/>
    <w:rsid w:val="003C45E7"/>
    <w:rsid w:val="003C4AD1"/>
    <w:rsid w:val="003C51B1"/>
    <w:rsid w:val="003C5232"/>
    <w:rsid w:val="003C5368"/>
    <w:rsid w:val="003C5BFE"/>
    <w:rsid w:val="003C6DD6"/>
    <w:rsid w:val="003C7BAE"/>
    <w:rsid w:val="003C7EED"/>
    <w:rsid w:val="003D0185"/>
    <w:rsid w:val="003D0253"/>
    <w:rsid w:val="003D0A81"/>
    <w:rsid w:val="003D0C04"/>
    <w:rsid w:val="003D1442"/>
    <w:rsid w:val="003D1CE1"/>
    <w:rsid w:val="003D2CC5"/>
    <w:rsid w:val="003D3256"/>
    <w:rsid w:val="003D3E9B"/>
    <w:rsid w:val="003D42DE"/>
    <w:rsid w:val="003D470D"/>
    <w:rsid w:val="003D493F"/>
    <w:rsid w:val="003D4B55"/>
    <w:rsid w:val="003D5146"/>
    <w:rsid w:val="003D6307"/>
    <w:rsid w:val="003D7530"/>
    <w:rsid w:val="003D7B35"/>
    <w:rsid w:val="003E0402"/>
    <w:rsid w:val="003E0D84"/>
    <w:rsid w:val="003E0F06"/>
    <w:rsid w:val="003E140B"/>
    <w:rsid w:val="003E1492"/>
    <w:rsid w:val="003E1965"/>
    <w:rsid w:val="003E2403"/>
    <w:rsid w:val="003E25DB"/>
    <w:rsid w:val="003E3143"/>
    <w:rsid w:val="003E32E2"/>
    <w:rsid w:val="003E3E8C"/>
    <w:rsid w:val="003E4CF8"/>
    <w:rsid w:val="003E5642"/>
    <w:rsid w:val="003E5CF3"/>
    <w:rsid w:val="003E5F08"/>
    <w:rsid w:val="003E645D"/>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3A4F"/>
    <w:rsid w:val="003F4940"/>
    <w:rsid w:val="003F4EB9"/>
    <w:rsid w:val="003F4EFE"/>
    <w:rsid w:val="003F5847"/>
    <w:rsid w:val="003F585A"/>
    <w:rsid w:val="003F5982"/>
    <w:rsid w:val="003F618A"/>
    <w:rsid w:val="003F698E"/>
    <w:rsid w:val="003F6D36"/>
    <w:rsid w:val="003F6F58"/>
    <w:rsid w:val="004008CA"/>
    <w:rsid w:val="004009CB"/>
    <w:rsid w:val="00400FA1"/>
    <w:rsid w:val="00401A59"/>
    <w:rsid w:val="0040299C"/>
    <w:rsid w:val="00402E6C"/>
    <w:rsid w:val="00402E87"/>
    <w:rsid w:val="00403EFD"/>
    <w:rsid w:val="00404CBD"/>
    <w:rsid w:val="00404D0F"/>
    <w:rsid w:val="00405720"/>
    <w:rsid w:val="00405F60"/>
    <w:rsid w:val="0040602E"/>
    <w:rsid w:val="00406A67"/>
    <w:rsid w:val="00407342"/>
    <w:rsid w:val="00407E8B"/>
    <w:rsid w:val="0041083E"/>
    <w:rsid w:val="00411CC6"/>
    <w:rsid w:val="0041389B"/>
    <w:rsid w:val="00413949"/>
    <w:rsid w:val="00413C9C"/>
    <w:rsid w:val="00413D2D"/>
    <w:rsid w:val="0041406F"/>
    <w:rsid w:val="00414808"/>
    <w:rsid w:val="00414CE6"/>
    <w:rsid w:val="00414FD9"/>
    <w:rsid w:val="004158D4"/>
    <w:rsid w:val="0041604F"/>
    <w:rsid w:val="0041608E"/>
    <w:rsid w:val="004165A5"/>
    <w:rsid w:val="004177A8"/>
    <w:rsid w:val="00417C86"/>
    <w:rsid w:val="00420D65"/>
    <w:rsid w:val="00421631"/>
    <w:rsid w:val="00421792"/>
    <w:rsid w:val="00421AD7"/>
    <w:rsid w:val="004220D9"/>
    <w:rsid w:val="0042247C"/>
    <w:rsid w:val="004229EF"/>
    <w:rsid w:val="00422C7D"/>
    <w:rsid w:val="00422CAF"/>
    <w:rsid w:val="00423075"/>
    <w:rsid w:val="00423945"/>
    <w:rsid w:val="004242AA"/>
    <w:rsid w:val="004252DD"/>
    <w:rsid w:val="004258AD"/>
    <w:rsid w:val="00425C74"/>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D16"/>
    <w:rsid w:val="00437E0D"/>
    <w:rsid w:val="004407F7"/>
    <w:rsid w:val="00441690"/>
    <w:rsid w:val="004418DA"/>
    <w:rsid w:val="0044223D"/>
    <w:rsid w:val="004429C1"/>
    <w:rsid w:val="00443588"/>
    <w:rsid w:val="004435E7"/>
    <w:rsid w:val="00443A94"/>
    <w:rsid w:val="00443DE2"/>
    <w:rsid w:val="00444F6D"/>
    <w:rsid w:val="00445C52"/>
    <w:rsid w:val="00445F9A"/>
    <w:rsid w:val="00446F18"/>
    <w:rsid w:val="00447CE6"/>
    <w:rsid w:val="00447D76"/>
    <w:rsid w:val="004509A0"/>
    <w:rsid w:val="00450CF7"/>
    <w:rsid w:val="00450DF6"/>
    <w:rsid w:val="0045128B"/>
    <w:rsid w:val="004534BA"/>
    <w:rsid w:val="00453734"/>
    <w:rsid w:val="00453CFB"/>
    <w:rsid w:val="00454D9C"/>
    <w:rsid w:val="00454F50"/>
    <w:rsid w:val="00455288"/>
    <w:rsid w:val="00455313"/>
    <w:rsid w:val="0045552A"/>
    <w:rsid w:val="00455599"/>
    <w:rsid w:val="0045620F"/>
    <w:rsid w:val="004564D3"/>
    <w:rsid w:val="00457675"/>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72B"/>
    <w:rsid w:val="00471E2E"/>
    <w:rsid w:val="00472979"/>
    <w:rsid w:val="00472CC4"/>
    <w:rsid w:val="00472F7A"/>
    <w:rsid w:val="00472F7E"/>
    <w:rsid w:val="0047330B"/>
    <w:rsid w:val="00473771"/>
    <w:rsid w:val="004738F4"/>
    <w:rsid w:val="00474551"/>
    <w:rsid w:val="004745B1"/>
    <w:rsid w:val="00474A05"/>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F7A"/>
    <w:rsid w:val="00486085"/>
    <w:rsid w:val="0048669C"/>
    <w:rsid w:val="0048692C"/>
    <w:rsid w:val="00487313"/>
    <w:rsid w:val="00490902"/>
    <w:rsid w:val="00490A93"/>
    <w:rsid w:val="00492592"/>
    <w:rsid w:val="004928E9"/>
    <w:rsid w:val="00492912"/>
    <w:rsid w:val="00492CF3"/>
    <w:rsid w:val="004932C1"/>
    <w:rsid w:val="00493304"/>
    <w:rsid w:val="00494524"/>
    <w:rsid w:val="004949B0"/>
    <w:rsid w:val="00495719"/>
    <w:rsid w:val="0049576A"/>
    <w:rsid w:val="00496A35"/>
    <w:rsid w:val="0049716D"/>
    <w:rsid w:val="00497565"/>
    <w:rsid w:val="00497D38"/>
    <w:rsid w:val="004A011B"/>
    <w:rsid w:val="004A0549"/>
    <w:rsid w:val="004A107A"/>
    <w:rsid w:val="004A2325"/>
    <w:rsid w:val="004A2AE3"/>
    <w:rsid w:val="004A3F2E"/>
    <w:rsid w:val="004A400D"/>
    <w:rsid w:val="004A4032"/>
    <w:rsid w:val="004A43F1"/>
    <w:rsid w:val="004A45A0"/>
    <w:rsid w:val="004A54FC"/>
    <w:rsid w:val="004A5AF0"/>
    <w:rsid w:val="004A5D83"/>
    <w:rsid w:val="004A6221"/>
    <w:rsid w:val="004A6473"/>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F8D"/>
    <w:rsid w:val="004B64A5"/>
    <w:rsid w:val="004B6989"/>
    <w:rsid w:val="004B72D4"/>
    <w:rsid w:val="004B7B2B"/>
    <w:rsid w:val="004C06CA"/>
    <w:rsid w:val="004C1687"/>
    <w:rsid w:val="004C1888"/>
    <w:rsid w:val="004C1FE1"/>
    <w:rsid w:val="004C2327"/>
    <w:rsid w:val="004C283A"/>
    <w:rsid w:val="004C29C1"/>
    <w:rsid w:val="004C3A65"/>
    <w:rsid w:val="004C4915"/>
    <w:rsid w:val="004C4B8A"/>
    <w:rsid w:val="004C4F9F"/>
    <w:rsid w:val="004C5B22"/>
    <w:rsid w:val="004C6704"/>
    <w:rsid w:val="004C678D"/>
    <w:rsid w:val="004C7090"/>
    <w:rsid w:val="004C7643"/>
    <w:rsid w:val="004C76C9"/>
    <w:rsid w:val="004D081D"/>
    <w:rsid w:val="004D08E1"/>
    <w:rsid w:val="004D1ECE"/>
    <w:rsid w:val="004D28EF"/>
    <w:rsid w:val="004D317B"/>
    <w:rsid w:val="004D3692"/>
    <w:rsid w:val="004D41F0"/>
    <w:rsid w:val="004D4574"/>
    <w:rsid w:val="004D4AFE"/>
    <w:rsid w:val="004D509E"/>
    <w:rsid w:val="004D5DC2"/>
    <w:rsid w:val="004D7772"/>
    <w:rsid w:val="004D7A81"/>
    <w:rsid w:val="004D7CEE"/>
    <w:rsid w:val="004E049F"/>
    <w:rsid w:val="004E053A"/>
    <w:rsid w:val="004E232E"/>
    <w:rsid w:val="004E286D"/>
    <w:rsid w:val="004E2B49"/>
    <w:rsid w:val="004E2D57"/>
    <w:rsid w:val="004E432E"/>
    <w:rsid w:val="004E4439"/>
    <w:rsid w:val="004E4C03"/>
    <w:rsid w:val="004E4DEF"/>
    <w:rsid w:val="004E4F29"/>
    <w:rsid w:val="004E565F"/>
    <w:rsid w:val="004E56A8"/>
    <w:rsid w:val="004E573A"/>
    <w:rsid w:val="004E6271"/>
    <w:rsid w:val="004E7368"/>
    <w:rsid w:val="004E7E3C"/>
    <w:rsid w:val="004E7FBC"/>
    <w:rsid w:val="004F0788"/>
    <w:rsid w:val="004F2EE1"/>
    <w:rsid w:val="004F34D3"/>
    <w:rsid w:val="004F36CE"/>
    <w:rsid w:val="004F3713"/>
    <w:rsid w:val="004F3C7A"/>
    <w:rsid w:val="004F46FA"/>
    <w:rsid w:val="004F4A5D"/>
    <w:rsid w:val="004F5180"/>
    <w:rsid w:val="004F51AD"/>
    <w:rsid w:val="004F6818"/>
    <w:rsid w:val="004F68B1"/>
    <w:rsid w:val="004F7065"/>
    <w:rsid w:val="004F7649"/>
    <w:rsid w:val="004F7A22"/>
    <w:rsid w:val="00500E97"/>
    <w:rsid w:val="00501352"/>
    <w:rsid w:val="005019E0"/>
    <w:rsid w:val="00501E1A"/>
    <w:rsid w:val="00502A90"/>
    <w:rsid w:val="00502AC4"/>
    <w:rsid w:val="00502DB7"/>
    <w:rsid w:val="00502F63"/>
    <w:rsid w:val="005037C2"/>
    <w:rsid w:val="00503A01"/>
    <w:rsid w:val="005048C7"/>
    <w:rsid w:val="00504FAE"/>
    <w:rsid w:val="005050DC"/>
    <w:rsid w:val="00505C00"/>
    <w:rsid w:val="00505E7F"/>
    <w:rsid w:val="00505F13"/>
    <w:rsid w:val="005069DF"/>
    <w:rsid w:val="00506A13"/>
    <w:rsid w:val="00506EBE"/>
    <w:rsid w:val="00507B99"/>
    <w:rsid w:val="00510098"/>
    <w:rsid w:val="005105E8"/>
    <w:rsid w:val="00510992"/>
    <w:rsid w:val="00510C3A"/>
    <w:rsid w:val="0051225A"/>
    <w:rsid w:val="00512439"/>
    <w:rsid w:val="00512467"/>
    <w:rsid w:val="00512791"/>
    <w:rsid w:val="005127A3"/>
    <w:rsid w:val="00512A90"/>
    <w:rsid w:val="00512EFC"/>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7881"/>
    <w:rsid w:val="00517993"/>
    <w:rsid w:val="005206B0"/>
    <w:rsid w:val="00520CB9"/>
    <w:rsid w:val="00520D12"/>
    <w:rsid w:val="00521701"/>
    <w:rsid w:val="005220B4"/>
    <w:rsid w:val="00522723"/>
    <w:rsid w:val="005228B3"/>
    <w:rsid w:val="00522B6F"/>
    <w:rsid w:val="00522DAA"/>
    <w:rsid w:val="0052472A"/>
    <w:rsid w:val="00524DC7"/>
    <w:rsid w:val="00525333"/>
    <w:rsid w:val="00525918"/>
    <w:rsid w:val="00525D1A"/>
    <w:rsid w:val="0052615C"/>
    <w:rsid w:val="005268CC"/>
    <w:rsid w:val="00527078"/>
    <w:rsid w:val="00527186"/>
    <w:rsid w:val="0053070C"/>
    <w:rsid w:val="00531B1A"/>
    <w:rsid w:val="005321E6"/>
    <w:rsid w:val="0053229A"/>
    <w:rsid w:val="005325B1"/>
    <w:rsid w:val="005337C5"/>
    <w:rsid w:val="005338F4"/>
    <w:rsid w:val="00533CBA"/>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3679"/>
    <w:rsid w:val="00544053"/>
    <w:rsid w:val="005444BB"/>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D4"/>
    <w:rsid w:val="00553FA2"/>
    <w:rsid w:val="005544CE"/>
    <w:rsid w:val="00555297"/>
    <w:rsid w:val="00556956"/>
    <w:rsid w:val="00556A01"/>
    <w:rsid w:val="005606CF"/>
    <w:rsid w:val="00560987"/>
    <w:rsid w:val="00560DB3"/>
    <w:rsid w:val="00561418"/>
    <w:rsid w:val="00561511"/>
    <w:rsid w:val="00561B7C"/>
    <w:rsid w:val="00562559"/>
    <w:rsid w:val="00562921"/>
    <w:rsid w:val="00562BDE"/>
    <w:rsid w:val="00563054"/>
    <w:rsid w:val="0056401A"/>
    <w:rsid w:val="005644BF"/>
    <w:rsid w:val="00564788"/>
    <w:rsid w:val="005647C0"/>
    <w:rsid w:val="00564FB5"/>
    <w:rsid w:val="005653A6"/>
    <w:rsid w:val="00565459"/>
    <w:rsid w:val="00565F10"/>
    <w:rsid w:val="0056641C"/>
    <w:rsid w:val="00567CF6"/>
    <w:rsid w:val="00570027"/>
    <w:rsid w:val="00570067"/>
    <w:rsid w:val="00570100"/>
    <w:rsid w:val="0057031D"/>
    <w:rsid w:val="00571144"/>
    <w:rsid w:val="005711A9"/>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69B"/>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9050E"/>
    <w:rsid w:val="00590D01"/>
    <w:rsid w:val="005914F5"/>
    <w:rsid w:val="00591AA1"/>
    <w:rsid w:val="005931CB"/>
    <w:rsid w:val="00593841"/>
    <w:rsid w:val="00595212"/>
    <w:rsid w:val="0059581C"/>
    <w:rsid w:val="00596064"/>
    <w:rsid w:val="00596564"/>
    <w:rsid w:val="00596B52"/>
    <w:rsid w:val="00596F1F"/>
    <w:rsid w:val="00597573"/>
    <w:rsid w:val="0059778F"/>
    <w:rsid w:val="00597B92"/>
    <w:rsid w:val="005A0185"/>
    <w:rsid w:val="005A0685"/>
    <w:rsid w:val="005A07AA"/>
    <w:rsid w:val="005A09E3"/>
    <w:rsid w:val="005A0D65"/>
    <w:rsid w:val="005A1DDA"/>
    <w:rsid w:val="005A22D3"/>
    <w:rsid w:val="005A2A94"/>
    <w:rsid w:val="005A3E0F"/>
    <w:rsid w:val="005A41AE"/>
    <w:rsid w:val="005A50E2"/>
    <w:rsid w:val="005A657A"/>
    <w:rsid w:val="005A6F9A"/>
    <w:rsid w:val="005A7E9D"/>
    <w:rsid w:val="005AC5DF"/>
    <w:rsid w:val="005B09F6"/>
    <w:rsid w:val="005B0D48"/>
    <w:rsid w:val="005B120E"/>
    <w:rsid w:val="005B127F"/>
    <w:rsid w:val="005B1F07"/>
    <w:rsid w:val="005B2554"/>
    <w:rsid w:val="005B3162"/>
    <w:rsid w:val="005B3252"/>
    <w:rsid w:val="005B3881"/>
    <w:rsid w:val="005B39AA"/>
    <w:rsid w:val="005B4B4E"/>
    <w:rsid w:val="005B4E49"/>
    <w:rsid w:val="005B508A"/>
    <w:rsid w:val="005B579E"/>
    <w:rsid w:val="005B60EB"/>
    <w:rsid w:val="005B6719"/>
    <w:rsid w:val="005B6C69"/>
    <w:rsid w:val="005B76B2"/>
    <w:rsid w:val="005B7835"/>
    <w:rsid w:val="005C01C3"/>
    <w:rsid w:val="005C0434"/>
    <w:rsid w:val="005C074B"/>
    <w:rsid w:val="005C174A"/>
    <w:rsid w:val="005C19AD"/>
    <w:rsid w:val="005C1B66"/>
    <w:rsid w:val="005C1CB4"/>
    <w:rsid w:val="005C23EB"/>
    <w:rsid w:val="005C2FC1"/>
    <w:rsid w:val="005C49CD"/>
    <w:rsid w:val="005C618F"/>
    <w:rsid w:val="005C6655"/>
    <w:rsid w:val="005C701D"/>
    <w:rsid w:val="005C771A"/>
    <w:rsid w:val="005C7E4B"/>
    <w:rsid w:val="005D10E6"/>
    <w:rsid w:val="005D1E5D"/>
    <w:rsid w:val="005D296D"/>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BD0"/>
    <w:rsid w:val="00612D67"/>
    <w:rsid w:val="00612F17"/>
    <w:rsid w:val="00613A83"/>
    <w:rsid w:val="00613DA9"/>
    <w:rsid w:val="006151D5"/>
    <w:rsid w:val="00615350"/>
    <w:rsid w:val="00615D0B"/>
    <w:rsid w:val="00615F5D"/>
    <w:rsid w:val="00616180"/>
    <w:rsid w:val="00616EC6"/>
    <w:rsid w:val="00617AF7"/>
    <w:rsid w:val="00620868"/>
    <w:rsid w:val="00620FF7"/>
    <w:rsid w:val="006221AD"/>
    <w:rsid w:val="006230A2"/>
    <w:rsid w:val="006232F0"/>
    <w:rsid w:val="0062372F"/>
    <w:rsid w:val="006238A6"/>
    <w:rsid w:val="00623BA9"/>
    <w:rsid w:val="00623E67"/>
    <w:rsid w:val="00624319"/>
    <w:rsid w:val="0062471B"/>
    <w:rsid w:val="006255AC"/>
    <w:rsid w:val="00625D6A"/>
    <w:rsid w:val="006264A3"/>
    <w:rsid w:val="0062670B"/>
    <w:rsid w:val="00630597"/>
    <w:rsid w:val="00631BB9"/>
    <w:rsid w:val="00631DB6"/>
    <w:rsid w:val="00631F86"/>
    <w:rsid w:val="00632431"/>
    <w:rsid w:val="006324E5"/>
    <w:rsid w:val="006337F9"/>
    <w:rsid w:val="0063416B"/>
    <w:rsid w:val="006344A1"/>
    <w:rsid w:val="00634B37"/>
    <w:rsid w:val="00636307"/>
    <w:rsid w:val="00636751"/>
    <w:rsid w:val="00636F94"/>
    <w:rsid w:val="0063741A"/>
    <w:rsid w:val="0063750D"/>
    <w:rsid w:val="00637692"/>
    <w:rsid w:val="00637F46"/>
    <w:rsid w:val="00641A5F"/>
    <w:rsid w:val="00641E28"/>
    <w:rsid w:val="00642645"/>
    <w:rsid w:val="00642CD3"/>
    <w:rsid w:val="00643BED"/>
    <w:rsid w:val="00643BF0"/>
    <w:rsid w:val="00644993"/>
    <w:rsid w:val="00644B51"/>
    <w:rsid w:val="00645434"/>
    <w:rsid w:val="006459C1"/>
    <w:rsid w:val="00645E21"/>
    <w:rsid w:val="00647D75"/>
    <w:rsid w:val="00647E48"/>
    <w:rsid w:val="00651605"/>
    <w:rsid w:val="00651B8D"/>
    <w:rsid w:val="00651E91"/>
    <w:rsid w:val="006520CB"/>
    <w:rsid w:val="006524C0"/>
    <w:rsid w:val="00653279"/>
    <w:rsid w:val="00653F51"/>
    <w:rsid w:val="00653FC0"/>
    <w:rsid w:val="0065464B"/>
    <w:rsid w:val="006551E1"/>
    <w:rsid w:val="00655DDF"/>
    <w:rsid w:val="006563CA"/>
    <w:rsid w:val="006564D2"/>
    <w:rsid w:val="00656E05"/>
    <w:rsid w:val="0065790C"/>
    <w:rsid w:val="00660349"/>
    <w:rsid w:val="00660566"/>
    <w:rsid w:val="0066100C"/>
    <w:rsid w:val="006613F3"/>
    <w:rsid w:val="00661420"/>
    <w:rsid w:val="006618D5"/>
    <w:rsid w:val="00661D4B"/>
    <w:rsid w:val="006621D2"/>
    <w:rsid w:val="006625D6"/>
    <w:rsid w:val="00662961"/>
    <w:rsid w:val="0066307A"/>
    <w:rsid w:val="00663A9F"/>
    <w:rsid w:val="006644F3"/>
    <w:rsid w:val="0066578B"/>
    <w:rsid w:val="00665EE0"/>
    <w:rsid w:val="00666147"/>
    <w:rsid w:val="00666AA4"/>
    <w:rsid w:val="00666B8F"/>
    <w:rsid w:val="00666F0F"/>
    <w:rsid w:val="0066799A"/>
    <w:rsid w:val="00667BAE"/>
    <w:rsid w:val="00670090"/>
    <w:rsid w:val="006700B8"/>
    <w:rsid w:val="00670EA6"/>
    <w:rsid w:val="00670EC4"/>
    <w:rsid w:val="00671A64"/>
    <w:rsid w:val="00671E7E"/>
    <w:rsid w:val="0067244B"/>
    <w:rsid w:val="00672B03"/>
    <w:rsid w:val="00672BA8"/>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E8F"/>
    <w:rsid w:val="0068693B"/>
    <w:rsid w:val="00687396"/>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310B"/>
    <w:rsid w:val="006A4E11"/>
    <w:rsid w:val="006A6B13"/>
    <w:rsid w:val="006A6C5E"/>
    <w:rsid w:val="006A6F8E"/>
    <w:rsid w:val="006A7CAA"/>
    <w:rsid w:val="006A7D80"/>
    <w:rsid w:val="006A7DA7"/>
    <w:rsid w:val="006A7E81"/>
    <w:rsid w:val="006B18DA"/>
    <w:rsid w:val="006B1B60"/>
    <w:rsid w:val="006B1EB6"/>
    <w:rsid w:val="006B2E5C"/>
    <w:rsid w:val="006B32F6"/>
    <w:rsid w:val="006B3790"/>
    <w:rsid w:val="006B4059"/>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3EE7"/>
    <w:rsid w:val="006C57A6"/>
    <w:rsid w:val="006C5D6D"/>
    <w:rsid w:val="006C67FF"/>
    <w:rsid w:val="006C6C3A"/>
    <w:rsid w:val="006C7329"/>
    <w:rsid w:val="006C737C"/>
    <w:rsid w:val="006C7821"/>
    <w:rsid w:val="006C7A06"/>
    <w:rsid w:val="006D0548"/>
    <w:rsid w:val="006D176A"/>
    <w:rsid w:val="006D1B59"/>
    <w:rsid w:val="006D218E"/>
    <w:rsid w:val="006D2934"/>
    <w:rsid w:val="006D2B23"/>
    <w:rsid w:val="006D31E8"/>
    <w:rsid w:val="006D34A8"/>
    <w:rsid w:val="006D3C27"/>
    <w:rsid w:val="006D40DC"/>
    <w:rsid w:val="006D40E5"/>
    <w:rsid w:val="006D428C"/>
    <w:rsid w:val="006D4442"/>
    <w:rsid w:val="006D4544"/>
    <w:rsid w:val="006D5722"/>
    <w:rsid w:val="006D59B7"/>
    <w:rsid w:val="006D5C3A"/>
    <w:rsid w:val="006D663E"/>
    <w:rsid w:val="006D694A"/>
    <w:rsid w:val="006D73DE"/>
    <w:rsid w:val="006D78C9"/>
    <w:rsid w:val="006D7EA9"/>
    <w:rsid w:val="006D7FDC"/>
    <w:rsid w:val="006E1275"/>
    <w:rsid w:val="006E14C7"/>
    <w:rsid w:val="006E18B7"/>
    <w:rsid w:val="006E1DE5"/>
    <w:rsid w:val="006E2283"/>
    <w:rsid w:val="006E245C"/>
    <w:rsid w:val="006E3831"/>
    <w:rsid w:val="006E3EA6"/>
    <w:rsid w:val="006E52DA"/>
    <w:rsid w:val="006E53FA"/>
    <w:rsid w:val="006E542A"/>
    <w:rsid w:val="006E55F2"/>
    <w:rsid w:val="006E6036"/>
    <w:rsid w:val="006E6890"/>
    <w:rsid w:val="006E7092"/>
    <w:rsid w:val="006E7BC4"/>
    <w:rsid w:val="006E7CCF"/>
    <w:rsid w:val="006E7D10"/>
    <w:rsid w:val="006F05A7"/>
    <w:rsid w:val="006F0E95"/>
    <w:rsid w:val="006F141C"/>
    <w:rsid w:val="006F1838"/>
    <w:rsid w:val="006F1C64"/>
    <w:rsid w:val="006F3239"/>
    <w:rsid w:val="006F4027"/>
    <w:rsid w:val="006F43F5"/>
    <w:rsid w:val="006F4F58"/>
    <w:rsid w:val="006F5475"/>
    <w:rsid w:val="006F59A7"/>
    <w:rsid w:val="006F5FFF"/>
    <w:rsid w:val="006F76A5"/>
    <w:rsid w:val="006F7BEA"/>
    <w:rsid w:val="0070090B"/>
    <w:rsid w:val="00701095"/>
    <w:rsid w:val="0070135D"/>
    <w:rsid w:val="00703923"/>
    <w:rsid w:val="00704006"/>
    <w:rsid w:val="0070512C"/>
    <w:rsid w:val="0070529D"/>
    <w:rsid w:val="00705C46"/>
    <w:rsid w:val="00705FE2"/>
    <w:rsid w:val="0070751C"/>
    <w:rsid w:val="00707A3B"/>
    <w:rsid w:val="00707BA2"/>
    <w:rsid w:val="00707FCB"/>
    <w:rsid w:val="00711149"/>
    <w:rsid w:val="00712107"/>
    <w:rsid w:val="00713AE9"/>
    <w:rsid w:val="00714DB2"/>
    <w:rsid w:val="00714E3A"/>
    <w:rsid w:val="007157D3"/>
    <w:rsid w:val="00715936"/>
    <w:rsid w:val="00715CFC"/>
    <w:rsid w:val="007166ED"/>
    <w:rsid w:val="00716BE6"/>
    <w:rsid w:val="00717B75"/>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D38"/>
    <w:rsid w:val="00726178"/>
    <w:rsid w:val="00726944"/>
    <w:rsid w:val="00726C22"/>
    <w:rsid w:val="007272E3"/>
    <w:rsid w:val="007275CF"/>
    <w:rsid w:val="007277BD"/>
    <w:rsid w:val="00727A1C"/>
    <w:rsid w:val="00727C33"/>
    <w:rsid w:val="00727D5F"/>
    <w:rsid w:val="0073036E"/>
    <w:rsid w:val="007308D2"/>
    <w:rsid w:val="00730AF2"/>
    <w:rsid w:val="00730F92"/>
    <w:rsid w:val="00730FFC"/>
    <w:rsid w:val="00731111"/>
    <w:rsid w:val="0073209F"/>
    <w:rsid w:val="007325B0"/>
    <w:rsid w:val="00732A5F"/>
    <w:rsid w:val="00732D60"/>
    <w:rsid w:val="00733115"/>
    <w:rsid w:val="00733576"/>
    <w:rsid w:val="00734D6B"/>
    <w:rsid w:val="00735489"/>
    <w:rsid w:val="00735E7A"/>
    <w:rsid w:val="0073679C"/>
    <w:rsid w:val="0073681E"/>
    <w:rsid w:val="00736F65"/>
    <w:rsid w:val="007370B5"/>
    <w:rsid w:val="00737C1D"/>
    <w:rsid w:val="00737DF9"/>
    <w:rsid w:val="00740118"/>
    <w:rsid w:val="007407DA"/>
    <w:rsid w:val="00740A8B"/>
    <w:rsid w:val="00740F38"/>
    <w:rsid w:val="00740F48"/>
    <w:rsid w:val="00741054"/>
    <w:rsid w:val="00741A61"/>
    <w:rsid w:val="00742317"/>
    <w:rsid w:val="00744147"/>
    <w:rsid w:val="00744326"/>
    <w:rsid w:val="00744605"/>
    <w:rsid w:val="007451B0"/>
    <w:rsid w:val="007463FA"/>
    <w:rsid w:val="00746436"/>
    <w:rsid w:val="00746E93"/>
    <w:rsid w:val="007476D5"/>
    <w:rsid w:val="00747DC5"/>
    <w:rsid w:val="007505E4"/>
    <w:rsid w:val="0075074C"/>
    <w:rsid w:val="00750AA5"/>
    <w:rsid w:val="00751375"/>
    <w:rsid w:val="007515D4"/>
    <w:rsid w:val="0075246D"/>
    <w:rsid w:val="00753226"/>
    <w:rsid w:val="007535A4"/>
    <w:rsid w:val="00754715"/>
    <w:rsid w:val="00755608"/>
    <w:rsid w:val="00755E30"/>
    <w:rsid w:val="0075695B"/>
    <w:rsid w:val="00756D32"/>
    <w:rsid w:val="00757079"/>
    <w:rsid w:val="00757693"/>
    <w:rsid w:val="007577D9"/>
    <w:rsid w:val="00760532"/>
    <w:rsid w:val="0076061B"/>
    <w:rsid w:val="0076155F"/>
    <w:rsid w:val="007619E0"/>
    <w:rsid w:val="0076240D"/>
    <w:rsid w:val="00762759"/>
    <w:rsid w:val="00762798"/>
    <w:rsid w:val="00762B6B"/>
    <w:rsid w:val="00762C4B"/>
    <w:rsid w:val="00762D3F"/>
    <w:rsid w:val="0076325F"/>
    <w:rsid w:val="00763BFB"/>
    <w:rsid w:val="007644A5"/>
    <w:rsid w:val="00765016"/>
    <w:rsid w:val="0076577E"/>
    <w:rsid w:val="00765AAF"/>
    <w:rsid w:val="00765B9E"/>
    <w:rsid w:val="007661D6"/>
    <w:rsid w:val="00766908"/>
    <w:rsid w:val="00766D0A"/>
    <w:rsid w:val="0076783B"/>
    <w:rsid w:val="00770027"/>
    <w:rsid w:val="007701DA"/>
    <w:rsid w:val="00771028"/>
    <w:rsid w:val="007711FB"/>
    <w:rsid w:val="00772E3E"/>
    <w:rsid w:val="00773693"/>
    <w:rsid w:val="007743EB"/>
    <w:rsid w:val="007745A6"/>
    <w:rsid w:val="00775569"/>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4493"/>
    <w:rsid w:val="00784C21"/>
    <w:rsid w:val="00785AE6"/>
    <w:rsid w:val="0078614D"/>
    <w:rsid w:val="0078692A"/>
    <w:rsid w:val="00787189"/>
    <w:rsid w:val="007873AC"/>
    <w:rsid w:val="00790776"/>
    <w:rsid w:val="007909D9"/>
    <w:rsid w:val="00790B40"/>
    <w:rsid w:val="00791828"/>
    <w:rsid w:val="007920D3"/>
    <w:rsid w:val="00792693"/>
    <w:rsid w:val="00793041"/>
    <w:rsid w:val="007930F7"/>
    <w:rsid w:val="007935B6"/>
    <w:rsid w:val="00795776"/>
    <w:rsid w:val="007958C6"/>
    <w:rsid w:val="00796102"/>
    <w:rsid w:val="00796544"/>
    <w:rsid w:val="0079764C"/>
    <w:rsid w:val="00797E78"/>
    <w:rsid w:val="007A06E4"/>
    <w:rsid w:val="007A06FA"/>
    <w:rsid w:val="007A0B07"/>
    <w:rsid w:val="007A1283"/>
    <w:rsid w:val="007A1412"/>
    <w:rsid w:val="007A1D2B"/>
    <w:rsid w:val="007A2526"/>
    <w:rsid w:val="007A270B"/>
    <w:rsid w:val="007A2C69"/>
    <w:rsid w:val="007A46BD"/>
    <w:rsid w:val="007A4F86"/>
    <w:rsid w:val="007A4FD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8E3"/>
    <w:rsid w:val="007B0C77"/>
    <w:rsid w:val="007B0D31"/>
    <w:rsid w:val="007B0D9F"/>
    <w:rsid w:val="007B0F4D"/>
    <w:rsid w:val="007B13F6"/>
    <w:rsid w:val="007B1520"/>
    <w:rsid w:val="007B168F"/>
    <w:rsid w:val="007B2302"/>
    <w:rsid w:val="007B2904"/>
    <w:rsid w:val="007B2BB1"/>
    <w:rsid w:val="007B38BC"/>
    <w:rsid w:val="007B5256"/>
    <w:rsid w:val="007B5C6B"/>
    <w:rsid w:val="007B61B1"/>
    <w:rsid w:val="007B6308"/>
    <w:rsid w:val="007B6714"/>
    <w:rsid w:val="007B761E"/>
    <w:rsid w:val="007B7988"/>
    <w:rsid w:val="007B79E3"/>
    <w:rsid w:val="007B7B83"/>
    <w:rsid w:val="007B7F1F"/>
    <w:rsid w:val="007C10F8"/>
    <w:rsid w:val="007C1361"/>
    <w:rsid w:val="007C1917"/>
    <w:rsid w:val="007C1B84"/>
    <w:rsid w:val="007C2475"/>
    <w:rsid w:val="007C278C"/>
    <w:rsid w:val="007C3826"/>
    <w:rsid w:val="007C391E"/>
    <w:rsid w:val="007C3996"/>
    <w:rsid w:val="007C3EB0"/>
    <w:rsid w:val="007C46E0"/>
    <w:rsid w:val="007C4E41"/>
    <w:rsid w:val="007C50D5"/>
    <w:rsid w:val="007C50DA"/>
    <w:rsid w:val="007C5993"/>
    <w:rsid w:val="007C5DF9"/>
    <w:rsid w:val="007C639B"/>
    <w:rsid w:val="007C6BD4"/>
    <w:rsid w:val="007C7134"/>
    <w:rsid w:val="007D0EF9"/>
    <w:rsid w:val="007D1A23"/>
    <w:rsid w:val="007D1E95"/>
    <w:rsid w:val="007D29BE"/>
    <w:rsid w:val="007D453A"/>
    <w:rsid w:val="007D460C"/>
    <w:rsid w:val="007D49DC"/>
    <w:rsid w:val="007D55D1"/>
    <w:rsid w:val="007D565D"/>
    <w:rsid w:val="007D5764"/>
    <w:rsid w:val="007D6EAA"/>
    <w:rsid w:val="007D7269"/>
    <w:rsid w:val="007D7CD7"/>
    <w:rsid w:val="007D7DC5"/>
    <w:rsid w:val="007E0238"/>
    <w:rsid w:val="007E11BE"/>
    <w:rsid w:val="007E3278"/>
    <w:rsid w:val="007E32B3"/>
    <w:rsid w:val="007E3325"/>
    <w:rsid w:val="007E3DE8"/>
    <w:rsid w:val="007E4314"/>
    <w:rsid w:val="007E434A"/>
    <w:rsid w:val="007E48A8"/>
    <w:rsid w:val="007E49BA"/>
    <w:rsid w:val="007E5193"/>
    <w:rsid w:val="007E53A9"/>
    <w:rsid w:val="007E5708"/>
    <w:rsid w:val="007E630B"/>
    <w:rsid w:val="007E691F"/>
    <w:rsid w:val="007E7296"/>
    <w:rsid w:val="007E7434"/>
    <w:rsid w:val="007E79AD"/>
    <w:rsid w:val="007E7E2B"/>
    <w:rsid w:val="007F0042"/>
    <w:rsid w:val="007F0269"/>
    <w:rsid w:val="007F0A09"/>
    <w:rsid w:val="007F1283"/>
    <w:rsid w:val="007F17F2"/>
    <w:rsid w:val="007F2186"/>
    <w:rsid w:val="007F2D98"/>
    <w:rsid w:val="007F3677"/>
    <w:rsid w:val="007F3C0E"/>
    <w:rsid w:val="007F4288"/>
    <w:rsid w:val="007F4465"/>
    <w:rsid w:val="007F46D7"/>
    <w:rsid w:val="007F4AD5"/>
    <w:rsid w:val="007F516E"/>
    <w:rsid w:val="007F5399"/>
    <w:rsid w:val="007F5A83"/>
    <w:rsid w:val="007F6119"/>
    <w:rsid w:val="007F7230"/>
    <w:rsid w:val="007F7D0F"/>
    <w:rsid w:val="008000D3"/>
    <w:rsid w:val="00800FE6"/>
    <w:rsid w:val="00801612"/>
    <w:rsid w:val="00801944"/>
    <w:rsid w:val="00801C93"/>
    <w:rsid w:val="00802268"/>
    <w:rsid w:val="008026ED"/>
    <w:rsid w:val="0080299C"/>
    <w:rsid w:val="00802A55"/>
    <w:rsid w:val="00803A8A"/>
    <w:rsid w:val="00804401"/>
    <w:rsid w:val="00804AF6"/>
    <w:rsid w:val="00804B5F"/>
    <w:rsid w:val="00804EA7"/>
    <w:rsid w:val="008051E1"/>
    <w:rsid w:val="008055A5"/>
    <w:rsid w:val="00805C97"/>
    <w:rsid w:val="00806407"/>
    <w:rsid w:val="00806B3B"/>
    <w:rsid w:val="00810F21"/>
    <w:rsid w:val="00811479"/>
    <w:rsid w:val="00811BFA"/>
    <w:rsid w:val="00812FCF"/>
    <w:rsid w:val="00813039"/>
    <w:rsid w:val="00813225"/>
    <w:rsid w:val="00813E23"/>
    <w:rsid w:val="00813EF5"/>
    <w:rsid w:val="00814370"/>
    <w:rsid w:val="0081562C"/>
    <w:rsid w:val="008156C0"/>
    <w:rsid w:val="00815A7A"/>
    <w:rsid w:val="00815DD7"/>
    <w:rsid w:val="0081691A"/>
    <w:rsid w:val="00816C62"/>
    <w:rsid w:val="008171FB"/>
    <w:rsid w:val="008176F6"/>
    <w:rsid w:val="00817A69"/>
    <w:rsid w:val="00817BC9"/>
    <w:rsid w:val="0082022B"/>
    <w:rsid w:val="00820294"/>
    <w:rsid w:val="0082082E"/>
    <w:rsid w:val="00821311"/>
    <w:rsid w:val="00821EE9"/>
    <w:rsid w:val="00822232"/>
    <w:rsid w:val="00823A4F"/>
    <w:rsid w:val="00824940"/>
    <w:rsid w:val="00824C7E"/>
    <w:rsid w:val="008253FC"/>
    <w:rsid w:val="00825438"/>
    <w:rsid w:val="008256A1"/>
    <w:rsid w:val="00825747"/>
    <w:rsid w:val="00825972"/>
    <w:rsid w:val="00825A55"/>
    <w:rsid w:val="00825D60"/>
    <w:rsid w:val="0082627F"/>
    <w:rsid w:val="00826317"/>
    <w:rsid w:val="00826447"/>
    <w:rsid w:val="00826707"/>
    <w:rsid w:val="00827576"/>
    <w:rsid w:val="008278A4"/>
    <w:rsid w:val="00827BAF"/>
    <w:rsid w:val="00827D4D"/>
    <w:rsid w:val="00827EC5"/>
    <w:rsid w:val="008300D9"/>
    <w:rsid w:val="008304A9"/>
    <w:rsid w:val="0083054A"/>
    <w:rsid w:val="0083079B"/>
    <w:rsid w:val="00830864"/>
    <w:rsid w:val="00830B8C"/>
    <w:rsid w:val="008314EA"/>
    <w:rsid w:val="00831667"/>
    <w:rsid w:val="00831770"/>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4003B"/>
    <w:rsid w:val="008403D8"/>
    <w:rsid w:val="00840D0F"/>
    <w:rsid w:val="0084114C"/>
    <w:rsid w:val="00841388"/>
    <w:rsid w:val="00841444"/>
    <w:rsid w:val="00842BD9"/>
    <w:rsid w:val="008431F0"/>
    <w:rsid w:val="0084330A"/>
    <w:rsid w:val="00843666"/>
    <w:rsid w:val="00844186"/>
    <w:rsid w:val="00844ECD"/>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E9"/>
    <w:rsid w:val="0086518B"/>
    <w:rsid w:val="0086578C"/>
    <w:rsid w:val="0086750C"/>
    <w:rsid w:val="0086755B"/>
    <w:rsid w:val="00867DFA"/>
    <w:rsid w:val="00870747"/>
    <w:rsid w:val="00870FF1"/>
    <w:rsid w:val="00870FF6"/>
    <w:rsid w:val="00871F7D"/>
    <w:rsid w:val="0087235F"/>
    <w:rsid w:val="0087286D"/>
    <w:rsid w:val="008728A8"/>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C97"/>
    <w:rsid w:val="00883909"/>
    <w:rsid w:val="00883A34"/>
    <w:rsid w:val="00883BA7"/>
    <w:rsid w:val="0088438A"/>
    <w:rsid w:val="00885135"/>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9F"/>
    <w:rsid w:val="00893370"/>
    <w:rsid w:val="0089493F"/>
    <w:rsid w:val="0089596A"/>
    <w:rsid w:val="008965E2"/>
    <w:rsid w:val="008973E8"/>
    <w:rsid w:val="0089778A"/>
    <w:rsid w:val="00897B37"/>
    <w:rsid w:val="008A021E"/>
    <w:rsid w:val="008A0C60"/>
    <w:rsid w:val="008A1487"/>
    <w:rsid w:val="008A1BCE"/>
    <w:rsid w:val="008A26CC"/>
    <w:rsid w:val="008A31A4"/>
    <w:rsid w:val="008A3568"/>
    <w:rsid w:val="008A382D"/>
    <w:rsid w:val="008A4C92"/>
    <w:rsid w:val="008A631F"/>
    <w:rsid w:val="008A6986"/>
    <w:rsid w:val="008A6E05"/>
    <w:rsid w:val="008A7C38"/>
    <w:rsid w:val="008B00A9"/>
    <w:rsid w:val="008B0620"/>
    <w:rsid w:val="008B19CF"/>
    <w:rsid w:val="008B36D3"/>
    <w:rsid w:val="008B3E3B"/>
    <w:rsid w:val="008B3E9C"/>
    <w:rsid w:val="008B56C1"/>
    <w:rsid w:val="008B6F7F"/>
    <w:rsid w:val="008B7403"/>
    <w:rsid w:val="008B76B9"/>
    <w:rsid w:val="008B79F7"/>
    <w:rsid w:val="008C00AF"/>
    <w:rsid w:val="008C0A00"/>
    <w:rsid w:val="008C0BCA"/>
    <w:rsid w:val="008C0CE0"/>
    <w:rsid w:val="008C15AC"/>
    <w:rsid w:val="008C2511"/>
    <w:rsid w:val="008C3EA4"/>
    <w:rsid w:val="008C44DB"/>
    <w:rsid w:val="008C46AB"/>
    <w:rsid w:val="008C4AD5"/>
    <w:rsid w:val="008C4DB9"/>
    <w:rsid w:val="008C5805"/>
    <w:rsid w:val="008C5D08"/>
    <w:rsid w:val="008C6410"/>
    <w:rsid w:val="008C6CF5"/>
    <w:rsid w:val="008C6D55"/>
    <w:rsid w:val="008C6DD4"/>
    <w:rsid w:val="008C72CC"/>
    <w:rsid w:val="008C7808"/>
    <w:rsid w:val="008D0345"/>
    <w:rsid w:val="008D0740"/>
    <w:rsid w:val="008D0987"/>
    <w:rsid w:val="008D1AE1"/>
    <w:rsid w:val="008D1F08"/>
    <w:rsid w:val="008D2145"/>
    <w:rsid w:val="008D25B1"/>
    <w:rsid w:val="008D33BC"/>
    <w:rsid w:val="008D35AE"/>
    <w:rsid w:val="008D3605"/>
    <w:rsid w:val="008D36F5"/>
    <w:rsid w:val="008D3A5F"/>
    <w:rsid w:val="008D3A6B"/>
    <w:rsid w:val="008D47A0"/>
    <w:rsid w:val="008D485C"/>
    <w:rsid w:val="008D4882"/>
    <w:rsid w:val="008D489B"/>
    <w:rsid w:val="008D4BEE"/>
    <w:rsid w:val="008D5A8D"/>
    <w:rsid w:val="008D5F89"/>
    <w:rsid w:val="008D7012"/>
    <w:rsid w:val="008D7719"/>
    <w:rsid w:val="008D77AB"/>
    <w:rsid w:val="008E074F"/>
    <w:rsid w:val="008E090F"/>
    <w:rsid w:val="008E1913"/>
    <w:rsid w:val="008E2EA7"/>
    <w:rsid w:val="008E3062"/>
    <w:rsid w:val="008E31F0"/>
    <w:rsid w:val="008E38A8"/>
    <w:rsid w:val="008E3C52"/>
    <w:rsid w:val="008E40F5"/>
    <w:rsid w:val="008E42FD"/>
    <w:rsid w:val="008E433E"/>
    <w:rsid w:val="008E43A4"/>
    <w:rsid w:val="008E43AA"/>
    <w:rsid w:val="008E47E8"/>
    <w:rsid w:val="008E56DA"/>
    <w:rsid w:val="008E6357"/>
    <w:rsid w:val="008E6596"/>
    <w:rsid w:val="008E671D"/>
    <w:rsid w:val="008E6735"/>
    <w:rsid w:val="008E74A2"/>
    <w:rsid w:val="008E7FF7"/>
    <w:rsid w:val="008F0AEA"/>
    <w:rsid w:val="008F12D7"/>
    <w:rsid w:val="008F180F"/>
    <w:rsid w:val="008F21F2"/>
    <w:rsid w:val="008F25F9"/>
    <w:rsid w:val="008F3640"/>
    <w:rsid w:val="008F38D9"/>
    <w:rsid w:val="008F3D68"/>
    <w:rsid w:val="008F3EA1"/>
    <w:rsid w:val="008F4081"/>
    <w:rsid w:val="008F44F3"/>
    <w:rsid w:val="008F4934"/>
    <w:rsid w:val="008F5089"/>
    <w:rsid w:val="008F514D"/>
    <w:rsid w:val="008F5768"/>
    <w:rsid w:val="008F5CF5"/>
    <w:rsid w:val="008F6734"/>
    <w:rsid w:val="008F6AF6"/>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4ADC"/>
    <w:rsid w:val="00906397"/>
    <w:rsid w:val="00906632"/>
    <w:rsid w:val="009068B8"/>
    <w:rsid w:val="00906F83"/>
    <w:rsid w:val="00906FCF"/>
    <w:rsid w:val="00907605"/>
    <w:rsid w:val="00910639"/>
    <w:rsid w:val="009108C3"/>
    <w:rsid w:val="009109CE"/>
    <w:rsid w:val="00910ACB"/>
    <w:rsid w:val="00910B34"/>
    <w:rsid w:val="00911248"/>
    <w:rsid w:val="009118B6"/>
    <w:rsid w:val="00911D62"/>
    <w:rsid w:val="00911D64"/>
    <w:rsid w:val="00912036"/>
    <w:rsid w:val="009120C0"/>
    <w:rsid w:val="00912BF6"/>
    <w:rsid w:val="00912C37"/>
    <w:rsid w:val="00912F10"/>
    <w:rsid w:val="009134D7"/>
    <w:rsid w:val="009135C9"/>
    <w:rsid w:val="0091363B"/>
    <w:rsid w:val="00913849"/>
    <w:rsid w:val="00913AD0"/>
    <w:rsid w:val="00915200"/>
    <w:rsid w:val="00916CB1"/>
    <w:rsid w:val="00916DB2"/>
    <w:rsid w:val="00917089"/>
    <w:rsid w:val="0091729F"/>
    <w:rsid w:val="009177F3"/>
    <w:rsid w:val="00917D48"/>
    <w:rsid w:val="00920955"/>
    <w:rsid w:val="00920A1E"/>
    <w:rsid w:val="009211C8"/>
    <w:rsid w:val="00921400"/>
    <w:rsid w:val="00921943"/>
    <w:rsid w:val="00921A7E"/>
    <w:rsid w:val="00921E82"/>
    <w:rsid w:val="009224D2"/>
    <w:rsid w:val="009227E0"/>
    <w:rsid w:val="009228F3"/>
    <w:rsid w:val="00922F74"/>
    <w:rsid w:val="00923981"/>
    <w:rsid w:val="0092403C"/>
    <w:rsid w:val="00924E3F"/>
    <w:rsid w:val="0092518A"/>
    <w:rsid w:val="00925485"/>
    <w:rsid w:val="00926355"/>
    <w:rsid w:val="00926597"/>
    <w:rsid w:val="00926AE1"/>
    <w:rsid w:val="00926EA8"/>
    <w:rsid w:val="00927869"/>
    <w:rsid w:val="00927BB9"/>
    <w:rsid w:val="00927E94"/>
    <w:rsid w:val="0093040B"/>
    <w:rsid w:val="00930592"/>
    <w:rsid w:val="00930918"/>
    <w:rsid w:val="009309B6"/>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D4E"/>
    <w:rsid w:val="00935EB0"/>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8B5"/>
    <w:rsid w:val="00946E6D"/>
    <w:rsid w:val="0094711E"/>
    <w:rsid w:val="00947A67"/>
    <w:rsid w:val="00950A4F"/>
    <w:rsid w:val="00951B24"/>
    <w:rsid w:val="009522CC"/>
    <w:rsid w:val="00952B0A"/>
    <w:rsid w:val="00952C9B"/>
    <w:rsid w:val="00952DB4"/>
    <w:rsid w:val="009539F6"/>
    <w:rsid w:val="00954B4B"/>
    <w:rsid w:val="00954E9F"/>
    <w:rsid w:val="00954FD3"/>
    <w:rsid w:val="009561FD"/>
    <w:rsid w:val="009570AA"/>
    <w:rsid w:val="009604DE"/>
    <w:rsid w:val="0096147E"/>
    <w:rsid w:val="0096156D"/>
    <w:rsid w:val="009626A7"/>
    <w:rsid w:val="00962B04"/>
    <w:rsid w:val="009633A9"/>
    <w:rsid w:val="009636A9"/>
    <w:rsid w:val="00963930"/>
    <w:rsid w:val="009640A4"/>
    <w:rsid w:val="00964158"/>
    <w:rsid w:val="00964801"/>
    <w:rsid w:val="009648D7"/>
    <w:rsid w:val="0096594E"/>
    <w:rsid w:val="00965DCE"/>
    <w:rsid w:val="00965EF9"/>
    <w:rsid w:val="00966A7E"/>
    <w:rsid w:val="009671E2"/>
    <w:rsid w:val="00967681"/>
    <w:rsid w:val="00967BE3"/>
    <w:rsid w:val="00967CB2"/>
    <w:rsid w:val="00970DBE"/>
    <w:rsid w:val="00972D89"/>
    <w:rsid w:val="00972F2C"/>
    <w:rsid w:val="00973718"/>
    <w:rsid w:val="009737F5"/>
    <w:rsid w:val="00973AF7"/>
    <w:rsid w:val="00975126"/>
    <w:rsid w:val="00976003"/>
    <w:rsid w:val="0097698E"/>
    <w:rsid w:val="00976CC8"/>
    <w:rsid w:val="00976FEE"/>
    <w:rsid w:val="009771BE"/>
    <w:rsid w:val="009806F9"/>
    <w:rsid w:val="00980DD1"/>
    <w:rsid w:val="00980E68"/>
    <w:rsid w:val="0098130B"/>
    <w:rsid w:val="00981999"/>
    <w:rsid w:val="009822E4"/>
    <w:rsid w:val="00982FE1"/>
    <w:rsid w:val="00983D30"/>
    <w:rsid w:val="00984442"/>
    <w:rsid w:val="00984CD6"/>
    <w:rsid w:val="009859E8"/>
    <w:rsid w:val="00985EEE"/>
    <w:rsid w:val="00985FFD"/>
    <w:rsid w:val="00986B57"/>
    <w:rsid w:val="00987203"/>
    <w:rsid w:val="009872DC"/>
    <w:rsid w:val="00987758"/>
    <w:rsid w:val="00987B46"/>
    <w:rsid w:val="00987C80"/>
    <w:rsid w:val="00987EC8"/>
    <w:rsid w:val="009902FF"/>
    <w:rsid w:val="00991E73"/>
    <w:rsid w:val="00992AF5"/>
    <w:rsid w:val="009932BC"/>
    <w:rsid w:val="00993CD7"/>
    <w:rsid w:val="00993FC2"/>
    <w:rsid w:val="009941D8"/>
    <w:rsid w:val="009947C1"/>
    <w:rsid w:val="00994B28"/>
    <w:rsid w:val="00994F11"/>
    <w:rsid w:val="009954E1"/>
    <w:rsid w:val="009957A3"/>
    <w:rsid w:val="00996267"/>
    <w:rsid w:val="009964C8"/>
    <w:rsid w:val="00996B0F"/>
    <w:rsid w:val="009972F7"/>
    <w:rsid w:val="00997582"/>
    <w:rsid w:val="00997999"/>
    <w:rsid w:val="009A0708"/>
    <w:rsid w:val="009A10EE"/>
    <w:rsid w:val="009A164C"/>
    <w:rsid w:val="009A1A59"/>
    <w:rsid w:val="009A1C7F"/>
    <w:rsid w:val="009A22DC"/>
    <w:rsid w:val="009A28F5"/>
    <w:rsid w:val="009A2E1B"/>
    <w:rsid w:val="009A3EB5"/>
    <w:rsid w:val="009A42E6"/>
    <w:rsid w:val="009A431C"/>
    <w:rsid w:val="009A4812"/>
    <w:rsid w:val="009A4F20"/>
    <w:rsid w:val="009A6052"/>
    <w:rsid w:val="009A6110"/>
    <w:rsid w:val="009A64AC"/>
    <w:rsid w:val="009A712F"/>
    <w:rsid w:val="009A72B9"/>
    <w:rsid w:val="009A7DFF"/>
    <w:rsid w:val="009B0B4B"/>
    <w:rsid w:val="009B135E"/>
    <w:rsid w:val="009B162B"/>
    <w:rsid w:val="009B1E0C"/>
    <w:rsid w:val="009B2140"/>
    <w:rsid w:val="009B2E3F"/>
    <w:rsid w:val="009B31ED"/>
    <w:rsid w:val="009B34E5"/>
    <w:rsid w:val="009B3C16"/>
    <w:rsid w:val="009B45AA"/>
    <w:rsid w:val="009B498F"/>
    <w:rsid w:val="009B4C7C"/>
    <w:rsid w:val="009B5B27"/>
    <w:rsid w:val="009B68DC"/>
    <w:rsid w:val="009B6FDD"/>
    <w:rsid w:val="009B746A"/>
    <w:rsid w:val="009B74A0"/>
    <w:rsid w:val="009B768E"/>
    <w:rsid w:val="009B7BD0"/>
    <w:rsid w:val="009B7CC9"/>
    <w:rsid w:val="009C04F6"/>
    <w:rsid w:val="009C133C"/>
    <w:rsid w:val="009C143B"/>
    <w:rsid w:val="009C15F0"/>
    <w:rsid w:val="009C198D"/>
    <w:rsid w:val="009C2010"/>
    <w:rsid w:val="009C248B"/>
    <w:rsid w:val="009C2FA3"/>
    <w:rsid w:val="009C317C"/>
    <w:rsid w:val="009C389E"/>
    <w:rsid w:val="009C3A8A"/>
    <w:rsid w:val="009C4624"/>
    <w:rsid w:val="009C4A01"/>
    <w:rsid w:val="009C4A14"/>
    <w:rsid w:val="009C57CC"/>
    <w:rsid w:val="009C5D06"/>
    <w:rsid w:val="009C61E0"/>
    <w:rsid w:val="009C6B50"/>
    <w:rsid w:val="009C6B56"/>
    <w:rsid w:val="009C6DE8"/>
    <w:rsid w:val="009C7657"/>
    <w:rsid w:val="009C7ED7"/>
    <w:rsid w:val="009D01D9"/>
    <w:rsid w:val="009D0A23"/>
    <w:rsid w:val="009D0E41"/>
    <w:rsid w:val="009D139F"/>
    <w:rsid w:val="009D2E0D"/>
    <w:rsid w:val="009D2E82"/>
    <w:rsid w:val="009D4A91"/>
    <w:rsid w:val="009D4AC6"/>
    <w:rsid w:val="009D50E5"/>
    <w:rsid w:val="009D5F34"/>
    <w:rsid w:val="009D6E61"/>
    <w:rsid w:val="009D7045"/>
    <w:rsid w:val="009D7D4C"/>
    <w:rsid w:val="009D7F9C"/>
    <w:rsid w:val="009E0660"/>
    <w:rsid w:val="009E0FE0"/>
    <w:rsid w:val="009E269A"/>
    <w:rsid w:val="009E28A4"/>
    <w:rsid w:val="009E382A"/>
    <w:rsid w:val="009E44EE"/>
    <w:rsid w:val="009E4A76"/>
    <w:rsid w:val="009E5C4D"/>
    <w:rsid w:val="009E5CC9"/>
    <w:rsid w:val="009E7BD6"/>
    <w:rsid w:val="009E7E68"/>
    <w:rsid w:val="009F0140"/>
    <w:rsid w:val="009F0583"/>
    <w:rsid w:val="009F060A"/>
    <w:rsid w:val="009F09C9"/>
    <w:rsid w:val="009F0A75"/>
    <w:rsid w:val="009F0C86"/>
    <w:rsid w:val="009F0D5A"/>
    <w:rsid w:val="009F177B"/>
    <w:rsid w:val="009F2BC0"/>
    <w:rsid w:val="009F2C89"/>
    <w:rsid w:val="009F2EA5"/>
    <w:rsid w:val="009F3037"/>
    <w:rsid w:val="009F308D"/>
    <w:rsid w:val="009F57D8"/>
    <w:rsid w:val="009F59AD"/>
    <w:rsid w:val="009F6B29"/>
    <w:rsid w:val="009F6CBB"/>
    <w:rsid w:val="009F73EA"/>
    <w:rsid w:val="009F770B"/>
    <w:rsid w:val="009F7ECD"/>
    <w:rsid w:val="00A00780"/>
    <w:rsid w:val="00A00BB4"/>
    <w:rsid w:val="00A00CA3"/>
    <w:rsid w:val="00A01552"/>
    <w:rsid w:val="00A02BD6"/>
    <w:rsid w:val="00A02D36"/>
    <w:rsid w:val="00A03C92"/>
    <w:rsid w:val="00A03E4E"/>
    <w:rsid w:val="00A03EEA"/>
    <w:rsid w:val="00A04042"/>
    <w:rsid w:val="00A0472F"/>
    <w:rsid w:val="00A0528F"/>
    <w:rsid w:val="00A05494"/>
    <w:rsid w:val="00A05BEC"/>
    <w:rsid w:val="00A0630A"/>
    <w:rsid w:val="00A06446"/>
    <w:rsid w:val="00A06602"/>
    <w:rsid w:val="00A06E12"/>
    <w:rsid w:val="00A0775B"/>
    <w:rsid w:val="00A07809"/>
    <w:rsid w:val="00A07A82"/>
    <w:rsid w:val="00A07CF5"/>
    <w:rsid w:val="00A07D88"/>
    <w:rsid w:val="00A103B9"/>
    <w:rsid w:val="00A1148E"/>
    <w:rsid w:val="00A11D76"/>
    <w:rsid w:val="00A11ECB"/>
    <w:rsid w:val="00A11FBE"/>
    <w:rsid w:val="00A12BC2"/>
    <w:rsid w:val="00A12EAE"/>
    <w:rsid w:val="00A13B75"/>
    <w:rsid w:val="00A1404C"/>
    <w:rsid w:val="00A146D0"/>
    <w:rsid w:val="00A14C3E"/>
    <w:rsid w:val="00A152CD"/>
    <w:rsid w:val="00A155CE"/>
    <w:rsid w:val="00A15A2F"/>
    <w:rsid w:val="00A162B8"/>
    <w:rsid w:val="00A16FA4"/>
    <w:rsid w:val="00A17272"/>
    <w:rsid w:val="00A173FE"/>
    <w:rsid w:val="00A20318"/>
    <w:rsid w:val="00A21050"/>
    <w:rsid w:val="00A22B6C"/>
    <w:rsid w:val="00A2360B"/>
    <w:rsid w:val="00A244BA"/>
    <w:rsid w:val="00A24795"/>
    <w:rsid w:val="00A24B74"/>
    <w:rsid w:val="00A254D4"/>
    <w:rsid w:val="00A2578D"/>
    <w:rsid w:val="00A258EC"/>
    <w:rsid w:val="00A2644D"/>
    <w:rsid w:val="00A27C30"/>
    <w:rsid w:val="00A302B6"/>
    <w:rsid w:val="00A30455"/>
    <w:rsid w:val="00A306CB"/>
    <w:rsid w:val="00A30F55"/>
    <w:rsid w:val="00A31B9A"/>
    <w:rsid w:val="00A345D0"/>
    <w:rsid w:val="00A34FD8"/>
    <w:rsid w:val="00A350E2"/>
    <w:rsid w:val="00A35C2D"/>
    <w:rsid w:val="00A36900"/>
    <w:rsid w:val="00A36ED1"/>
    <w:rsid w:val="00A37526"/>
    <w:rsid w:val="00A3763B"/>
    <w:rsid w:val="00A37B9C"/>
    <w:rsid w:val="00A40568"/>
    <w:rsid w:val="00A409D4"/>
    <w:rsid w:val="00A413C8"/>
    <w:rsid w:val="00A41BB3"/>
    <w:rsid w:val="00A42449"/>
    <w:rsid w:val="00A42C8E"/>
    <w:rsid w:val="00A43712"/>
    <w:rsid w:val="00A4371A"/>
    <w:rsid w:val="00A438FE"/>
    <w:rsid w:val="00A4413B"/>
    <w:rsid w:val="00A44F71"/>
    <w:rsid w:val="00A45946"/>
    <w:rsid w:val="00A45D43"/>
    <w:rsid w:val="00A46EB9"/>
    <w:rsid w:val="00A475A3"/>
    <w:rsid w:val="00A50181"/>
    <w:rsid w:val="00A5077D"/>
    <w:rsid w:val="00A507A4"/>
    <w:rsid w:val="00A51026"/>
    <w:rsid w:val="00A5173D"/>
    <w:rsid w:val="00A519EA"/>
    <w:rsid w:val="00A5287B"/>
    <w:rsid w:val="00A53505"/>
    <w:rsid w:val="00A53F72"/>
    <w:rsid w:val="00A54175"/>
    <w:rsid w:val="00A54A09"/>
    <w:rsid w:val="00A54B0F"/>
    <w:rsid w:val="00A555E4"/>
    <w:rsid w:val="00A55C20"/>
    <w:rsid w:val="00A5750B"/>
    <w:rsid w:val="00A57B88"/>
    <w:rsid w:val="00A613F1"/>
    <w:rsid w:val="00A61C4A"/>
    <w:rsid w:val="00A622AF"/>
    <w:rsid w:val="00A627D0"/>
    <w:rsid w:val="00A628DD"/>
    <w:rsid w:val="00A62B8D"/>
    <w:rsid w:val="00A62F36"/>
    <w:rsid w:val="00A62FC1"/>
    <w:rsid w:val="00A63A66"/>
    <w:rsid w:val="00A63F2C"/>
    <w:rsid w:val="00A6504C"/>
    <w:rsid w:val="00A65DB3"/>
    <w:rsid w:val="00A702AB"/>
    <w:rsid w:val="00A703DD"/>
    <w:rsid w:val="00A70824"/>
    <w:rsid w:val="00A72152"/>
    <w:rsid w:val="00A72F73"/>
    <w:rsid w:val="00A72FD3"/>
    <w:rsid w:val="00A736C0"/>
    <w:rsid w:val="00A737CD"/>
    <w:rsid w:val="00A73D13"/>
    <w:rsid w:val="00A73E37"/>
    <w:rsid w:val="00A746DD"/>
    <w:rsid w:val="00A74988"/>
    <w:rsid w:val="00A7498B"/>
    <w:rsid w:val="00A74F66"/>
    <w:rsid w:val="00A7576B"/>
    <w:rsid w:val="00A76306"/>
    <w:rsid w:val="00A763DB"/>
    <w:rsid w:val="00A81C80"/>
    <w:rsid w:val="00A81D27"/>
    <w:rsid w:val="00A81F4C"/>
    <w:rsid w:val="00A82369"/>
    <w:rsid w:val="00A83953"/>
    <w:rsid w:val="00A83B56"/>
    <w:rsid w:val="00A840D5"/>
    <w:rsid w:val="00A8487E"/>
    <w:rsid w:val="00A85F7F"/>
    <w:rsid w:val="00A861D7"/>
    <w:rsid w:val="00A86738"/>
    <w:rsid w:val="00A86A13"/>
    <w:rsid w:val="00A86DE4"/>
    <w:rsid w:val="00A86F8F"/>
    <w:rsid w:val="00A873FC"/>
    <w:rsid w:val="00A87965"/>
    <w:rsid w:val="00A879B3"/>
    <w:rsid w:val="00A90204"/>
    <w:rsid w:val="00A9027E"/>
    <w:rsid w:val="00A9041D"/>
    <w:rsid w:val="00A917F7"/>
    <w:rsid w:val="00A91C8C"/>
    <w:rsid w:val="00A9239C"/>
    <w:rsid w:val="00A928EA"/>
    <w:rsid w:val="00A930B7"/>
    <w:rsid w:val="00A93CEB"/>
    <w:rsid w:val="00A93EAB"/>
    <w:rsid w:val="00A940BB"/>
    <w:rsid w:val="00A94AE9"/>
    <w:rsid w:val="00A96560"/>
    <w:rsid w:val="00A96941"/>
    <w:rsid w:val="00A973BC"/>
    <w:rsid w:val="00A97C6F"/>
    <w:rsid w:val="00AA0358"/>
    <w:rsid w:val="00AA06D3"/>
    <w:rsid w:val="00AA0786"/>
    <w:rsid w:val="00AA0BC2"/>
    <w:rsid w:val="00AA1981"/>
    <w:rsid w:val="00AA1B50"/>
    <w:rsid w:val="00AA2447"/>
    <w:rsid w:val="00AA351D"/>
    <w:rsid w:val="00AA36F2"/>
    <w:rsid w:val="00AA3D95"/>
    <w:rsid w:val="00AA433E"/>
    <w:rsid w:val="00AA513C"/>
    <w:rsid w:val="00AA578A"/>
    <w:rsid w:val="00AA5838"/>
    <w:rsid w:val="00AA5AB3"/>
    <w:rsid w:val="00AA6476"/>
    <w:rsid w:val="00AA6B38"/>
    <w:rsid w:val="00AA7253"/>
    <w:rsid w:val="00AA72DF"/>
    <w:rsid w:val="00AA7487"/>
    <w:rsid w:val="00AA7775"/>
    <w:rsid w:val="00AB0EBA"/>
    <w:rsid w:val="00AB129F"/>
    <w:rsid w:val="00AB185E"/>
    <w:rsid w:val="00AB1AAB"/>
    <w:rsid w:val="00AB266D"/>
    <w:rsid w:val="00AB2715"/>
    <w:rsid w:val="00AB2BCA"/>
    <w:rsid w:val="00AB2F33"/>
    <w:rsid w:val="00AB2F69"/>
    <w:rsid w:val="00AB3EE6"/>
    <w:rsid w:val="00AB57C5"/>
    <w:rsid w:val="00AB5D43"/>
    <w:rsid w:val="00AB6EE3"/>
    <w:rsid w:val="00AB78E4"/>
    <w:rsid w:val="00AB7A07"/>
    <w:rsid w:val="00AB7FD9"/>
    <w:rsid w:val="00AC034B"/>
    <w:rsid w:val="00AC06BB"/>
    <w:rsid w:val="00AC0C48"/>
    <w:rsid w:val="00AC0C88"/>
    <w:rsid w:val="00AC0F70"/>
    <w:rsid w:val="00AC1BE2"/>
    <w:rsid w:val="00AC3AD8"/>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7E3"/>
    <w:rsid w:val="00AD5E22"/>
    <w:rsid w:val="00AD6913"/>
    <w:rsid w:val="00AD6D9E"/>
    <w:rsid w:val="00AD6DEF"/>
    <w:rsid w:val="00AD7067"/>
    <w:rsid w:val="00AD71B5"/>
    <w:rsid w:val="00AD7E72"/>
    <w:rsid w:val="00AE0B60"/>
    <w:rsid w:val="00AE0F19"/>
    <w:rsid w:val="00AE1AF7"/>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3150"/>
    <w:rsid w:val="00AF3553"/>
    <w:rsid w:val="00AF40A5"/>
    <w:rsid w:val="00AF43DD"/>
    <w:rsid w:val="00AF4E42"/>
    <w:rsid w:val="00AF5832"/>
    <w:rsid w:val="00AF5BAE"/>
    <w:rsid w:val="00AF5F4F"/>
    <w:rsid w:val="00AF6145"/>
    <w:rsid w:val="00AF6FA8"/>
    <w:rsid w:val="00AF77CD"/>
    <w:rsid w:val="00AF787B"/>
    <w:rsid w:val="00AF7B0E"/>
    <w:rsid w:val="00AF7DAC"/>
    <w:rsid w:val="00AF7FD5"/>
    <w:rsid w:val="00B00439"/>
    <w:rsid w:val="00B0054E"/>
    <w:rsid w:val="00B01642"/>
    <w:rsid w:val="00B020C5"/>
    <w:rsid w:val="00B0215C"/>
    <w:rsid w:val="00B02500"/>
    <w:rsid w:val="00B035FF"/>
    <w:rsid w:val="00B03C61"/>
    <w:rsid w:val="00B041A1"/>
    <w:rsid w:val="00B04699"/>
    <w:rsid w:val="00B049E6"/>
    <w:rsid w:val="00B055CF"/>
    <w:rsid w:val="00B05C81"/>
    <w:rsid w:val="00B0667F"/>
    <w:rsid w:val="00B06721"/>
    <w:rsid w:val="00B069BF"/>
    <w:rsid w:val="00B06DA8"/>
    <w:rsid w:val="00B07485"/>
    <w:rsid w:val="00B07A89"/>
    <w:rsid w:val="00B07C2C"/>
    <w:rsid w:val="00B10090"/>
    <w:rsid w:val="00B105F9"/>
    <w:rsid w:val="00B10E0A"/>
    <w:rsid w:val="00B10ED2"/>
    <w:rsid w:val="00B121AC"/>
    <w:rsid w:val="00B122A1"/>
    <w:rsid w:val="00B12953"/>
    <w:rsid w:val="00B12B74"/>
    <w:rsid w:val="00B1414E"/>
    <w:rsid w:val="00B145F2"/>
    <w:rsid w:val="00B14699"/>
    <w:rsid w:val="00B1599E"/>
    <w:rsid w:val="00B15F45"/>
    <w:rsid w:val="00B16C54"/>
    <w:rsid w:val="00B17396"/>
    <w:rsid w:val="00B17D8E"/>
    <w:rsid w:val="00B204F9"/>
    <w:rsid w:val="00B20A19"/>
    <w:rsid w:val="00B20A39"/>
    <w:rsid w:val="00B20B5F"/>
    <w:rsid w:val="00B211AE"/>
    <w:rsid w:val="00B21907"/>
    <w:rsid w:val="00B219B5"/>
    <w:rsid w:val="00B2294F"/>
    <w:rsid w:val="00B2312A"/>
    <w:rsid w:val="00B233F2"/>
    <w:rsid w:val="00B239B3"/>
    <w:rsid w:val="00B23BEC"/>
    <w:rsid w:val="00B24094"/>
    <w:rsid w:val="00B2488D"/>
    <w:rsid w:val="00B2517A"/>
    <w:rsid w:val="00B2613C"/>
    <w:rsid w:val="00B27AA8"/>
    <w:rsid w:val="00B27B01"/>
    <w:rsid w:val="00B3016E"/>
    <w:rsid w:val="00B30EFA"/>
    <w:rsid w:val="00B31068"/>
    <w:rsid w:val="00B3127C"/>
    <w:rsid w:val="00B316BF"/>
    <w:rsid w:val="00B3182E"/>
    <w:rsid w:val="00B33CA5"/>
    <w:rsid w:val="00B34408"/>
    <w:rsid w:val="00B34436"/>
    <w:rsid w:val="00B34CD8"/>
    <w:rsid w:val="00B362EF"/>
    <w:rsid w:val="00B3778C"/>
    <w:rsid w:val="00B37BCC"/>
    <w:rsid w:val="00B405D1"/>
    <w:rsid w:val="00B41C36"/>
    <w:rsid w:val="00B43701"/>
    <w:rsid w:val="00B441DA"/>
    <w:rsid w:val="00B44451"/>
    <w:rsid w:val="00B445D8"/>
    <w:rsid w:val="00B44622"/>
    <w:rsid w:val="00B458C0"/>
    <w:rsid w:val="00B45992"/>
    <w:rsid w:val="00B46880"/>
    <w:rsid w:val="00B46F2B"/>
    <w:rsid w:val="00B47B54"/>
    <w:rsid w:val="00B47D21"/>
    <w:rsid w:val="00B47F15"/>
    <w:rsid w:val="00B50C72"/>
    <w:rsid w:val="00B51279"/>
    <w:rsid w:val="00B515CD"/>
    <w:rsid w:val="00B51E91"/>
    <w:rsid w:val="00B51F52"/>
    <w:rsid w:val="00B51F72"/>
    <w:rsid w:val="00B51FC3"/>
    <w:rsid w:val="00B52AF0"/>
    <w:rsid w:val="00B52C0F"/>
    <w:rsid w:val="00B52E8F"/>
    <w:rsid w:val="00B53A3F"/>
    <w:rsid w:val="00B542E7"/>
    <w:rsid w:val="00B5430C"/>
    <w:rsid w:val="00B544DA"/>
    <w:rsid w:val="00B5486E"/>
    <w:rsid w:val="00B54A96"/>
    <w:rsid w:val="00B54C0A"/>
    <w:rsid w:val="00B54F7A"/>
    <w:rsid w:val="00B5579F"/>
    <w:rsid w:val="00B56841"/>
    <w:rsid w:val="00B56A90"/>
    <w:rsid w:val="00B57995"/>
    <w:rsid w:val="00B57BF1"/>
    <w:rsid w:val="00B57F89"/>
    <w:rsid w:val="00B619B9"/>
    <w:rsid w:val="00B62BE7"/>
    <w:rsid w:val="00B633BA"/>
    <w:rsid w:val="00B63C29"/>
    <w:rsid w:val="00B64428"/>
    <w:rsid w:val="00B64431"/>
    <w:rsid w:val="00B64721"/>
    <w:rsid w:val="00B648A1"/>
    <w:rsid w:val="00B65D25"/>
    <w:rsid w:val="00B66169"/>
    <w:rsid w:val="00B66AC0"/>
    <w:rsid w:val="00B66C70"/>
    <w:rsid w:val="00B705C0"/>
    <w:rsid w:val="00B713CE"/>
    <w:rsid w:val="00B718D5"/>
    <w:rsid w:val="00B71C31"/>
    <w:rsid w:val="00B725A4"/>
    <w:rsid w:val="00B72E07"/>
    <w:rsid w:val="00B732C6"/>
    <w:rsid w:val="00B735B9"/>
    <w:rsid w:val="00B736CC"/>
    <w:rsid w:val="00B73E56"/>
    <w:rsid w:val="00B7407B"/>
    <w:rsid w:val="00B740F7"/>
    <w:rsid w:val="00B74160"/>
    <w:rsid w:val="00B743B0"/>
    <w:rsid w:val="00B74476"/>
    <w:rsid w:val="00B75203"/>
    <w:rsid w:val="00B75619"/>
    <w:rsid w:val="00B7657C"/>
    <w:rsid w:val="00B76F1F"/>
    <w:rsid w:val="00B77ABE"/>
    <w:rsid w:val="00B77C28"/>
    <w:rsid w:val="00B80649"/>
    <w:rsid w:val="00B8076A"/>
    <w:rsid w:val="00B80A76"/>
    <w:rsid w:val="00B82472"/>
    <w:rsid w:val="00B827DE"/>
    <w:rsid w:val="00B84575"/>
    <w:rsid w:val="00B848A7"/>
    <w:rsid w:val="00B85086"/>
    <w:rsid w:val="00B852D4"/>
    <w:rsid w:val="00B85410"/>
    <w:rsid w:val="00B8585A"/>
    <w:rsid w:val="00B85D53"/>
    <w:rsid w:val="00B902AB"/>
    <w:rsid w:val="00B90404"/>
    <w:rsid w:val="00B911D7"/>
    <w:rsid w:val="00B91C0D"/>
    <w:rsid w:val="00B920AD"/>
    <w:rsid w:val="00B92818"/>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AE1"/>
    <w:rsid w:val="00BA2E06"/>
    <w:rsid w:val="00BA3078"/>
    <w:rsid w:val="00BA31CF"/>
    <w:rsid w:val="00BA33A3"/>
    <w:rsid w:val="00BA33BA"/>
    <w:rsid w:val="00BA38B9"/>
    <w:rsid w:val="00BA470D"/>
    <w:rsid w:val="00BA478E"/>
    <w:rsid w:val="00BA50F1"/>
    <w:rsid w:val="00BA60C9"/>
    <w:rsid w:val="00BA660A"/>
    <w:rsid w:val="00BA6909"/>
    <w:rsid w:val="00BA6C54"/>
    <w:rsid w:val="00BA6CF8"/>
    <w:rsid w:val="00BA6E26"/>
    <w:rsid w:val="00BA73B4"/>
    <w:rsid w:val="00BA7D99"/>
    <w:rsid w:val="00BB02BF"/>
    <w:rsid w:val="00BB0B0D"/>
    <w:rsid w:val="00BB0CAA"/>
    <w:rsid w:val="00BB0EA1"/>
    <w:rsid w:val="00BB169F"/>
    <w:rsid w:val="00BB2410"/>
    <w:rsid w:val="00BB2E4A"/>
    <w:rsid w:val="00BB367A"/>
    <w:rsid w:val="00BB5086"/>
    <w:rsid w:val="00BB50E7"/>
    <w:rsid w:val="00BB5615"/>
    <w:rsid w:val="00BB6136"/>
    <w:rsid w:val="00BB6517"/>
    <w:rsid w:val="00BB69F0"/>
    <w:rsid w:val="00BB728D"/>
    <w:rsid w:val="00BB73CE"/>
    <w:rsid w:val="00BC0853"/>
    <w:rsid w:val="00BC0EB1"/>
    <w:rsid w:val="00BC19F6"/>
    <w:rsid w:val="00BC2625"/>
    <w:rsid w:val="00BC272C"/>
    <w:rsid w:val="00BC2745"/>
    <w:rsid w:val="00BC378C"/>
    <w:rsid w:val="00BC49EF"/>
    <w:rsid w:val="00BC4E8C"/>
    <w:rsid w:val="00BC52EF"/>
    <w:rsid w:val="00BC6A47"/>
    <w:rsid w:val="00BC6D02"/>
    <w:rsid w:val="00BC6F8E"/>
    <w:rsid w:val="00BC6FFD"/>
    <w:rsid w:val="00BC7004"/>
    <w:rsid w:val="00BC767E"/>
    <w:rsid w:val="00BC7FD0"/>
    <w:rsid w:val="00BD03DB"/>
    <w:rsid w:val="00BD1BFA"/>
    <w:rsid w:val="00BD20E3"/>
    <w:rsid w:val="00BD2161"/>
    <w:rsid w:val="00BD258C"/>
    <w:rsid w:val="00BD2E2D"/>
    <w:rsid w:val="00BD3184"/>
    <w:rsid w:val="00BD3784"/>
    <w:rsid w:val="00BD3EDB"/>
    <w:rsid w:val="00BD3EDD"/>
    <w:rsid w:val="00BD5F51"/>
    <w:rsid w:val="00BD5FE4"/>
    <w:rsid w:val="00BD6615"/>
    <w:rsid w:val="00BD66DA"/>
    <w:rsid w:val="00BD6724"/>
    <w:rsid w:val="00BD6727"/>
    <w:rsid w:val="00BD674F"/>
    <w:rsid w:val="00BD6B34"/>
    <w:rsid w:val="00BD7839"/>
    <w:rsid w:val="00BD7C52"/>
    <w:rsid w:val="00BD7D9D"/>
    <w:rsid w:val="00BD7E3F"/>
    <w:rsid w:val="00BE05EF"/>
    <w:rsid w:val="00BE0682"/>
    <w:rsid w:val="00BE08AF"/>
    <w:rsid w:val="00BE0AA8"/>
    <w:rsid w:val="00BE228D"/>
    <w:rsid w:val="00BE248E"/>
    <w:rsid w:val="00BE2669"/>
    <w:rsid w:val="00BE3092"/>
    <w:rsid w:val="00BE39E0"/>
    <w:rsid w:val="00BE3C3A"/>
    <w:rsid w:val="00BE3D0C"/>
    <w:rsid w:val="00BE3D42"/>
    <w:rsid w:val="00BE45F8"/>
    <w:rsid w:val="00BE46C0"/>
    <w:rsid w:val="00BE474C"/>
    <w:rsid w:val="00BE4EF7"/>
    <w:rsid w:val="00BE5152"/>
    <w:rsid w:val="00BE5D1E"/>
    <w:rsid w:val="00BE5E9E"/>
    <w:rsid w:val="00BE6A02"/>
    <w:rsid w:val="00BE6A6E"/>
    <w:rsid w:val="00BE6BE7"/>
    <w:rsid w:val="00BE7614"/>
    <w:rsid w:val="00BF05B7"/>
    <w:rsid w:val="00BF167D"/>
    <w:rsid w:val="00BF1D7A"/>
    <w:rsid w:val="00BF258F"/>
    <w:rsid w:val="00BF2A6A"/>
    <w:rsid w:val="00BF30E1"/>
    <w:rsid w:val="00BF38FE"/>
    <w:rsid w:val="00BF44F6"/>
    <w:rsid w:val="00BF50B8"/>
    <w:rsid w:val="00BF694A"/>
    <w:rsid w:val="00BF7214"/>
    <w:rsid w:val="00C0095D"/>
    <w:rsid w:val="00C00A66"/>
    <w:rsid w:val="00C011CC"/>
    <w:rsid w:val="00C02077"/>
    <w:rsid w:val="00C022F9"/>
    <w:rsid w:val="00C0242B"/>
    <w:rsid w:val="00C0292C"/>
    <w:rsid w:val="00C02A8C"/>
    <w:rsid w:val="00C02AEB"/>
    <w:rsid w:val="00C02C4A"/>
    <w:rsid w:val="00C033A0"/>
    <w:rsid w:val="00C03CF8"/>
    <w:rsid w:val="00C03FB5"/>
    <w:rsid w:val="00C04A53"/>
    <w:rsid w:val="00C04E63"/>
    <w:rsid w:val="00C0534E"/>
    <w:rsid w:val="00C06970"/>
    <w:rsid w:val="00C079CD"/>
    <w:rsid w:val="00C07DD3"/>
    <w:rsid w:val="00C102ED"/>
    <w:rsid w:val="00C103E1"/>
    <w:rsid w:val="00C10D20"/>
    <w:rsid w:val="00C112A2"/>
    <w:rsid w:val="00C11713"/>
    <w:rsid w:val="00C1296A"/>
    <w:rsid w:val="00C12971"/>
    <w:rsid w:val="00C12C1B"/>
    <w:rsid w:val="00C14E41"/>
    <w:rsid w:val="00C1578E"/>
    <w:rsid w:val="00C16321"/>
    <w:rsid w:val="00C169E6"/>
    <w:rsid w:val="00C17295"/>
    <w:rsid w:val="00C210E4"/>
    <w:rsid w:val="00C212FA"/>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301B"/>
    <w:rsid w:val="00C33548"/>
    <w:rsid w:val="00C34A74"/>
    <w:rsid w:val="00C3595B"/>
    <w:rsid w:val="00C35B91"/>
    <w:rsid w:val="00C37353"/>
    <w:rsid w:val="00C3764E"/>
    <w:rsid w:val="00C4055A"/>
    <w:rsid w:val="00C40D55"/>
    <w:rsid w:val="00C40E3B"/>
    <w:rsid w:val="00C40FAC"/>
    <w:rsid w:val="00C41382"/>
    <w:rsid w:val="00C429AA"/>
    <w:rsid w:val="00C42B0B"/>
    <w:rsid w:val="00C42BF1"/>
    <w:rsid w:val="00C43DA1"/>
    <w:rsid w:val="00C43ED9"/>
    <w:rsid w:val="00C44623"/>
    <w:rsid w:val="00C446C4"/>
    <w:rsid w:val="00C44F3A"/>
    <w:rsid w:val="00C45A9B"/>
    <w:rsid w:val="00C473A4"/>
    <w:rsid w:val="00C4787B"/>
    <w:rsid w:val="00C47A69"/>
    <w:rsid w:val="00C47C01"/>
    <w:rsid w:val="00C47C39"/>
    <w:rsid w:val="00C47DB0"/>
    <w:rsid w:val="00C507A4"/>
    <w:rsid w:val="00C512BF"/>
    <w:rsid w:val="00C51A6A"/>
    <w:rsid w:val="00C54393"/>
    <w:rsid w:val="00C55690"/>
    <w:rsid w:val="00C5710C"/>
    <w:rsid w:val="00C5798A"/>
    <w:rsid w:val="00C606A2"/>
    <w:rsid w:val="00C61E9A"/>
    <w:rsid w:val="00C61FE2"/>
    <w:rsid w:val="00C62362"/>
    <w:rsid w:val="00C626E7"/>
    <w:rsid w:val="00C62D06"/>
    <w:rsid w:val="00C636D6"/>
    <w:rsid w:val="00C638B6"/>
    <w:rsid w:val="00C63A64"/>
    <w:rsid w:val="00C63C6E"/>
    <w:rsid w:val="00C647BF"/>
    <w:rsid w:val="00C64CAC"/>
    <w:rsid w:val="00C6522B"/>
    <w:rsid w:val="00C6537E"/>
    <w:rsid w:val="00C65D61"/>
    <w:rsid w:val="00C669BE"/>
    <w:rsid w:val="00C66F39"/>
    <w:rsid w:val="00C676BA"/>
    <w:rsid w:val="00C67D8E"/>
    <w:rsid w:val="00C67F97"/>
    <w:rsid w:val="00C700FC"/>
    <w:rsid w:val="00C70EF7"/>
    <w:rsid w:val="00C7109F"/>
    <w:rsid w:val="00C71568"/>
    <w:rsid w:val="00C71E82"/>
    <w:rsid w:val="00C722BC"/>
    <w:rsid w:val="00C73238"/>
    <w:rsid w:val="00C73384"/>
    <w:rsid w:val="00C73493"/>
    <w:rsid w:val="00C73494"/>
    <w:rsid w:val="00C73989"/>
    <w:rsid w:val="00C74091"/>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3F9"/>
    <w:rsid w:val="00C84567"/>
    <w:rsid w:val="00C84F4F"/>
    <w:rsid w:val="00C85396"/>
    <w:rsid w:val="00C85558"/>
    <w:rsid w:val="00C857B1"/>
    <w:rsid w:val="00C85ABE"/>
    <w:rsid w:val="00C862F7"/>
    <w:rsid w:val="00C86E2F"/>
    <w:rsid w:val="00C90043"/>
    <w:rsid w:val="00C902C2"/>
    <w:rsid w:val="00C907FD"/>
    <w:rsid w:val="00C9089F"/>
    <w:rsid w:val="00C908E5"/>
    <w:rsid w:val="00C90B1F"/>
    <w:rsid w:val="00C90C3F"/>
    <w:rsid w:val="00C91CAA"/>
    <w:rsid w:val="00C91DB8"/>
    <w:rsid w:val="00C93050"/>
    <w:rsid w:val="00C9393F"/>
    <w:rsid w:val="00C946F1"/>
    <w:rsid w:val="00C9493D"/>
    <w:rsid w:val="00C978E0"/>
    <w:rsid w:val="00C979C3"/>
    <w:rsid w:val="00CA0FCA"/>
    <w:rsid w:val="00CA1314"/>
    <w:rsid w:val="00CA1940"/>
    <w:rsid w:val="00CA1B4E"/>
    <w:rsid w:val="00CA1C80"/>
    <w:rsid w:val="00CA1D0B"/>
    <w:rsid w:val="00CA37E3"/>
    <w:rsid w:val="00CA3BC3"/>
    <w:rsid w:val="00CA3F59"/>
    <w:rsid w:val="00CA4E35"/>
    <w:rsid w:val="00CA56BC"/>
    <w:rsid w:val="00CA5B4D"/>
    <w:rsid w:val="00CA61A6"/>
    <w:rsid w:val="00CA6A47"/>
    <w:rsid w:val="00CB00B4"/>
    <w:rsid w:val="00CB0E91"/>
    <w:rsid w:val="00CB0EF3"/>
    <w:rsid w:val="00CB1E4F"/>
    <w:rsid w:val="00CB2793"/>
    <w:rsid w:val="00CB28B4"/>
    <w:rsid w:val="00CB36EC"/>
    <w:rsid w:val="00CB379C"/>
    <w:rsid w:val="00CB3A46"/>
    <w:rsid w:val="00CB5D02"/>
    <w:rsid w:val="00CB65D2"/>
    <w:rsid w:val="00CB65F4"/>
    <w:rsid w:val="00CB6E48"/>
    <w:rsid w:val="00CC0000"/>
    <w:rsid w:val="00CC0C02"/>
    <w:rsid w:val="00CC0D2E"/>
    <w:rsid w:val="00CC0FB3"/>
    <w:rsid w:val="00CC19ED"/>
    <w:rsid w:val="00CC2690"/>
    <w:rsid w:val="00CC2B07"/>
    <w:rsid w:val="00CC2DC2"/>
    <w:rsid w:val="00CC32C8"/>
    <w:rsid w:val="00CC38CE"/>
    <w:rsid w:val="00CC39CD"/>
    <w:rsid w:val="00CC3CD8"/>
    <w:rsid w:val="00CC4599"/>
    <w:rsid w:val="00CC4D25"/>
    <w:rsid w:val="00CC5BEF"/>
    <w:rsid w:val="00CC5D6C"/>
    <w:rsid w:val="00CC7246"/>
    <w:rsid w:val="00CC7940"/>
    <w:rsid w:val="00CC7BAC"/>
    <w:rsid w:val="00CD1128"/>
    <w:rsid w:val="00CD15CD"/>
    <w:rsid w:val="00CD1F71"/>
    <w:rsid w:val="00CD20FE"/>
    <w:rsid w:val="00CD3222"/>
    <w:rsid w:val="00CD3E3B"/>
    <w:rsid w:val="00CD44F8"/>
    <w:rsid w:val="00CD4572"/>
    <w:rsid w:val="00CD4AEC"/>
    <w:rsid w:val="00CD5FFC"/>
    <w:rsid w:val="00CD6390"/>
    <w:rsid w:val="00CD671B"/>
    <w:rsid w:val="00CD6DA8"/>
    <w:rsid w:val="00CD719F"/>
    <w:rsid w:val="00CE1022"/>
    <w:rsid w:val="00CE24F2"/>
    <w:rsid w:val="00CE2838"/>
    <w:rsid w:val="00CE2CA4"/>
    <w:rsid w:val="00CE2D9A"/>
    <w:rsid w:val="00CE3243"/>
    <w:rsid w:val="00CE341E"/>
    <w:rsid w:val="00CE357D"/>
    <w:rsid w:val="00CE4B21"/>
    <w:rsid w:val="00CE523D"/>
    <w:rsid w:val="00CE58D3"/>
    <w:rsid w:val="00CE5BFB"/>
    <w:rsid w:val="00CE64AD"/>
    <w:rsid w:val="00CE66F6"/>
    <w:rsid w:val="00CE7F53"/>
    <w:rsid w:val="00CF054D"/>
    <w:rsid w:val="00CF0EAA"/>
    <w:rsid w:val="00CF1240"/>
    <w:rsid w:val="00CF12FF"/>
    <w:rsid w:val="00CF22CE"/>
    <w:rsid w:val="00CF2927"/>
    <w:rsid w:val="00CF2D43"/>
    <w:rsid w:val="00CF376D"/>
    <w:rsid w:val="00CF3985"/>
    <w:rsid w:val="00CF3C54"/>
    <w:rsid w:val="00CF4090"/>
    <w:rsid w:val="00CF4228"/>
    <w:rsid w:val="00CF4AB7"/>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C20"/>
    <w:rsid w:val="00D05CC6"/>
    <w:rsid w:val="00D05EFB"/>
    <w:rsid w:val="00D06E01"/>
    <w:rsid w:val="00D07612"/>
    <w:rsid w:val="00D079FE"/>
    <w:rsid w:val="00D109AC"/>
    <w:rsid w:val="00D10C93"/>
    <w:rsid w:val="00D10FAF"/>
    <w:rsid w:val="00D112EB"/>
    <w:rsid w:val="00D1157F"/>
    <w:rsid w:val="00D1299B"/>
    <w:rsid w:val="00D131CC"/>
    <w:rsid w:val="00D131E7"/>
    <w:rsid w:val="00D13241"/>
    <w:rsid w:val="00D13440"/>
    <w:rsid w:val="00D1356F"/>
    <w:rsid w:val="00D13BA0"/>
    <w:rsid w:val="00D13D80"/>
    <w:rsid w:val="00D15105"/>
    <w:rsid w:val="00D1529F"/>
    <w:rsid w:val="00D15CFD"/>
    <w:rsid w:val="00D165EB"/>
    <w:rsid w:val="00D16613"/>
    <w:rsid w:val="00D17376"/>
    <w:rsid w:val="00D17E74"/>
    <w:rsid w:val="00D17FD4"/>
    <w:rsid w:val="00D21492"/>
    <w:rsid w:val="00D21513"/>
    <w:rsid w:val="00D21567"/>
    <w:rsid w:val="00D2176E"/>
    <w:rsid w:val="00D218C3"/>
    <w:rsid w:val="00D22219"/>
    <w:rsid w:val="00D22423"/>
    <w:rsid w:val="00D22F26"/>
    <w:rsid w:val="00D237ED"/>
    <w:rsid w:val="00D23E36"/>
    <w:rsid w:val="00D248C4"/>
    <w:rsid w:val="00D25741"/>
    <w:rsid w:val="00D26759"/>
    <w:rsid w:val="00D27251"/>
    <w:rsid w:val="00D273B3"/>
    <w:rsid w:val="00D317F2"/>
    <w:rsid w:val="00D31992"/>
    <w:rsid w:val="00D31F72"/>
    <w:rsid w:val="00D32676"/>
    <w:rsid w:val="00D328A1"/>
    <w:rsid w:val="00D32D23"/>
    <w:rsid w:val="00D34499"/>
    <w:rsid w:val="00D346DC"/>
    <w:rsid w:val="00D347CB"/>
    <w:rsid w:val="00D35A48"/>
    <w:rsid w:val="00D365B4"/>
    <w:rsid w:val="00D37AE5"/>
    <w:rsid w:val="00D3958F"/>
    <w:rsid w:val="00D40269"/>
    <w:rsid w:val="00D40815"/>
    <w:rsid w:val="00D41490"/>
    <w:rsid w:val="00D41492"/>
    <w:rsid w:val="00D4217C"/>
    <w:rsid w:val="00D4284A"/>
    <w:rsid w:val="00D4379E"/>
    <w:rsid w:val="00D43A4A"/>
    <w:rsid w:val="00D43E00"/>
    <w:rsid w:val="00D448F3"/>
    <w:rsid w:val="00D44BE1"/>
    <w:rsid w:val="00D44DF5"/>
    <w:rsid w:val="00D452DF"/>
    <w:rsid w:val="00D453C8"/>
    <w:rsid w:val="00D459E8"/>
    <w:rsid w:val="00D45A94"/>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B00"/>
    <w:rsid w:val="00D55C6F"/>
    <w:rsid w:val="00D57885"/>
    <w:rsid w:val="00D60325"/>
    <w:rsid w:val="00D603DB"/>
    <w:rsid w:val="00D61B16"/>
    <w:rsid w:val="00D61F53"/>
    <w:rsid w:val="00D6263B"/>
    <w:rsid w:val="00D62DD3"/>
    <w:rsid w:val="00D63147"/>
    <w:rsid w:val="00D63928"/>
    <w:rsid w:val="00D63AF0"/>
    <w:rsid w:val="00D6413E"/>
    <w:rsid w:val="00D6416A"/>
    <w:rsid w:val="00D6591A"/>
    <w:rsid w:val="00D65BFD"/>
    <w:rsid w:val="00D66889"/>
    <w:rsid w:val="00D67113"/>
    <w:rsid w:val="00D7007C"/>
    <w:rsid w:val="00D70534"/>
    <w:rsid w:val="00D70F4D"/>
    <w:rsid w:val="00D71DE6"/>
    <w:rsid w:val="00D72990"/>
    <w:rsid w:val="00D73D0F"/>
    <w:rsid w:val="00D74146"/>
    <w:rsid w:val="00D74AEB"/>
    <w:rsid w:val="00D74DA3"/>
    <w:rsid w:val="00D75123"/>
    <w:rsid w:val="00D7512E"/>
    <w:rsid w:val="00D75837"/>
    <w:rsid w:val="00D75B23"/>
    <w:rsid w:val="00D7609A"/>
    <w:rsid w:val="00D76607"/>
    <w:rsid w:val="00D772C5"/>
    <w:rsid w:val="00D77460"/>
    <w:rsid w:val="00D8085C"/>
    <w:rsid w:val="00D80B1E"/>
    <w:rsid w:val="00D81C75"/>
    <w:rsid w:val="00D827B0"/>
    <w:rsid w:val="00D829D2"/>
    <w:rsid w:val="00D831C8"/>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5D2"/>
    <w:rsid w:val="00D938F2"/>
    <w:rsid w:val="00D93C46"/>
    <w:rsid w:val="00D949AD"/>
    <w:rsid w:val="00D94DF6"/>
    <w:rsid w:val="00D95140"/>
    <w:rsid w:val="00D955E3"/>
    <w:rsid w:val="00D956A8"/>
    <w:rsid w:val="00D9600B"/>
    <w:rsid w:val="00D96038"/>
    <w:rsid w:val="00D96C1F"/>
    <w:rsid w:val="00D97FF8"/>
    <w:rsid w:val="00DA008C"/>
    <w:rsid w:val="00DA0955"/>
    <w:rsid w:val="00DA1AF6"/>
    <w:rsid w:val="00DA25E6"/>
    <w:rsid w:val="00DA2CCE"/>
    <w:rsid w:val="00DA3321"/>
    <w:rsid w:val="00DA3BA2"/>
    <w:rsid w:val="00DA3D6D"/>
    <w:rsid w:val="00DA3DFD"/>
    <w:rsid w:val="00DA504D"/>
    <w:rsid w:val="00DA525F"/>
    <w:rsid w:val="00DA526D"/>
    <w:rsid w:val="00DA55CF"/>
    <w:rsid w:val="00DA58E7"/>
    <w:rsid w:val="00DA5BAA"/>
    <w:rsid w:val="00DB0163"/>
    <w:rsid w:val="00DB0788"/>
    <w:rsid w:val="00DB0B62"/>
    <w:rsid w:val="00DB0E22"/>
    <w:rsid w:val="00DB13CE"/>
    <w:rsid w:val="00DB15B7"/>
    <w:rsid w:val="00DB1751"/>
    <w:rsid w:val="00DB2CE7"/>
    <w:rsid w:val="00DB4C6E"/>
    <w:rsid w:val="00DB4F5E"/>
    <w:rsid w:val="00DB5464"/>
    <w:rsid w:val="00DB7522"/>
    <w:rsid w:val="00DB7DA2"/>
    <w:rsid w:val="00DC023C"/>
    <w:rsid w:val="00DC0976"/>
    <w:rsid w:val="00DC248A"/>
    <w:rsid w:val="00DC3FE5"/>
    <w:rsid w:val="00DC41E0"/>
    <w:rsid w:val="00DC42DF"/>
    <w:rsid w:val="00DC4527"/>
    <w:rsid w:val="00DC4757"/>
    <w:rsid w:val="00DC4FB8"/>
    <w:rsid w:val="00DC5238"/>
    <w:rsid w:val="00DC531D"/>
    <w:rsid w:val="00DC586C"/>
    <w:rsid w:val="00DC7DD5"/>
    <w:rsid w:val="00DD029F"/>
    <w:rsid w:val="00DD1373"/>
    <w:rsid w:val="00DD1E82"/>
    <w:rsid w:val="00DD259F"/>
    <w:rsid w:val="00DD295E"/>
    <w:rsid w:val="00DD2A8B"/>
    <w:rsid w:val="00DD371A"/>
    <w:rsid w:val="00DD4FF1"/>
    <w:rsid w:val="00DD50D1"/>
    <w:rsid w:val="00DD5444"/>
    <w:rsid w:val="00DD5B4C"/>
    <w:rsid w:val="00DD5BEC"/>
    <w:rsid w:val="00DD617E"/>
    <w:rsid w:val="00DD61B6"/>
    <w:rsid w:val="00DD6776"/>
    <w:rsid w:val="00DD6981"/>
    <w:rsid w:val="00DD69F6"/>
    <w:rsid w:val="00DD6DA8"/>
    <w:rsid w:val="00DD6FBC"/>
    <w:rsid w:val="00DD723C"/>
    <w:rsid w:val="00DD788F"/>
    <w:rsid w:val="00DD7988"/>
    <w:rsid w:val="00DE2327"/>
    <w:rsid w:val="00DE23B4"/>
    <w:rsid w:val="00DE2506"/>
    <w:rsid w:val="00DE2ACB"/>
    <w:rsid w:val="00DE3FD8"/>
    <w:rsid w:val="00DE44E9"/>
    <w:rsid w:val="00DE47C6"/>
    <w:rsid w:val="00DE4E0E"/>
    <w:rsid w:val="00DE582C"/>
    <w:rsid w:val="00DE67D9"/>
    <w:rsid w:val="00DE69F8"/>
    <w:rsid w:val="00DE7D1F"/>
    <w:rsid w:val="00DE7FF9"/>
    <w:rsid w:val="00DF0240"/>
    <w:rsid w:val="00DF0C0E"/>
    <w:rsid w:val="00DF1079"/>
    <w:rsid w:val="00DF1250"/>
    <w:rsid w:val="00DF13E3"/>
    <w:rsid w:val="00DF234C"/>
    <w:rsid w:val="00DF26EA"/>
    <w:rsid w:val="00DF2B01"/>
    <w:rsid w:val="00DF37C4"/>
    <w:rsid w:val="00DF47EA"/>
    <w:rsid w:val="00DF48DA"/>
    <w:rsid w:val="00DF4BE8"/>
    <w:rsid w:val="00DF6221"/>
    <w:rsid w:val="00DF63D7"/>
    <w:rsid w:val="00DF6910"/>
    <w:rsid w:val="00DF6F0A"/>
    <w:rsid w:val="00DF77A2"/>
    <w:rsid w:val="00DF78EF"/>
    <w:rsid w:val="00DFA80B"/>
    <w:rsid w:val="00E006F5"/>
    <w:rsid w:val="00E00842"/>
    <w:rsid w:val="00E00B30"/>
    <w:rsid w:val="00E01198"/>
    <w:rsid w:val="00E01B46"/>
    <w:rsid w:val="00E0322A"/>
    <w:rsid w:val="00E033F7"/>
    <w:rsid w:val="00E03A51"/>
    <w:rsid w:val="00E04065"/>
    <w:rsid w:val="00E041E6"/>
    <w:rsid w:val="00E04367"/>
    <w:rsid w:val="00E047EA"/>
    <w:rsid w:val="00E05BD0"/>
    <w:rsid w:val="00E07B7D"/>
    <w:rsid w:val="00E10A87"/>
    <w:rsid w:val="00E10DBE"/>
    <w:rsid w:val="00E10F42"/>
    <w:rsid w:val="00E1108C"/>
    <w:rsid w:val="00E11ABF"/>
    <w:rsid w:val="00E11C76"/>
    <w:rsid w:val="00E11FB0"/>
    <w:rsid w:val="00E1206C"/>
    <w:rsid w:val="00E1209D"/>
    <w:rsid w:val="00E12260"/>
    <w:rsid w:val="00E12805"/>
    <w:rsid w:val="00E1297A"/>
    <w:rsid w:val="00E12CE6"/>
    <w:rsid w:val="00E12E17"/>
    <w:rsid w:val="00E13238"/>
    <w:rsid w:val="00E13ED3"/>
    <w:rsid w:val="00E14279"/>
    <w:rsid w:val="00E1457A"/>
    <w:rsid w:val="00E154B0"/>
    <w:rsid w:val="00E15B46"/>
    <w:rsid w:val="00E15B80"/>
    <w:rsid w:val="00E16163"/>
    <w:rsid w:val="00E17031"/>
    <w:rsid w:val="00E178CD"/>
    <w:rsid w:val="00E17AAA"/>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30121"/>
    <w:rsid w:val="00E301AB"/>
    <w:rsid w:val="00E3060B"/>
    <w:rsid w:val="00E30BF2"/>
    <w:rsid w:val="00E31327"/>
    <w:rsid w:val="00E318EC"/>
    <w:rsid w:val="00E31EAD"/>
    <w:rsid w:val="00E32085"/>
    <w:rsid w:val="00E322B1"/>
    <w:rsid w:val="00E32E61"/>
    <w:rsid w:val="00E32FFC"/>
    <w:rsid w:val="00E3306D"/>
    <w:rsid w:val="00E336CF"/>
    <w:rsid w:val="00E33D5D"/>
    <w:rsid w:val="00E33E93"/>
    <w:rsid w:val="00E342AB"/>
    <w:rsid w:val="00E3536F"/>
    <w:rsid w:val="00E35612"/>
    <w:rsid w:val="00E35CCF"/>
    <w:rsid w:val="00E36780"/>
    <w:rsid w:val="00E375BF"/>
    <w:rsid w:val="00E37F57"/>
    <w:rsid w:val="00E40402"/>
    <w:rsid w:val="00E40788"/>
    <w:rsid w:val="00E41B90"/>
    <w:rsid w:val="00E41F0B"/>
    <w:rsid w:val="00E42103"/>
    <w:rsid w:val="00E4210B"/>
    <w:rsid w:val="00E421C8"/>
    <w:rsid w:val="00E42284"/>
    <w:rsid w:val="00E42499"/>
    <w:rsid w:val="00E42FAE"/>
    <w:rsid w:val="00E43612"/>
    <w:rsid w:val="00E43635"/>
    <w:rsid w:val="00E43B0B"/>
    <w:rsid w:val="00E44264"/>
    <w:rsid w:val="00E44CB6"/>
    <w:rsid w:val="00E46309"/>
    <w:rsid w:val="00E4684A"/>
    <w:rsid w:val="00E47B37"/>
    <w:rsid w:val="00E50C47"/>
    <w:rsid w:val="00E50E32"/>
    <w:rsid w:val="00E51981"/>
    <w:rsid w:val="00E51AE0"/>
    <w:rsid w:val="00E51B71"/>
    <w:rsid w:val="00E51F05"/>
    <w:rsid w:val="00E52220"/>
    <w:rsid w:val="00E5265F"/>
    <w:rsid w:val="00E528F7"/>
    <w:rsid w:val="00E5508B"/>
    <w:rsid w:val="00E5557D"/>
    <w:rsid w:val="00E55A66"/>
    <w:rsid w:val="00E5634C"/>
    <w:rsid w:val="00E564C5"/>
    <w:rsid w:val="00E56510"/>
    <w:rsid w:val="00E57236"/>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599"/>
    <w:rsid w:val="00E63DF7"/>
    <w:rsid w:val="00E64755"/>
    <w:rsid w:val="00E64B74"/>
    <w:rsid w:val="00E65966"/>
    <w:rsid w:val="00E660A4"/>
    <w:rsid w:val="00E66922"/>
    <w:rsid w:val="00E66A31"/>
    <w:rsid w:val="00E66DEC"/>
    <w:rsid w:val="00E6751B"/>
    <w:rsid w:val="00E677B1"/>
    <w:rsid w:val="00E707F8"/>
    <w:rsid w:val="00E70C0C"/>
    <w:rsid w:val="00E70EBD"/>
    <w:rsid w:val="00E70FDF"/>
    <w:rsid w:val="00E7120A"/>
    <w:rsid w:val="00E7121C"/>
    <w:rsid w:val="00E71395"/>
    <w:rsid w:val="00E716E9"/>
    <w:rsid w:val="00E71A1C"/>
    <w:rsid w:val="00E7243A"/>
    <w:rsid w:val="00E728AB"/>
    <w:rsid w:val="00E72BB8"/>
    <w:rsid w:val="00E73AF6"/>
    <w:rsid w:val="00E73B2D"/>
    <w:rsid w:val="00E748C5"/>
    <w:rsid w:val="00E752C9"/>
    <w:rsid w:val="00E763CC"/>
    <w:rsid w:val="00E76F30"/>
    <w:rsid w:val="00E76F75"/>
    <w:rsid w:val="00E76FCD"/>
    <w:rsid w:val="00E77E68"/>
    <w:rsid w:val="00E8011E"/>
    <w:rsid w:val="00E80151"/>
    <w:rsid w:val="00E801A8"/>
    <w:rsid w:val="00E8034A"/>
    <w:rsid w:val="00E80CAC"/>
    <w:rsid w:val="00E81065"/>
    <w:rsid w:val="00E816CB"/>
    <w:rsid w:val="00E82020"/>
    <w:rsid w:val="00E82B07"/>
    <w:rsid w:val="00E837C6"/>
    <w:rsid w:val="00E84314"/>
    <w:rsid w:val="00E84676"/>
    <w:rsid w:val="00E84CEF"/>
    <w:rsid w:val="00E852D8"/>
    <w:rsid w:val="00E8567E"/>
    <w:rsid w:val="00E85795"/>
    <w:rsid w:val="00E85C81"/>
    <w:rsid w:val="00E86A22"/>
    <w:rsid w:val="00E86B1C"/>
    <w:rsid w:val="00E86C1C"/>
    <w:rsid w:val="00E875F8"/>
    <w:rsid w:val="00E87B5B"/>
    <w:rsid w:val="00E87DB3"/>
    <w:rsid w:val="00E902FC"/>
    <w:rsid w:val="00E90697"/>
    <w:rsid w:val="00E9168D"/>
    <w:rsid w:val="00E918D1"/>
    <w:rsid w:val="00E91945"/>
    <w:rsid w:val="00E9202F"/>
    <w:rsid w:val="00E934C7"/>
    <w:rsid w:val="00E9356D"/>
    <w:rsid w:val="00E940D1"/>
    <w:rsid w:val="00E9445D"/>
    <w:rsid w:val="00E953C7"/>
    <w:rsid w:val="00E96363"/>
    <w:rsid w:val="00E9655D"/>
    <w:rsid w:val="00E97394"/>
    <w:rsid w:val="00E97D4B"/>
    <w:rsid w:val="00E97DC5"/>
    <w:rsid w:val="00EA0978"/>
    <w:rsid w:val="00EA0C85"/>
    <w:rsid w:val="00EA0DD1"/>
    <w:rsid w:val="00EA2FAB"/>
    <w:rsid w:val="00EA3251"/>
    <w:rsid w:val="00EA33F2"/>
    <w:rsid w:val="00EA35AE"/>
    <w:rsid w:val="00EA40AB"/>
    <w:rsid w:val="00EA474F"/>
    <w:rsid w:val="00EA4DCB"/>
    <w:rsid w:val="00EA529C"/>
    <w:rsid w:val="00EA5BD0"/>
    <w:rsid w:val="00EA6379"/>
    <w:rsid w:val="00EA6A95"/>
    <w:rsid w:val="00EA6C4C"/>
    <w:rsid w:val="00EA76D9"/>
    <w:rsid w:val="00EA7826"/>
    <w:rsid w:val="00EB03FF"/>
    <w:rsid w:val="00EB04A2"/>
    <w:rsid w:val="00EB04ED"/>
    <w:rsid w:val="00EB1157"/>
    <w:rsid w:val="00EB1466"/>
    <w:rsid w:val="00EB2F0D"/>
    <w:rsid w:val="00EB355C"/>
    <w:rsid w:val="00EB3A07"/>
    <w:rsid w:val="00EB3AA6"/>
    <w:rsid w:val="00EB3AAD"/>
    <w:rsid w:val="00EB3ABC"/>
    <w:rsid w:val="00EB42D8"/>
    <w:rsid w:val="00EB4BF3"/>
    <w:rsid w:val="00EB501A"/>
    <w:rsid w:val="00EB54DA"/>
    <w:rsid w:val="00EB5AAE"/>
    <w:rsid w:val="00EB6D42"/>
    <w:rsid w:val="00EB70BA"/>
    <w:rsid w:val="00EB7327"/>
    <w:rsid w:val="00EB7439"/>
    <w:rsid w:val="00EB77B1"/>
    <w:rsid w:val="00EB78C0"/>
    <w:rsid w:val="00EC1192"/>
    <w:rsid w:val="00EC16A3"/>
    <w:rsid w:val="00EC1C4A"/>
    <w:rsid w:val="00EC2E26"/>
    <w:rsid w:val="00EC33F0"/>
    <w:rsid w:val="00EC412A"/>
    <w:rsid w:val="00EC4397"/>
    <w:rsid w:val="00EC49EC"/>
    <w:rsid w:val="00EC5603"/>
    <w:rsid w:val="00EC5D80"/>
    <w:rsid w:val="00EC6520"/>
    <w:rsid w:val="00EC6DB1"/>
    <w:rsid w:val="00EC7038"/>
    <w:rsid w:val="00EC7317"/>
    <w:rsid w:val="00EC7AF1"/>
    <w:rsid w:val="00ED0935"/>
    <w:rsid w:val="00ED09A7"/>
    <w:rsid w:val="00ED1486"/>
    <w:rsid w:val="00ED1746"/>
    <w:rsid w:val="00ED1B25"/>
    <w:rsid w:val="00ED1B6E"/>
    <w:rsid w:val="00ED1F1F"/>
    <w:rsid w:val="00ED2B7A"/>
    <w:rsid w:val="00ED3731"/>
    <w:rsid w:val="00ED38FC"/>
    <w:rsid w:val="00ED3E2D"/>
    <w:rsid w:val="00ED3FC2"/>
    <w:rsid w:val="00ED428E"/>
    <w:rsid w:val="00ED4788"/>
    <w:rsid w:val="00ED52AC"/>
    <w:rsid w:val="00ED5FBB"/>
    <w:rsid w:val="00ED624E"/>
    <w:rsid w:val="00ED6758"/>
    <w:rsid w:val="00ED6826"/>
    <w:rsid w:val="00ED7000"/>
    <w:rsid w:val="00ED7E6F"/>
    <w:rsid w:val="00EE0229"/>
    <w:rsid w:val="00EE06BC"/>
    <w:rsid w:val="00EE0F40"/>
    <w:rsid w:val="00EE1B06"/>
    <w:rsid w:val="00EE20A2"/>
    <w:rsid w:val="00EE2707"/>
    <w:rsid w:val="00EE28C7"/>
    <w:rsid w:val="00EE2B91"/>
    <w:rsid w:val="00EE2D3F"/>
    <w:rsid w:val="00EE3D70"/>
    <w:rsid w:val="00EE4542"/>
    <w:rsid w:val="00EE4954"/>
    <w:rsid w:val="00EE54A7"/>
    <w:rsid w:val="00EE63C8"/>
    <w:rsid w:val="00EE6462"/>
    <w:rsid w:val="00EE6E5E"/>
    <w:rsid w:val="00EF010A"/>
    <w:rsid w:val="00EF0807"/>
    <w:rsid w:val="00EF0E02"/>
    <w:rsid w:val="00EF109B"/>
    <w:rsid w:val="00EF1E34"/>
    <w:rsid w:val="00EF3570"/>
    <w:rsid w:val="00EF3936"/>
    <w:rsid w:val="00EF3DF8"/>
    <w:rsid w:val="00EF3F78"/>
    <w:rsid w:val="00EF3F80"/>
    <w:rsid w:val="00EF437A"/>
    <w:rsid w:val="00EF4486"/>
    <w:rsid w:val="00EF45C3"/>
    <w:rsid w:val="00EF4FD1"/>
    <w:rsid w:val="00EF5167"/>
    <w:rsid w:val="00EF547F"/>
    <w:rsid w:val="00EF5736"/>
    <w:rsid w:val="00EF5B69"/>
    <w:rsid w:val="00EF5B80"/>
    <w:rsid w:val="00EF60C4"/>
    <w:rsid w:val="00EF7999"/>
    <w:rsid w:val="00EF7B38"/>
    <w:rsid w:val="00EF7BEC"/>
    <w:rsid w:val="00F0059A"/>
    <w:rsid w:val="00F00B1E"/>
    <w:rsid w:val="00F01406"/>
    <w:rsid w:val="00F0223B"/>
    <w:rsid w:val="00F023F6"/>
    <w:rsid w:val="00F0278B"/>
    <w:rsid w:val="00F02A27"/>
    <w:rsid w:val="00F02D36"/>
    <w:rsid w:val="00F03B24"/>
    <w:rsid w:val="00F046F9"/>
    <w:rsid w:val="00F0537D"/>
    <w:rsid w:val="00F0621A"/>
    <w:rsid w:val="00F0685E"/>
    <w:rsid w:val="00F06C0E"/>
    <w:rsid w:val="00F075DC"/>
    <w:rsid w:val="00F07A8E"/>
    <w:rsid w:val="00F07D46"/>
    <w:rsid w:val="00F08695"/>
    <w:rsid w:val="00F102D5"/>
    <w:rsid w:val="00F106CF"/>
    <w:rsid w:val="00F10974"/>
    <w:rsid w:val="00F10A84"/>
    <w:rsid w:val="00F1191C"/>
    <w:rsid w:val="00F12556"/>
    <w:rsid w:val="00F128AA"/>
    <w:rsid w:val="00F13001"/>
    <w:rsid w:val="00F1308B"/>
    <w:rsid w:val="00F13481"/>
    <w:rsid w:val="00F13B09"/>
    <w:rsid w:val="00F14979"/>
    <w:rsid w:val="00F14BF1"/>
    <w:rsid w:val="00F14F82"/>
    <w:rsid w:val="00F1505B"/>
    <w:rsid w:val="00F15E38"/>
    <w:rsid w:val="00F16665"/>
    <w:rsid w:val="00F16EBB"/>
    <w:rsid w:val="00F1712C"/>
    <w:rsid w:val="00F1771A"/>
    <w:rsid w:val="00F1790C"/>
    <w:rsid w:val="00F200E1"/>
    <w:rsid w:val="00F20223"/>
    <w:rsid w:val="00F20263"/>
    <w:rsid w:val="00F20F32"/>
    <w:rsid w:val="00F21962"/>
    <w:rsid w:val="00F22779"/>
    <w:rsid w:val="00F22C7A"/>
    <w:rsid w:val="00F235F0"/>
    <w:rsid w:val="00F2393D"/>
    <w:rsid w:val="00F24F53"/>
    <w:rsid w:val="00F2560C"/>
    <w:rsid w:val="00F25FB2"/>
    <w:rsid w:val="00F26136"/>
    <w:rsid w:val="00F266F2"/>
    <w:rsid w:val="00F27734"/>
    <w:rsid w:val="00F307AF"/>
    <w:rsid w:val="00F3080E"/>
    <w:rsid w:val="00F30E91"/>
    <w:rsid w:val="00F32847"/>
    <w:rsid w:val="00F32E8E"/>
    <w:rsid w:val="00F32F5D"/>
    <w:rsid w:val="00F3354E"/>
    <w:rsid w:val="00F33582"/>
    <w:rsid w:val="00F341D1"/>
    <w:rsid w:val="00F3454C"/>
    <w:rsid w:val="00F34D88"/>
    <w:rsid w:val="00F34FB9"/>
    <w:rsid w:val="00F35727"/>
    <w:rsid w:val="00F362B7"/>
    <w:rsid w:val="00F369BE"/>
    <w:rsid w:val="00F36BE0"/>
    <w:rsid w:val="00F3781F"/>
    <w:rsid w:val="00F37DA1"/>
    <w:rsid w:val="00F4094E"/>
    <w:rsid w:val="00F42EFB"/>
    <w:rsid w:val="00F431DA"/>
    <w:rsid w:val="00F43654"/>
    <w:rsid w:val="00F43B07"/>
    <w:rsid w:val="00F44653"/>
    <w:rsid w:val="00F44D5C"/>
    <w:rsid w:val="00F45312"/>
    <w:rsid w:val="00F45939"/>
    <w:rsid w:val="00F46808"/>
    <w:rsid w:val="00F46A27"/>
    <w:rsid w:val="00F46E69"/>
    <w:rsid w:val="00F47143"/>
    <w:rsid w:val="00F4715D"/>
    <w:rsid w:val="00F473E2"/>
    <w:rsid w:val="00F47694"/>
    <w:rsid w:val="00F509EE"/>
    <w:rsid w:val="00F50F23"/>
    <w:rsid w:val="00F519C3"/>
    <w:rsid w:val="00F521B4"/>
    <w:rsid w:val="00F526BF"/>
    <w:rsid w:val="00F52CDA"/>
    <w:rsid w:val="00F52E95"/>
    <w:rsid w:val="00F52F32"/>
    <w:rsid w:val="00F53077"/>
    <w:rsid w:val="00F53F5D"/>
    <w:rsid w:val="00F544B4"/>
    <w:rsid w:val="00F55160"/>
    <w:rsid w:val="00F55D7C"/>
    <w:rsid w:val="00F55EAA"/>
    <w:rsid w:val="00F565BF"/>
    <w:rsid w:val="00F56FCE"/>
    <w:rsid w:val="00F573F7"/>
    <w:rsid w:val="00F606AD"/>
    <w:rsid w:val="00F60786"/>
    <w:rsid w:val="00F6141B"/>
    <w:rsid w:val="00F620CE"/>
    <w:rsid w:val="00F62814"/>
    <w:rsid w:val="00F628FC"/>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7024C"/>
    <w:rsid w:val="00F70319"/>
    <w:rsid w:val="00F70974"/>
    <w:rsid w:val="00F715E2"/>
    <w:rsid w:val="00F7166A"/>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807BA"/>
    <w:rsid w:val="00F80C8F"/>
    <w:rsid w:val="00F8127B"/>
    <w:rsid w:val="00F8205D"/>
    <w:rsid w:val="00F82BB7"/>
    <w:rsid w:val="00F830A6"/>
    <w:rsid w:val="00F8335C"/>
    <w:rsid w:val="00F83391"/>
    <w:rsid w:val="00F83E04"/>
    <w:rsid w:val="00F84070"/>
    <w:rsid w:val="00F84D8C"/>
    <w:rsid w:val="00F84E13"/>
    <w:rsid w:val="00F8559C"/>
    <w:rsid w:val="00F856CF"/>
    <w:rsid w:val="00F85A68"/>
    <w:rsid w:val="00F8604C"/>
    <w:rsid w:val="00F86705"/>
    <w:rsid w:val="00F86D93"/>
    <w:rsid w:val="00F86E74"/>
    <w:rsid w:val="00F87343"/>
    <w:rsid w:val="00F878B6"/>
    <w:rsid w:val="00F87CC6"/>
    <w:rsid w:val="00F87D04"/>
    <w:rsid w:val="00F90C18"/>
    <w:rsid w:val="00F91A48"/>
    <w:rsid w:val="00F91E98"/>
    <w:rsid w:val="00F9254C"/>
    <w:rsid w:val="00F92B07"/>
    <w:rsid w:val="00F92DFC"/>
    <w:rsid w:val="00F92E74"/>
    <w:rsid w:val="00F936F7"/>
    <w:rsid w:val="00F939B5"/>
    <w:rsid w:val="00F94E10"/>
    <w:rsid w:val="00F968C6"/>
    <w:rsid w:val="00F97692"/>
    <w:rsid w:val="00F978D3"/>
    <w:rsid w:val="00FA0186"/>
    <w:rsid w:val="00FA0418"/>
    <w:rsid w:val="00FA1264"/>
    <w:rsid w:val="00FA16D2"/>
    <w:rsid w:val="00FA19AB"/>
    <w:rsid w:val="00FA1CE8"/>
    <w:rsid w:val="00FA2A3A"/>
    <w:rsid w:val="00FA3061"/>
    <w:rsid w:val="00FA3302"/>
    <w:rsid w:val="00FA36BF"/>
    <w:rsid w:val="00FA379A"/>
    <w:rsid w:val="00FA45FC"/>
    <w:rsid w:val="00FA4D02"/>
    <w:rsid w:val="00FA5FF6"/>
    <w:rsid w:val="00FA7856"/>
    <w:rsid w:val="00FA7CDD"/>
    <w:rsid w:val="00FA7FE5"/>
    <w:rsid w:val="00FB011C"/>
    <w:rsid w:val="00FB032F"/>
    <w:rsid w:val="00FB0F46"/>
    <w:rsid w:val="00FB1CFF"/>
    <w:rsid w:val="00FB3041"/>
    <w:rsid w:val="00FB3AEA"/>
    <w:rsid w:val="00FB4221"/>
    <w:rsid w:val="00FB4C61"/>
    <w:rsid w:val="00FB4FA9"/>
    <w:rsid w:val="00FB5E48"/>
    <w:rsid w:val="00FB6226"/>
    <w:rsid w:val="00FB674F"/>
    <w:rsid w:val="00FB6868"/>
    <w:rsid w:val="00FB6A15"/>
    <w:rsid w:val="00FB6F73"/>
    <w:rsid w:val="00FB7CF8"/>
    <w:rsid w:val="00FB7FF8"/>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A3B"/>
    <w:rsid w:val="00FC57BD"/>
    <w:rsid w:val="00FC5A8E"/>
    <w:rsid w:val="00FC5D66"/>
    <w:rsid w:val="00FC60C5"/>
    <w:rsid w:val="00FC6B62"/>
    <w:rsid w:val="00FC7C0F"/>
    <w:rsid w:val="00FD0399"/>
    <w:rsid w:val="00FD06E1"/>
    <w:rsid w:val="00FD06F2"/>
    <w:rsid w:val="00FD1A94"/>
    <w:rsid w:val="00FD2281"/>
    <w:rsid w:val="00FD44FA"/>
    <w:rsid w:val="00FD459B"/>
    <w:rsid w:val="00FD4984"/>
    <w:rsid w:val="00FD4ACE"/>
    <w:rsid w:val="00FD5165"/>
    <w:rsid w:val="00FD5F9D"/>
    <w:rsid w:val="00FD709A"/>
    <w:rsid w:val="00FD76A8"/>
    <w:rsid w:val="00FE028E"/>
    <w:rsid w:val="00FE0FF9"/>
    <w:rsid w:val="00FE1333"/>
    <w:rsid w:val="00FE1E25"/>
    <w:rsid w:val="00FE280A"/>
    <w:rsid w:val="00FE289F"/>
    <w:rsid w:val="00FE29DE"/>
    <w:rsid w:val="00FE3297"/>
    <w:rsid w:val="00FE3DF8"/>
    <w:rsid w:val="00FE403F"/>
    <w:rsid w:val="00FE4261"/>
    <w:rsid w:val="00FE44B6"/>
    <w:rsid w:val="00FE4AD5"/>
    <w:rsid w:val="00FE53D9"/>
    <w:rsid w:val="00FE5BEF"/>
    <w:rsid w:val="00FE6668"/>
    <w:rsid w:val="00FF14A1"/>
    <w:rsid w:val="00FF1507"/>
    <w:rsid w:val="00FF1B4D"/>
    <w:rsid w:val="00FF1D35"/>
    <w:rsid w:val="00FF1DF0"/>
    <w:rsid w:val="00FF2EB6"/>
    <w:rsid w:val="00FF2F18"/>
    <w:rsid w:val="00FF3100"/>
    <w:rsid w:val="00FF3D58"/>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10CE1F8D-7840-4162-B0E1-7741C919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SemiCondensed" w:hAnsi="Bahnschrift SemiCondensed"/>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http://www.ic3.gov/" TargetMode="External"/><Relationship Id="rId21" Type="http://schemas.openxmlformats.org/officeDocument/2006/relationships/footer" Target="footer6.xml"/><Relationship Id="rId34" Type="http://schemas.openxmlformats.org/officeDocument/2006/relationships/hyperlink" Target="mailto:central@cisa.gov" TargetMode="External"/><Relationship Id="rId42" Type="http://schemas.openxmlformats.org/officeDocument/2006/relationships/hyperlink" Target="https://www.nga.org/" TargetMode="External"/><Relationship Id="rId47" Type="http://schemas.openxmlformats.org/officeDocument/2006/relationships/hyperlink" Target="https://isalliance.org/" TargetMode="External"/><Relationship Id="rId50" Type="http://schemas.openxmlformats.org/officeDocument/2006/relationships/hyperlink" Target="mailto:operations@certifiedisao.org" TargetMode="External"/><Relationship Id="rId55" Type="http://schemas.openxmlformats.org/officeDocument/2006/relationships/hyperlink" Target="https://www.cisa.gov/resources-tools/resources/stopransomware-guide"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protecting-against-ransomware" TargetMode="External"/><Relationship Id="rId11" Type="http://schemas.openxmlformats.org/officeDocument/2006/relationships/image" Target="media/image1.jpg"/><Relationship Id="rId24" Type="http://schemas.openxmlformats.org/officeDocument/2006/relationships/footer" Target="footer9.xml"/><Relationship Id="rId32" Type="http://schemas.openxmlformats.org/officeDocument/2006/relationships/hyperlink" Target="https://www.nist.gov/itl/smallbusinesscyber/guidance-topic/phishing" TargetMode="Externa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nascio.org/" TargetMode="External"/><Relationship Id="rId53" Type="http://schemas.openxmlformats.org/officeDocument/2006/relationships/hyperlink" Target="https://csf.tools/" TargetMode="External"/><Relationship Id="rId58" Type="http://schemas.openxmlformats.org/officeDocument/2006/relationships/footer" Target="footer13.xml"/><Relationship Id="rId5" Type="http://schemas.openxmlformats.org/officeDocument/2006/relationships/numbering" Target="numbering.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stopransomware" TargetMode="External"/><Relationship Id="rId30" Type="http://schemas.openxmlformats.org/officeDocument/2006/relationships/hyperlink" Target="https://www.cisa.gov/news-events/news/avoiding-social-engineering-and-phishing-attacks" TargetMode="External"/><Relationship Id="rId35" Type="http://schemas.openxmlformats.org/officeDocument/2006/relationships/hyperlink" Target="https://www.cisa.gov" TargetMode="External"/><Relationship Id="rId43" Type="http://schemas.openxmlformats.org/officeDocument/2006/relationships/hyperlink" Target="https://www.nga.org/bestpractices/divisions/hsps/" TargetMode="External"/><Relationship Id="rId48" Type="http://schemas.openxmlformats.org/officeDocument/2006/relationships/hyperlink" Target="https://www.isao.org/information-sharing-groups/" TargetMode="External"/><Relationship Id="rId56" Type="http://schemas.openxmlformats.org/officeDocument/2006/relationships/hyperlink" Target="https://www.cisa.gov/news-events/news/protecting-against-ransomware" TargetMode="External"/><Relationship Id="rId8" Type="http://schemas.openxmlformats.org/officeDocument/2006/relationships/webSettings" Target="webSettings.xml"/><Relationship Id="rId51" Type="http://schemas.openxmlformats.org/officeDocument/2006/relationships/hyperlink" Target="https://www.nationalisacs.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2.xml"/><Relationship Id="rId38" Type="http://schemas.openxmlformats.org/officeDocument/2006/relationships/hyperlink" Target="https://www.fbi.gov/contact-us/field-offices" TargetMode="External"/><Relationship Id="rId46" Type="http://schemas.openxmlformats.org/officeDocument/2006/relationships/hyperlink" Target="https://www.infragard.org/Files/InfraGard_Redesign_2-24-2022.pdf" TargetMode="External"/><Relationship Id="rId59" Type="http://schemas.openxmlformats.org/officeDocument/2006/relationships/fontTable" Target="fontTable.xml"/><Relationship Id="rId20" Type="http://schemas.openxmlformats.org/officeDocument/2006/relationships/hyperlink" Target="mailto:cisa.exercises@cisa.dhs.gov" TargetMode="External"/><Relationship Id="rId41" Type="http://schemas.openxmlformats.org/officeDocument/2006/relationships/hyperlink" Target="mailto:info@msisac.org" TargetMode="External"/><Relationship Id="rId54" Type="http://schemas.openxmlformats.org/officeDocument/2006/relationships/hyperlink" Target="https://www.cisa.gov/stopransomwa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stopransomware-guide" TargetMode="External"/><Relationship Id="rId36" Type="http://schemas.openxmlformats.org/officeDocument/2006/relationships/hyperlink" Target="https://www.secretservice.gov/contact/field-offices" TargetMode="External"/><Relationship Id="rId49" Type="http://schemas.openxmlformats.org/officeDocument/2006/relationships/hyperlink" Target="http://www.certifiedisao.org/"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www.cisa.gov/sites/default/files/2023-02/phishing-infographic-508c.pdf)" TargetMode="External"/><Relationship Id="rId44" Type="http://schemas.openxmlformats.org/officeDocument/2006/relationships/hyperlink" Target="https://www.dhs.gov/state-and-major-urban-area-fusion-centers" TargetMode="External"/><Relationship Id="rId52" Type="http://schemas.openxmlformats.org/officeDocument/2006/relationships/hyperlink" Target="https://www.cisa.gov/resources-tools/resources/cisa-cpg-checklist"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zero-trust-maturity-model" TargetMode="External"/><Relationship Id="rId13" Type="http://schemas.openxmlformats.org/officeDocument/2006/relationships/hyperlink" Target="https://csf.tools/reference/nist-cybersecurity-framework/v1-1/pr/pr-ds/" TargetMode="External"/><Relationship Id="rId18" Type="http://schemas.openxmlformats.org/officeDocument/2006/relationships/hyperlink" Target="https://www.cisa.gov/resources-tools/resources/cisa-cpg-checklist" TargetMode="External"/><Relationship Id="rId26" Type="http://schemas.openxmlformats.org/officeDocument/2006/relationships/hyperlink" Target="https://www.viasat.com/about/newsroom/blog/ka-sat-network-cyber-attack-overview/" TargetMode="External"/><Relationship Id="rId3" Type="http://schemas.openxmlformats.org/officeDocument/2006/relationships/hyperlink" Target="https://www.cisa.gov/resources-tools/resources/cisa-cpg-checklist" TargetMode="External"/><Relationship Id="rId21" Type="http://schemas.openxmlformats.org/officeDocument/2006/relationships/hyperlink" Target="https://www.koat.com/article/bernalillo-county-recovers-ransomware-attack/38892305"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www.cisa.gov/resources-tools/resources/cisa-cpg-checklist" TargetMode="External"/><Relationship Id="rId17" Type="http://schemas.openxmlformats.org/officeDocument/2006/relationships/hyperlink" Target="https://www.cisa.gov/stopransomware" TargetMode="External"/><Relationship Id="rId25" Type="http://schemas.openxmlformats.org/officeDocument/2006/relationships/hyperlink" Target="https://www.malwarebytes.com/blog/news/2022/03/nvidia-the-ransomware-breach-with-some-plot-twists" TargetMode="External"/><Relationship Id="rId2" Type="http://schemas.openxmlformats.org/officeDocument/2006/relationships/hyperlink" Target="https://csf.tools/reference/nist-sp-800-53/r5/si/si-5/" TargetMode="External"/><Relationship Id="rId16" Type="http://schemas.openxmlformats.org/officeDocument/2006/relationships/hyperlink" Target="https://www.cisa.gov/resources-tools/resources/cisa-cpg-checklist" TargetMode="External"/><Relationship Id="rId20" Type="http://schemas.openxmlformats.org/officeDocument/2006/relationships/hyperlink" Target="https://www.usnews.com/news/best-states/new-mexico/articles/2022-01-05/bernalillo-county-reports-suspected-ransomware-attack" TargetMode="External"/><Relationship Id="rId29" Type="http://schemas.openxmlformats.org/officeDocument/2006/relationships/hyperlink" Target="https://www.reuters.com/technology/microsoft-says-russia-linked-hackers-behind-dozens-teams-phishing-attacks-2023-08-03/"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f.tools/reference/critical-security-controls/version-7-1/csc-1/csc-1-4/" TargetMode="External"/><Relationship Id="rId11" Type="http://schemas.openxmlformats.org/officeDocument/2006/relationships/hyperlink" Target="https://csf.tools/reference/critical-security-controls/version-8/csc-10/" TargetMode="External"/><Relationship Id="rId24" Type="http://schemas.openxmlformats.org/officeDocument/2006/relationships/hyperlink" Target="https://slate.com/technology/2022/03/nvidia-gpus-cryptomining-ransomware-lapsususd.html" TargetMode="External"/><Relationship Id="rId5" Type="http://schemas.openxmlformats.org/officeDocument/2006/relationships/hyperlink" Target="https://csf.tools/reference/nist-cybersecurity-framework/v1-1/id/id-ra/id-ra-1/" TargetMode="External"/><Relationship Id="rId15" Type="http://schemas.openxmlformats.org/officeDocument/2006/relationships/hyperlink" Target="https://www.cisa.gov/resources-tools/resources/cisa-cpg-checklist" TargetMode="External"/><Relationship Id="rId23" Type="http://schemas.openxmlformats.org/officeDocument/2006/relationships/hyperlink" Target="https://www.cm-alliance.com/cybersecurity-blog/5-major-ransomware-attacks-of-2022" TargetMode="External"/><Relationship Id="rId28" Type="http://schemas.openxmlformats.org/officeDocument/2006/relationships/hyperlink" Target="https://www.sandiegouniontribune.com/business/story/2021-09-23/sd-fi-ucsandiego-cyber-attack" TargetMode="External"/><Relationship Id="rId10" Type="http://schemas.openxmlformats.org/officeDocument/2006/relationships/hyperlink" Target="https://csf.tools/reference/nist-sp-800-53/r5/ca/ca-7/" TargetMode="External"/><Relationship Id="rId19" Type="http://schemas.openxmlformats.org/officeDocument/2006/relationships/hyperlink" Target="https://csf.tools/reference/nist-cybersecurity-framework/v1-1/rs/rs-co/"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csf.tools/reference/nist-sp-800-171/r2/3-6/" TargetMode="External"/><Relationship Id="rId22" Type="http://schemas.openxmlformats.org/officeDocument/2006/relationships/hyperlink" Target="https://www.abqjournal.com/2493604/bernco-strengthens-cybersecurity-policies.html" TargetMode="External"/><Relationship Id="rId27" Type="http://schemas.openxmlformats.org/officeDocument/2006/relationships/hyperlink" Target="https://www.bleepingcomputer.com/news/security/uc-san-diego-health-discloses-data-breach-after-phishing-attack/" TargetMode="External"/><Relationship Id="rId30" Type="http://schemas.openxmlformats.org/officeDocument/2006/relationships/hyperlink" Target="https://www.microsoft.com/en-us/security/blog/2023/08/02/midnight-blizzard-conducts-targeted-social-engineering-over-microsoft-teams/"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lcf76f155ced4ddcb4097134ff3c332f xmlns="497ce03e-7a05-4099-8313-3c58a6a24d66">
      <Terms xmlns="http://schemas.microsoft.com/office/infopath/2007/PartnerControls"/>
    </lcf76f155ced4ddcb4097134ff3c332f>
    <TaxCatchAll xmlns="878f0f08-dfe0-4f51-8612-3f891468db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1" ma:contentTypeDescription="Create a new document." ma:contentTypeScope="" ma:versionID="ed2c85ffdec9d20170bfaf822c787e41">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3153f385b37ff5282237add98e08683f"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83D888E3-6279-4E29-A676-CE7819A4C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ce03e-7a05-4099-8313-3c58a6a24d6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6138</Words>
  <Characters>34993</Characters>
  <Application>Microsoft Office Word</Application>
  <DocSecurity>4</DocSecurity>
  <Lines>291</Lines>
  <Paragraphs>82</Paragraphs>
  <ScaleCrop>false</ScaleCrop>
  <Company>us-cert</Company>
  <LinksUpToDate>false</LinksUpToDate>
  <CharactersWithSpaces>41049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12</cp:revision>
  <cp:lastPrinted>2018-04-07T09:41:00Z</cp:lastPrinted>
  <dcterms:created xsi:type="dcterms:W3CDTF">2023-08-26T00:52:00Z</dcterms:created>
  <dcterms:modified xsi:type="dcterms:W3CDTF">2023-09-14T17:31:00Z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