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61CE" w14:textId="25FB1ED4" w:rsidR="009A3948" w:rsidRPr="000F5658" w:rsidRDefault="00CA2500" w:rsidP="00F20F19">
      <w:pPr>
        <w:pStyle w:val="Title"/>
        <w:pBdr>
          <w:bottom w:val="single" w:sz="12" w:space="1" w:color="005288"/>
        </w:pBdr>
        <w:spacing w:before="240" w:after="160"/>
        <w:rPr>
          <w:rFonts w:ascii="Franklin Gothic Demi" w:hAnsi="Franklin Gothic Demi" w:cs="Arial"/>
          <w:color w:val="005288"/>
          <w:sz w:val="96"/>
          <w:szCs w:val="96"/>
        </w:rPr>
      </w:pPr>
      <w:r w:rsidRPr="00CA2500">
        <w:rPr>
          <w:rFonts w:ascii="Times New Roman" w:eastAsia="Times New Roman" w:hAnsi="Times New Roman" w:cs="Times New Roman"/>
          <w:b/>
          <w:noProof/>
          <w:color w:val="auto"/>
          <w:spacing w:val="0"/>
          <w:kern w:val="0"/>
          <w:sz w:val="24"/>
          <w:szCs w:val="24"/>
        </w:rPr>
        <w:drawing>
          <wp:inline distT="0" distB="0" distL="0" distR="0" wp14:anchorId="6C5575C6" wp14:editId="5765E04F">
            <wp:extent cx="5941687" cy="2899996"/>
            <wp:effectExtent l="19050" t="19050" r="21590" b="15240"/>
            <wp:docPr id="2" name="Picture 0" descr="This image shows four pictures of a man walking down a hallway. Each image is from a slightly later point in time. In the first, the man is looking down at the ground, in the second his fists are balled, in the third his facial expression shows him angry and confused, and in the forth he has his fist on his head and appears extremely ang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V_Cover_Duotone.jpg"/>
                    <pic:cNvPicPr/>
                  </pic:nvPicPr>
                  <pic:blipFill>
                    <a:blip r:embed="rId11" cstate="print"/>
                    <a:stretch>
                      <a:fillRect/>
                    </a:stretch>
                  </pic:blipFill>
                  <pic:spPr>
                    <a:xfrm>
                      <a:off x="0" y="0"/>
                      <a:ext cx="5990697" cy="2923917"/>
                    </a:xfrm>
                    <a:prstGeom prst="rect">
                      <a:avLst/>
                    </a:prstGeom>
                    <a:ln>
                      <a:solidFill>
                        <a:sysClr val="windowText" lastClr="000000"/>
                      </a:solidFill>
                    </a:ln>
                  </pic:spPr>
                </pic:pic>
              </a:graphicData>
            </a:graphic>
          </wp:inline>
        </w:drawing>
      </w:r>
      <w:r w:rsidR="006430A6">
        <w:rPr>
          <w:rFonts w:ascii="Franklin Gothic Demi" w:hAnsi="Franklin Gothic Demi" w:cs="Arial"/>
          <w:color w:val="005288"/>
          <w:sz w:val="96"/>
          <w:szCs w:val="96"/>
        </w:rPr>
        <w:t xml:space="preserve">COVID-19 Insider Threat </w:t>
      </w:r>
      <w:r w:rsidR="001E4B47">
        <w:rPr>
          <w:rFonts w:ascii="Franklin Gothic Demi" w:hAnsi="Franklin Gothic Demi" w:cs="Arial"/>
          <w:color w:val="005288"/>
          <w:sz w:val="96"/>
          <w:szCs w:val="96"/>
        </w:rPr>
        <w:t xml:space="preserve">Active Shooter </w:t>
      </w:r>
      <w:r w:rsidR="006430A6">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111BCB3" w:rsidR="00E1502C" w:rsidRDefault="00E1502C" w:rsidP="00E9033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E9033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32B1074" w14:textId="02D519BA" w:rsidR="00C0491A" w:rsidRPr="003525B9" w:rsidRDefault="00C0491A" w:rsidP="00CA7ADB">
      <w:pPr>
        <w:pStyle w:val="BodyText"/>
        <w:rPr>
          <w:rFonts w:ascii="Franklin Gothic Demi" w:hAnsi="Franklin Gothic Demi"/>
          <w:color w:val="005288"/>
        </w:rPr>
      </w:pPr>
      <w:r w:rsidRPr="00CA7ADB">
        <w:rPr>
          <w:rFonts w:ascii="Franklin Gothic Demi" w:hAnsi="Franklin Gothic Demi"/>
          <w:color w:val="005288"/>
          <w:highlight w:val="yellow"/>
        </w:rPr>
        <w:t>*[Insert Caveat]*</w:t>
      </w:r>
    </w:p>
    <w:p w14:paraId="0AD053C4" w14:textId="77777777" w:rsidR="00081CB5" w:rsidRPr="004C73CD" w:rsidRDefault="00E1502C" w:rsidP="00CA7ADB">
      <w:pPr>
        <w:pStyle w:val="BodyText3"/>
        <w:spacing w:before="1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6"/>
          <w:footerReference w:type="default" r:id="rId17"/>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012B06" w14:paraId="25611616"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6377AD99" w14:textId="423F75E9" w:rsidR="00012B06" w:rsidRDefault="009D3A34">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4BA85E" w14:textId="6E1B21A9" w:rsidR="00012B06" w:rsidRDefault="009D3A34">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4E86D332" w14:textId="33D8F2D9" w:rsidR="00012B06" w:rsidRDefault="00012B06">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DD169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23C2EE00" w:rsidR="00C825E4" w:rsidRDefault="009D3A34">
            <w:pPr>
              <w:pStyle w:val="Tabletext"/>
              <w:spacing w:line="252" w:lineRule="auto"/>
              <w:jc w:val="center"/>
              <w:rPr>
                <w:rFonts w:ascii="Times New Roman" w:hAnsi="Times New Roman"/>
                <w:sz w:val="24"/>
              </w:rPr>
            </w:pPr>
            <w:r>
              <w:rPr>
                <w:rFonts w:ascii="Times New Roman" w:hAnsi="Times New Roman"/>
                <w:sz w:val="24"/>
              </w:rPr>
              <w:t>8:39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7264AA9" w:rsidR="00C825E4" w:rsidRDefault="009D3A3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3FB0E807"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012B06">
              <w:rPr>
                <w:rFonts w:ascii="Times New Roman" w:hAnsi="Times New Roman"/>
                <w:sz w:val="24"/>
              </w:rPr>
              <w:t>Participant Briefing</w:t>
            </w:r>
          </w:p>
        </w:tc>
      </w:tr>
      <w:tr w:rsidR="00C825E4" w14:paraId="7A6AABC5" w14:textId="77777777" w:rsidTr="00012B0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30BF6720" w:rsidR="00C825E4" w:rsidRDefault="009D3A3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743F0005" w:rsidR="00C825E4" w:rsidRDefault="009D3A34">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7131265D"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012B06">
              <w:rPr>
                <w:rFonts w:ascii="Times New Roman" w:hAnsi="Times New Roman"/>
                <w:color w:val="000000"/>
                <w:sz w:val="24"/>
              </w:rPr>
              <w:t>Pandemic Recovery</w:t>
            </w:r>
          </w:p>
        </w:tc>
      </w:tr>
      <w:tr w:rsidR="0029148E" w14:paraId="2A131732" w14:textId="77777777" w:rsidTr="00DD169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51BA6D91" w:rsidR="0029148E" w:rsidRDefault="009D3A34">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4F2E420" w:rsidR="0029148E" w:rsidRDefault="009D3A34">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012B0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89E775A" w:rsidR="00C825E4" w:rsidRDefault="009D3A34">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4FAA0D5" w:rsidR="00C825E4" w:rsidRDefault="009D3A34">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EB5EFC2"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012B06">
              <w:rPr>
                <w:rFonts w:ascii="Times New Roman" w:hAnsi="Times New Roman"/>
                <w:sz w:val="24"/>
              </w:rPr>
              <w:t>Pre-Incident</w:t>
            </w:r>
          </w:p>
        </w:tc>
      </w:tr>
      <w:tr w:rsidR="00C825E4" w14:paraId="1F002D7F" w14:textId="77777777" w:rsidTr="00DD169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0672C4B5" w:rsidR="00C825E4" w:rsidRDefault="009D3A34">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F3D36D7" w:rsidR="00C825E4" w:rsidRDefault="009D3A34">
            <w:pPr>
              <w:pStyle w:val="Tabletext"/>
              <w:spacing w:line="252" w:lineRule="auto"/>
              <w:jc w:val="center"/>
              <w:rPr>
                <w:rFonts w:ascii="Times New Roman" w:hAnsi="Times New Roman"/>
                <w:sz w:val="24"/>
              </w:rPr>
            </w:pPr>
            <w:r>
              <w:rPr>
                <w:rFonts w:ascii="Times New Roman" w:hAnsi="Times New Roman"/>
                <w:sz w:val="24"/>
              </w:rPr>
              <w:t>11:05</w:t>
            </w:r>
            <w:r w:rsidR="007433E7">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012B0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50ECD10C" w:rsidR="00C825E4" w:rsidRDefault="007433E7">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2D0DC8B4" w:rsidR="00C825E4" w:rsidRDefault="007433E7">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3A40D0B2"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012B06">
              <w:rPr>
                <w:rFonts w:ascii="Times New Roman" w:hAnsi="Times New Roman"/>
                <w:color w:val="000000"/>
                <w:sz w:val="24"/>
              </w:rPr>
              <w:t>Incident Response</w:t>
            </w:r>
          </w:p>
        </w:tc>
      </w:tr>
      <w:tr w:rsidR="00C825E4" w14:paraId="48CBD30A" w14:textId="77777777" w:rsidTr="00DD169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2C8297C9" w:rsidR="00C825E4" w:rsidRDefault="007433E7">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5582FCCD" w:rsidR="00C825E4" w:rsidRDefault="007433E7">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018F0C11"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2BF76A16" w14:textId="77B81A34" w:rsidR="00780B23" w:rsidRPr="00CA7ADB" w:rsidRDefault="00F85F69" w:rsidP="00CA7ADB">
      <w:pPr>
        <w:spacing w:before="120" w:after="120"/>
        <w:rPr>
          <w:rFonts w:ascii="Times New Roman" w:hAnsi="Times New Roman" w:cs="Times New Roman"/>
          <w:i/>
          <w:iCs/>
          <w:sz w:val="24"/>
          <w:szCs w:val="24"/>
        </w:rPr>
      </w:pPr>
      <w:r w:rsidRPr="00CA7ADB">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8"/>
          <w:footerReference w:type="default" r:id="rId19"/>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038B9FD" w:rsidR="006F55C1" w:rsidRPr="00A4548B" w:rsidRDefault="00A4548B" w:rsidP="00896A40">
            <w:pPr>
              <w:pStyle w:val="BodyText"/>
              <w:spacing w:before="60" w:after="60"/>
              <w:jc w:val="both"/>
              <w:rPr>
                <w:rFonts w:cs="Times New Roman"/>
                <w:bCs/>
              </w:rPr>
            </w:pPr>
            <w:r w:rsidRPr="00A4548B">
              <w:rPr>
                <w:rFonts w:cs="Times New Roman"/>
                <w:bCs/>
              </w:rPr>
              <w:t>COVID-19 Insider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3F8C4A04"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A4548B">
              <w:rPr>
                <w:rFonts w:cs="Times New Roman"/>
              </w:rPr>
              <w:t>TT</w:t>
            </w:r>
            <w:r w:rsidR="00A4548B" w:rsidRPr="00A4548B">
              <w:rPr>
                <w:rFonts w:cs="Times New Roman"/>
              </w:rPr>
              <w:t>X</w:t>
            </w:r>
            <w:r w:rsidRPr="00A4548B">
              <w:rPr>
                <w:rFonts w:cs="Times New Roman"/>
              </w:rPr>
              <w:t>,</w:t>
            </w:r>
            <w:r w:rsidRPr="00666AAA">
              <w:rPr>
                <w:rFonts w:cs="Times New Roman"/>
              </w:rPr>
              <w:t xml:space="preserve"> planned for </w:t>
            </w:r>
            <w:r w:rsidRPr="00666AAA">
              <w:rPr>
                <w:rFonts w:cs="Times New Roman"/>
                <w:highlight w:val="yellow"/>
              </w:rPr>
              <w:t>[</w:t>
            </w:r>
            <w:r w:rsidR="00C027BA">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C027BA">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5B29446F" w:rsidR="006F55C1" w:rsidRPr="00231422" w:rsidRDefault="00A4548B" w:rsidP="00896A40">
            <w:pPr>
              <w:pStyle w:val="BodyText"/>
              <w:spacing w:before="60" w:after="60"/>
              <w:jc w:val="both"/>
              <w:rPr>
                <w:rFonts w:cs="Times New Roman"/>
                <w:bCs/>
                <w:highlight w:val="yellow"/>
              </w:rPr>
            </w:pPr>
            <w:r w:rsidRPr="00231422">
              <w:rPr>
                <w:rFonts w:cs="Times New Roman"/>
                <w:bCs/>
              </w:rPr>
              <w:t xml:space="preserve">Prevention, Protection, Mitigation, Response, and Recovery </w:t>
            </w:r>
            <w:r w:rsidRPr="00231422">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50A9C65" w14:textId="77777777" w:rsidR="006F55C1" w:rsidRPr="00231422" w:rsidRDefault="00231422" w:rsidP="00231422">
            <w:pPr>
              <w:pStyle w:val="BodyText"/>
              <w:numPr>
                <w:ilvl w:val="0"/>
                <w:numId w:val="38"/>
              </w:numPr>
              <w:spacing w:before="60" w:after="60"/>
              <w:ind w:left="360"/>
              <w:jc w:val="both"/>
              <w:rPr>
                <w:rFonts w:cs="Times New Roman"/>
              </w:rPr>
            </w:pPr>
            <w:r w:rsidRPr="00231422">
              <w:rPr>
                <w:rFonts w:cs="Times New Roman"/>
              </w:rPr>
              <w:t>Community Resilience</w:t>
            </w:r>
          </w:p>
          <w:p w14:paraId="51B9AC99"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Economic Recovery</w:t>
            </w:r>
          </w:p>
          <w:p w14:paraId="2F952B62"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Intelligence and Information Sharing</w:t>
            </w:r>
          </w:p>
          <w:p w14:paraId="7EAF90DE"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On-scene Security, Protection, and Law Enforcement</w:t>
            </w:r>
          </w:p>
          <w:p w14:paraId="3FCC8A89"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Operational Communications</w:t>
            </w:r>
          </w:p>
          <w:p w14:paraId="46892F53"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Operational Coordination</w:t>
            </w:r>
          </w:p>
          <w:p w14:paraId="1C4706F0" w14:textId="77777777" w:rsidR="00231422" w:rsidRPr="00231422" w:rsidRDefault="00231422" w:rsidP="00231422">
            <w:pPr>
              <w:pStyle w:val="BodyText"/>
              <w:numPr>
                <w:ilvl w:val="0"/>
                <w:numId w:val="38"/>
              </w:numPr>
              <w:spacing w:before="60" w:after="60"/>
              <w:ind w:left="360"/>
              <w:jc w:val="both"/>
              <w:rPr>
                <w:rFonts w:cs="Times New Roman"/>
              </w:rPr>
            </w:pPr>
            <w:r w:rsidRPr="00231422">
              <w:rPr>
                <w:rFonts w:cs="Times New Roman"/>
              </w:rPr>
              <w:t>Planning</w:t>
            </w:r>
          </w:p>
          <w:p w14:paraId="2C7420A1" w14:textId="77777777" w:rsidR="00231422" w:rsidRDefault="00231422" w:rsidP="00231422">
            <w:pPr>
              <w:pStyle w:val="BodyText"/>
              <w:numPr>
                <w:ilvl w:val="0"/>
                <w:numId w:val="38"/>
              </w:numPr>
              <w:spacing w:before="60" w:after="60"/>
              <w:ind w:left="360"/>
              <w:jc w:val="both"/>
              <w:rPr>
                <w:rFonts w:cs="Times New Roman"/>
              </w:rPr>
            </w:pPr>
            <w:r w:rsidRPr="00231422">
              <w:rPr>
                <w:rFonts w:cs="Times New Roman"/>
              </w:rPr>
              <w:t>Situational Assessment</w:t>
            </w:r>
          </w:p>
          <w:p w14:paraId="6BF2EF78" w14:textId="207CEFED" w:rsidR="00231422" w:rsidRPr="00231422" w:rsidRDefault="00F972AA" w:rsidP="00231422">
            <w:pPr>
              <w:pStyle w:val="BodyText"/>
              <w:numPr>
                <w:ilvl w:val="0"/>
                <w:numId w:val="38"/>
              </w:numPr>
              <w:spacing w:before="60" w:after="60"/>
              <w:ind w:left="360"/>
              <w:jc w:val="both"/>
              <w:rPr>
                <w:rFonts w:cs="Times New Roman"/>
              </w:rPr>
            </w:pPr>
            <w:r w:rsidRPr="00F972AA">
              <w:rPr>
                <w:rFonts w:cs="Times New Roman"/>
                <w:highlight w:val="yellow"/>
              </w:rPr>
              <w:t>[Insert additional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41562B6E" w14:textId="77777777" w:rsidR="00C75767" w:rsidRPr="00C715F0" w:rsidRDefault="00C75767" w:rsidP="00C75767">
            <w:pPr>
              <w:pStyle w:val="BodyText"/>
              <w:numPr>
                <w:ilvl w:val="0"/>
                <w:numId w:val="39"/>
              </w:numPr>
              <w:spacing w:before="60" w:after="60"/>
              <w:ind w:left="360"/>
              <w:jc w:val="both"/>
              <w:rPr>
                <w:rFonts w:cs="Times New Roman"/>
              </w:rPr>
            </w:pPr>
            <w:r w:rsidRPr="00C715F0">
              <w:rPr>
                <w:rFonts w:cs="Times New Roman"/>
              </w:rPr>
              <w:t>Examine organizational recovery procedures and the coordination of recovery operations across stakeholder groups.</w:t>
            </w:r>
          </w:p>
          <w:p w14:paraId="7AFE3C15" w14:textId="77777777" w:rsidR="00C75767" w:rsidRPr="00C715F0" w:rsidRDefault="00C75767" w:rsidP="00C75767">
            <w:pPr>
              <w:pStyle w:val="BodyText"/>
              <w:numPr>
                <w:ilvl w:val="0"/>
                <w:numId w:val="39"/>
              </w:numPr>
              <w:spacing w:before="60" w:after="60"/>
              <w:ind w:left="360"/>
              <w:jc w:val="both"/>
              <w:rPr>
                <w:rFonts w:cs="Times New Roman"/>
              </w:rPr>
            </w:pPr>
            <w:r w:rsidRPr="00C715F0">
              <w:rPr>
                <w:rFonts w:cs="Times New Roman"/>
              </w:rPr>
              <w:t>Discuss plans, policies, and procedures for continuity of operations and business continuity.</w:t>
            </w:r>
          </w:p>
          <w:p w14:paraId="3B09D5D2" w14:textId="77777777" w:rsidR="00C75767" w:rsidRPr="00C715F0" w:rsidRDefault="00C75767" w:rsidP="00C75767">
            <w:pPr>
              <w:pStyle w:val="BodyText"/>
              <w:numPr>
                <w:ilvl w:val="0"/>
                <w:numId w:val="39"/>
              </w:numPr>
              <w:spacing w:before="60" w:after="60"/>
              <w:ind w:left="360"/>
              <w:jc w:val="both"/>
              <w:rPr>
                <w:rFonts w:cs="Times New Roman"/>
              </w:rPr>
            </w:pPr>
            <w:r w:rsidRPr="00C715F0">
              <w:rPr>
                <w:rFonts w:cs="Times New Roman"/>
              </w:rPr>
              <w:t>Examine plans for addressing a potential insider threat and workplace violence.</w:t>
            </w:r>
          </w:p>
          <w:p w14:paraId="6F4783FC" w14:textId="77777777" w:rsidR="00C715F0" w:rsidRPr="00C715F0" w:rsidRDefault="00C75767" w:rsidP="00C75767">
            <w:pPr>
              <w:pStyle w:val="BodyText"/>
              <w:numPr>
                <w:ilvl w:val="0"/>
                <w:numId w:val="39"/>
              </w:numPr>
              <w:spacing w:before="60" w:after="60"/>
              <w:ind w:left="360"/>
              <w:jc w:val="both"/>
              <w:rPr>
                <w:rFonts w:cs="Times New Roman"/>
              </w:rPr>
            </w:pPr>
            <w:r w:rsidRPr="00C715F0">
              <w:rPr>
                <w:rFonts w:cs="Times New Roman"/>
              </w:rPr>
              <w:t xml:space="preserve">Assess the existing methods and effectiveness of internal and external communications and coordination during an adversarial </w:t>
            </w:r>
            <w:r w:rsidR="00C715F0" w:rsidRPr="00C715F0">
              <w:rPr>
                <w:rFonts w:cs="Times New Roman"/>
              </w:rPr>
              <w:t>event.</w:t>
            </w:r>
          </w:p>
          <w:p w14:paraId="7F3D326D" w14:textId="77777777" w:rsidR="00C715F0" w:rsidRPr="00C715F0" w:rsidRDefault="00C715F0" w:rsidP="00C75767">
            <w:pPr>
              <w:pStyle w:val="BodyText"/>
              <w:numPr>
                <w:ilvl w:val="0"/>
                <w:numId w:val="39"/>
              </w:numPr>
              <w:spacing w:before="60" w:after="60"/>
              <w:ind w:left="360"/>
              <w:jc w:val="both"/>
              <w:rPr>
                <w:rFonts w:cs="Times New Roman"/>
              </w:rPr>
            </w:pPr>
            <w:r w:rsidRPr="00C715F0">
              <w:rPr>
                <w:rFonts w:cs="Times New Roman"/>
              </w:rPr>
              <w:t>Examine the effectiveness of overall emergency response procedures to an adversarial event regarding the Incident Command System (ICS) and logistical coordination among on-scene authorities.</w:t>
            </w:r>
          </w:p>
          <w:p w14:paraId="7AC4D395" w14:textId="06E0F5AA" w:rsidR="006F55C1" w:rsidRPr="00666AAA" w:rsidRDefault="006F55C1" w:rsidP="00C75767">
            <w:pPr>
              <w:pStyle w:val="BodyText"/>
              <w:numPr>
                <w:ilvl w:val="0"/>
                <w:numId w:val="39"/>
              </w:numPr>
              <w:spacing w:before="60" w:after="60"/>
              <w:ind w:left="360"/>
              <w:jc w:val="both"/>
              <w:rPr>
                <w:rFonts w:cs="Times New Roman"/>
                <w:highlight w:val="yellow"/>
              </w:rPr>
            </w:pPr>
            <w:r w:rsidRPr="00666AAA">
              <w:rPr>
                <w:rFonts w:cs="Times New Roman"/>
                <w:highlight w:val="yellow"/>
              </w:rPr>
              <w:t>[List exercise objectives]</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40ABA31" w:rsidR="006F55C1" w:rsidRPr="00666AAA" w:rsidRDefault="00C715F0" w:rsidP="00896A40">
            <w:pPr>
              <w:pStyle w:val="BodyText"/>
              <w:spacing w:before="60" w:after="60"/>
              <w:jc w:val="both"/>
              <w:rPr>
                <w:rFonts w:cs="Times New Roman"/>
                <w:highlight w:val="yellow"/>
              </w:rPr>
            </w:pPr>
            <w:r w:rsidRPr="00C715F0">
              <w:rPr>
                <w:rFonts w:cs="Times New Roman"/>
              </w:rPr>
              <w:t>Insider Threat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1D96587" w:rsidR="00AA5BD9" w:rsidRPr="00666AAA" w:rsidRDefault="00587279" w:rsidP="00896A40">
            <w:pPr>
              <w:pStyle w:val="BodyText"/>
              <w:spacing w:before="60" w:after="60"/>
              <w:jc w:val="both"/>
              <w:rPr>
                <w:rFonts w:cs="Times New Roman"/>
                <w:highlight w:val="yellow"/>
              </w:rPr>
            </w:pPr>
            <w:r w:rsidRPr="00587279">
              <w:rPr>
                <w:rFonts w:cs="Times New Roman"/>
              </w:rPr>
              <w:t>A disgruntled employee is actively shooting in the workplace during pandemic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0"/>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B7439D">
        <w:trPr>
          <w:cantSplit/>
        </w:trPr>
        <w:tc>
          <w:tcPr>
            <w:tcW w:w="5026" w:type="dxa"/>
            <w:vAlign w:val="center"/>
          </w:tcPr>
          <w:p w14:paraId="609961FD" w14:textId="29073E4B" w:rsidR="00E266E6" w:rsidRPr="00B7439D" w:rsidRDefault="00DE7F97" w:rsidP="00896A40">
            <w:pPr>
              <w:pStyle w:val="TableofFigures"/>
              <w:spacing w:before="60" w:after="60"/>
              <w:rPr>
                <w:rFonts w:ascii="Franklin Gothic Book" w:hAnsi="Franklin Gothic Book" w:cs="Arial"/>
                <w:sz w:val="22"/>
              </w:rPr>
            </w:pPr>
            <w:r w:rsidRPr="00B7439D">
              <w:rPr>
                <w:rFonts w:ascii="Franklin Gothic Book" w:hAnsi="Franklin Gothic Book" w:cs="Arial"/>
                <w:sz w:val="22"/>
              </w:rPr>
              <w:t>Examine organizational recovery procedures and the coordination of recovery operations across stakeholder groups.</w:t>
            </w:r>
          </w:p>
        </w:tc>
        <w:tc>
          <w:tcPr>
            <w:tcW w:w="4324" w:type="dxa"/>
            <w:vAlign w:val="center"/>
          </w:tcPr>
          <w:p w14:paraId="535A5CD2" w14:textId="77777777" w:rsidR="00E266E6" w:rsidRPr="00B7439D" w:rsidRDefault="00DE7F97" w:rsidP="00DE7938">
            <w:pPr>
              <w:pStyle w:val="TableofFigures"/>
              <w:numPr>
                <w:ilvl w:val="0"/>
                <w:numId w:val="37"/>
              </w:numPr>
              <w:rPr>
                <w:rFonts w:ascii="Franklin Gothic Book" w:hAnsi="Franklin Gothic Book" w:cs="Arial"/>
                <w:sz w:val="22"/>
              </w:rPr>
            </w:pPr>
            <w:r w:rsidRPr="00B7439D">
              <w:rPr>
                <w:rFonts w:ascii="Franklin Gothic Book" w:hAnsi="Franklin Gothic Book" w:cs="Arial"/>
                <w:sz w:val="22"/>
              </w:rPr>
              <w:t>Community Resilience</w:t>
            </w:r>
          </w:p>
          <w:p w14:paraId="1597702B" w14:textId="77777777" w:rsidR="00DE7F97" w:rsidRPr="00B7439D" w:rsidRDefault="00DE7F97" w:rsidP="00DE7938">
            <w:pPr>
              <w:pStyle w:val="ListParagraph"/>
              <w:numPr>
                <w:ilvl w:val="0"/>
                <w:numId w:val="37"/>
              </w:numPr>
              <w:spacing w:before="40" w:after="40"/>
            </w:pPr>
            <w:r w:rsidRPr="00B7439D">
              <w:t>Operational Coordination</w:t>
            </w:r>
          </w:p>
          <w:p w14:paraId="3CB1CDBD" w14:textId="77777777" w:rsidR="00DE7F97" w:rsidRPr="00B7439D" w:rsidRDefault="00DE7F97" w:rsidP="00DE7938">
            <w:pPr>
              <w:pStyle w:val="ListParagraph"/>
              <w:numPr>
                <w:ilvl w:val="0"/>
                <w:numId w:val="37"/>
              </w:numPr>
              <w:spacing w:before="40" w:after="40"/>
            </w:pPr>
            <w:r w:rsidRPr="00B7439D">
              <w:t>Planning</w:t>
            </w:r>
          </w:p>
          <w:p w14:paraId="74A16898" w14:textId="77777777" w:rsidR="00DE7F97" w:rsidRPr="00B7439D" w:rsidRDefault="00DE7F97" w:rsidP="00DE7938">
            <w:pPr>
              <w:pStyle w:val="ListParagraph"/>
              <w:numPr>
                <w:ilvl w:val="0"/>
                <w:numId w:val="37"/>
              </w:numPr>
              <w:spacing w:before="40" w:after="40"/>
            </w:pPr>
            <w:r w:rsidRPr="00B7439D">
              <w:t>Public Information and Warning</w:t>
            </w:r>
          </w:p>
          <w:p w14:paraId="609961FE" w14:textId="1AF7ECB5" w:rsidR="00DE7F97" w:rsidRPr="00B7439D" w:rsidRDefault="00DE7F97" w:rsidP="00DE7938">
            <w:pPr>
              <w:pStyle w:val="ListParagraph"/>
              <w:numPr>
                <w:ilvl w:val="0"/>
                <w:numId w:val="37"/>
              </w:numPr>
              <w:spacing w:before="40" w:after="40"/>
            </w:pPr>
            <w:r w:rsidRPr="00B7439D">
              <w:t>Situational Assessment</w:t>
            </w:r>
          </w:p>
        </w:tc>
      </w:tr>
      <w:tr w:rsidR="00B411A6" w:rsidRPr="00896A40" w14:paraId="60996202" w14:textId="77777777" w:rsidTr="00B7439D">
        <w:trPr>
          <w:cantSplit/>
        </w:trPr>
        <w:tc>
          <w:tcPr>
            <w:tcW w:w="5026" w:type="dxa"/>
            <w:vAlign w:val="center"/>
          </w:tcPr>
          <w:p w14:paraId="60996200" w14:textId="50738EF8" w:rsidR="00B411A6" w:rsidRPr="00B7439D" w:rsidRDefault="00AE051B" w:rsidP="00896A40">
            <w:pPr>
              <w:pStyle w:val="TableofFigures"/>
              <w:spacing w:before="60" w:after="60"/>
              <w:rPr>
                <w:rFonts w:ascii="Franklin Gothic Book" w:hAnsi="Franklin Gothic Book" w:cs="Arial"/>
                <w:sz w:val="22"/>
              </w:rPr>
            </w:pPr>
            <w:r w:rsidRPr="00B7439D">
              <w:rPr>
                <w:rFonts w:ascii="Franklin Gothic Book" w:hAnsi="Franklin Gothic Book" w:cs="Arial"/>
                <w:sz w:val="22"/>
              </w:rPr>
              <w:t>Discuss plans, policies, and procedures for continuity of operations and business continuity.</w:t>
            </w:r>
          </w:p>
        </w:tc>
        <w:tc>
          <w:tcPr>
            <w:tcW w:w="4324" w:type="dxa"/>
            <w:vAlign w:val="center"/>
          </w:tcPr>
          <w:p w14:paraId="586E7185" w14:textId="77777777" w:rsidR="00B411A6" w:rsidRPr="00B7439D" w:rsidRDefault="00AE051B" w:rsidP="00DE7938">
            <w:pPr>
              <w:pStyle w:val="TableofFigures"/>
              <w:numPr>
                <w:ilvl w:val="0"/>
                <w:numId w:val="37"/>
              </w:numPr>
              <w:rPr>
                <w:rFonts w:ascii="Franklin Gothic Book" w:hAnsi="Franklin Gothic Book" w:cs="Arial"/>
                <w:sz w:val="22"/>
              </w:rPr>
            </w:pPr>
            <w:r w:rsidRPr="00B7439D">
              <w:rPr>
                <w:rFonts w:ascii="Franklin Gothic Book" w:hAnsi="Franklin Gothic Book" w:cs="Arial"/>
                <w:sz w:val="22"/>
              </w:rPr>
              <w:t>Community Resilience</w:t>
            </w:r>
          </w:p>
          <w:p w14:paraId="7908D136" w14:textId="77777777" w:rsidR="00AE051B" w:rsidRPr="00B7439D" w:rsidRDefault="00AE051B" w:rsidP="00DE7938">
            <w:pPr>
              <w:pStyle w:val="ListParagraph"/>
              <w:numPr>
                <w:ilvl w:val="0"/>
                <w:numId w:val="37"/>
              </w:numPr>
              <w:spacing w:before="40" w:after="40"/>
            </w:pPr>
            <w:r w:rsidRPr="00B7439D">
              <w:t>Economic Recovery</w:t>
            </w:r>
          </w:p>
          <w:p w14:paraId="6DAD4754" w14:textId="77777777" w:rsidR="00AE051B" w:rsidRPr="00B7439D" w:rsidRDefault="00AE051B" w:rsidP="00DE7938">
            <w:pPr>
              <w:pStyle w:val="ListParagraph"/>
              <w:numPr>
                <w:ilvl w:val="0"/>
                <w:numId w:val="37"/>
              </w:numPr>
              <w:spacing w:before="40" w:after="40"/>
            </w:pPr>
            <w:r w:rsidRPr="00B7439D">
              <w:t>Long-Term Vulnerability Reduction</w:t>
            </w:r>
          </w:p>
          <w:p w14:paraId="5EB01FAB" w14:textId="0868572E" w:rsidR="00AE051B" w:rsidRPr="00B7439D" w:rsidRDefault="00AE051B" w:rsidP="00DE7938">
            <w:pPr>
              <w:pStyle w:val="ListParagraph"/>
              <w:numPr>
                <w:ilvl w:val="0"/>
                <w:numId w:val="37"/>
              </w:numPr>
              <w:spacing w:before="40" w:after="40"/>
            </w:pPr>
            <w:r w:rsidRPr="00B7439D">
              <w:t>Operational Coordinat</w:t>
            </w:r>
            <w:r w:rsidR="005514F1" w:rsidRPr="00B7439D">
              <w:t>i</w:t>
            </w:r>
            <w:r w:rsidRPr="00B7439D">
              <w:t>on</w:t>
            </w:r>
          </w:p>
          <w:p w14:paraId="60996201" w14:textId="10D09F98" w:rsidR="00AE051B" w:rsidRPr="00B7439D" w:rsidRDefault="00AE051B" w:rsidP="00DE7938">
            <w:pPr>
              <w:pStyle w:val="ListParagraph"/>
              <w:numPr>
                <w:ilvl w:val="0"/>
                <w:numId w:val="37"/>
              </w:numPr>
              <w:spacing w:before="40" w:after="40"/>
            </w:pPr>
            <w:r w:rsidRPr="00B7439D">
              <w:t>Planning</w:t>
            </w:r>
          </w:p>
        </w:tc>
      </w:tr>
      <w:tr w:rsidR="00B411A6" w:rsidRPr="00896A40" w14:paraId="60996205" w14:textId="77777777" w:rsidTr="00B7439D">
        <w:trPr>
          <w:cantSplit/>
        </w:trPr>
        <w:tc>
          <w:tcPr>
            <w:tcW w:w="5026" w:type="dxa"/>
            <w:vAlign w:val="center"/>
          </w:tcPr>
          <w:p w14:paraId="60996203" w14:textId="7577B86E" w:rsidR="00B411A6" w:rsidRPr="00B7439D" w:rsidRDefault="005514F1" w:rsidP="00896A40">
            <w:pPr>
              <w:pStyle w:val="TableofFigures"/>
              <w:spacing w:before="60" w:after="60"/>
              <w:rPr>
                <w:rFonts w:ascii="Franklin Gothic Book" w:hAnsi="Franklin Gothic Book" w:cs="Arial"/>
                <w:sz w:val="22"/>
              </w:rPr>
            </w:pPr>
            <w:r w:rsidRPr="00B7439D">
              <w:rPr>
                <w:rFonts w:ascii="Franklin Gothic Book" w:hAnsi="Franklin Gothic Book" w:cs="Arial"/>
                <w:sz w:val="22"/>
              </w:rPr>
              <w:t>Examine plans for addressing a potential insider threat and workplace violence.</w:t>
            </w:r>
          </w:p>
        </w:tc>
        <w:tc>
          <w:tcPr>
            <w:tcW w:w="4324" w:type="dxa"/>
            <w:vAlign w:val="center"/>
          </w:tcPr>
          <w:p w14:paraId="7FE91A14" w14:textId="71E04890" w:rsidR="00B411A6" w:rsidRPr="00B7439D" w:rsidRDefault="005514F1" w:rsidP="00DE7938">
            <w:pPr>
              <w:pStyle w:val="TableofFigures"/>
              <w:numPr>
                <w:ilvl w:val="0"/>
                <w:numId w:val="37"/>
              </w:numPr>
              <w:rPr>
                <w:rFonts w:ascii="Franklin Gothic Book" w:hAnsi="Franklin Gothic Book" w:cs="Arial"/>
                <w:sz w:val="22"/>
              </w:rPr>
            </w:pPr>
            <w:r w:rsidRPr="00B7439D">
              <w:rPr>
                <w:rFonts w:ascii="Franklin Gothic Book" w:hAnsi="Franklin Gothic Book" w:cs="Arial"/>
                <w:sz w:val="22"/>
              </w:rPr>
              <w:t>Planning</w:t>
            </w:r>
          </w:p>
          <w:p w14:paraId="238AF225" w14:textId="77777777" w:rsidR="005514F1" w:rsidRPr="00B7439D" w:rsidRDefault="005514F1" w:rsidP="00DE7938">
            <w:pPr>
              <w:pStyle w:val="ListParagraph"/>
              <w:numPr>
                <w:ilvl w:val="0"/>
                <w:numId w:val="37"/>
              </w:numPr>
              <w:spacing w:before="40" w:after="40"/>
            </w:pPr>
            <w:r w:rsidRPr="00B7439D">
              <w:t>Intelligence and Information Sharing</w:t>
            </w:r>
          </w:p>
          <w:p w14:paraId="7A61016D" w14:textId="77777777" w:rsidR="005514F1" w:rsidRPr="00B7439D" w:rsidRDefault="005514F1" w:rsidP="00DE7938">
            <w:pPr>
              <w:pStyle w:val="ListParagraph"/>
              <w:numPr>
                <w:ilvl w:val="0"/>
                <w:numId w:val="37"/>
              </w:numPr>
              <w:spacing w:before="40" w:after="40"/>
            </w:pPr>
            <w:r w:rsidRPr="00B7439D">
              <w:t>On-scene Security, Protection, and Law Enforcement</w:t>
            </w:r>
          </w:p>
          <w:p w14:paraId="43581B05" w14:textId="77777777" w:rsidR="005E08B1" w:rsidRPr="00B7439D" w:rsidRDefault="005E08B1" w:rsidP="00DE7938">
            <w:pPr>
              <w:pStyle w:val="ListParagraph"/>
              <w:numPr>
                <w:ilvl w:val="0"/>
                <w:numId w:val="37"/>
              </w:numPr>
              <w:spacing w:before="40" w:after="40"/>
            </w:pPr>
            <w:r w:rsidRPr="00B7439D">
              <w:t>Operational Communications</w:t>
            </w:r>
          </w:p>
          <w:p w14:paraId="60996204" w14:textId="1D4EE413" w:rsidR="005E08B1" w:rsidRPr="00B7439D" w:rsidRDefault="005E08B1" w:rsidP="00DE7938">
            <w:pPr>
              <w:pStyle w:val="ListParagraph"/>
              <w:numPr>
                <w:ilvl w:val="0"/>
                <w:numId w:val="37"/>
              </w:numPr>
              <w:spacing w:before="40" w:after="40"/>
            </w:pPr>
            <w:r w:rsidRPr="00B7439D">
              <w:t>Operational Coordination</w:t>
            </w:r>
          </w:p>
        </w:tc>
      </w:tr>
      <w:tr w:rsidR="00B411A6" w:rsidRPr="00896A40" w14:paraId="60996208" w14:textId="77777777" w:rsidTr="00B7439D">
        <w:trPr>
          <w:cantSplit/>
        </w:trPr>
        <w:tc>
          <w:tcPr>
            <w:tcW w:w="5026" w:type="dxa"/>
            <w:vAlign w:val="center"/>
          </w:tcPr>
          <w:p w14:paraId="60996206" w14:textId="2493CE80" w:rsidR="00B411A6" w:rsidRPr="00B7439D" w:rsidRDefault="005E08B1" w:rsidP="00896A40">
            <w:pPr>
              <w:pStyle w:val="TableofFigures"/>
              <w:spacing w:before="60" w:after="60"/>
              <w:rPr>
                <w:rFonts w:ascii="Franklin Gothic Book" w:hAnsi="Franklin Gothic Book" w:cs="Arial"/>
                <w:sz w:val="22"/>
              </w:rPr>
            </w:pPr>
            <w:r w:rsidRPr="00B7439D">
              <w:rPr>
                <w:rFonts w:ascii="Franklin Gothic Book" w:hAnsi="Franklin Gothic Book" w:cs="Arial"/>
                <w:sz w:val="22"/>
              </w:rPr>
              <w:t xml:space="preserve">Assess the existing methods and effectiveness of internal and external communications and coordination during </w:t>
            </w:r>
            <w:r w:rsidR="00B7439D" w:rsidRPr="00B7439D">
              <w:rPr>
                <w:rFonts w:ascii="Franklin Gothic Book" w:hAnsi="Franklin Gothic Book" w:cs="Arial"/>
                <w:sz w:val="22"/>
              </w:rPr>
              <w:t>response to an incident.</w:t>
            </w:r>
          </w:p>
        </w:tc>
        <w:tc>
          <w:tcPr>
            <w:tcW w:w="4324" w:type="dxa"/>
            <w:vAlign w:val="center"/>
          </w:tcPr>
          <w:p w14:paraId="1414CDE6" w14:textId="4E3DB7AA" w:rsidR="00B411A6" w:rsidRPr="00B7439D" w:rsidRDefault="00B7439D" w:rsidP="00DE7938">
            <w:pPr>
              <w:pStyle w:val="TableofFigures"/>
              <w:numPr>
                <w:ilvl w:val="0"/>
                <w:numId w:val="37"/>
              </w:numPr>
              <w:rPr>
                <w:rFonts w:ascii="Franklin Gothic Book" w:hAnsi="Franklin Gothic Book" w:cs="Arial"/>
                <w:sz w:val="22"/>
              </w:rPr>
            </w:pPr>
            <w:r w:rsidRPr="00B7439D">
              <w:rPr>
                <w:rFonts w:ascii="Franklin Gothic Book" w:hAnsi="Franklin Gothic Book" w:cs="Arial"/>
                <w:sz w:val="22"/>
              </w:rPr>
              <w:t>Planning</w:t>
            </w:r>
          </w:p>
          <w:p w14:paraId="3FB3D87F" w14:textId="77777777" w:rsidR="00B7439D" w:rsidRPr="00B7439D" w:rsidRDefault="00B7439D" w:rsidP="00DE7938">
            <w:pPr>
              <w:pStyle w:val="ListParagraph"/>
              <w:numPr>
                <w:ilvl w:val="0"/>
                <w:numId w:val="37"/>
              </w:numPr>
              <w:spacing w:before="40" w:after="40"/>
            </w:pPr>
            <w:r w:rsidRPr="00B7439D">
              <w:t>On-scene Security, Protection, and Law Enforcement</w:t>
            </w:r>
          </w:p>
          <w:p w14:paraId="60996207" w14:textId="09C601F1" w:rsidR="00B7439D" w:rsidRPr="00B7439D" w:rsidRDefault="00B7439D" w:rsidP="00DE7938">
            <w:pPr>
              <w:pStyle w:val="ListParagraph"/>
              <w:numPr>
                <w:ilvl w:val="0"/>
                <w:numId w:val="37"/>
              </w:numPr>
              <w:spacing w:before="40" w:after="40"/>
            </w:pPr>
            <w:r w:rsidRPr="00B7439D">
              <w:t>Operational Coordination</w:t>
            </w:r>
          </w:p>
        </w:tc>
      </w:tr>
      <w:tr w:rsidR="00B7439D" w:rsidRPr="00896A40" w14:paraId="3EEEA759" w14:textId="77777777" w:rsidTr="00B7439D">
        <w:trPr>
          <w:cantSplit/>
        </w:trPr>
        <w:tc>
          <w:tcPr>
            <w:tcW w:w="5026" w:type="dxa"/>
            <w:vAlign w:val="center"/>
          </w:tcPr>
          <w:p w14:paraId="6FB36006" w14:textId="18802DE7" w:rsidR="00B7439D" w:rsidRPr="00B7439D" w:rsidRDefault="00B7439D" w:rsidP="00896A40">
            <w:pPr>
              <w:pStyle w:val="TableofFigures"/>
              <w:spacing w:before="60" w:after="60"/>
              <w:rPr>
                <w:rFonts w:ascii="Franklin Gothic Book" w:hAnsi="Franklin Gothic Book" w:cs="Arial"/>
                <w:sz w:val="22"/>
              </w:rPr>
            </w:pPr>
            <w:r w:rsidRPr="00B7439D">
              <w:rPr>
                <w:rFonts w:ascii="Franklin Gothic Book" w:hAnsi="Franklin Gothic Book" w:cs="Arial"/>
                <w:sz w:val="22"/>
              </w:rPr>
              <w:t>Examine the effectiveness of overall emergency response procedures to an adversarial event regarding the ICS and logistical coordination among on-scene authorities.</w:t>
            </w:r>
          </w:p>
        </w:tc>
        <w:tc>
          <w:tcPr>
            <w:tcW w:w="4324" w:type="dxa"/>
            <w:vAlign w:val="center"/>
          </w:tcPr>
          <w:p w14:paraId="6ED6855D" w14:textId="22BE9DE8" w:rsidR="00B7439D" w:rsidRPr="00B7439D" w:rsidRDefault="00B7439D" w:rsidP="00DE7938">
            <w:pPr>
              <w:pStyle w:val="TableofFigures"/>
              <w:numPr>
                <w:ilvl w:val="0"/>
                <w:numId w:val="37"/>
              </w:numPr>
              <w:rPr>
                <w:rFonts w:ascii="Franklin Gothic Book" w:hAnsi="Franklin Gothic Book" w:cs="Arial"/>
                <w:sz w:val="22"/>
              </w:rPr>
            </w:pPr>
            <w:r w:rsidRPr="00B7439D">
              <w:rPr>
                <w:rFonts w:ascii="Franklin Gothic Book" w:hAnsi="Franklin Gothic Book" w:cs="Arial"/>
                <w:sz w:val="22"/>
              </w:rPr>
              <w:t>Planning</w:t>
            </w:r>
          </w:p>
          <w:p w14:paraId="622791A2" w14:textId="77777777" w:rsidR="00B7439D" w:rsidRPr="00B7439D" w:rsidRDefault="00B7439D" w:rsidP="00DE7938">
            <w:pPr>
              <w:pStyle w:val="ListParagraph"/>
              <w:numPr>
                <w:ilvl w:val="0"/>
                <w:numId w:val="37"/>
              </w:numPr>
              <w:spacing w:before="40" w:after="40"/>
            </w:pPr>
            <w:r w:rsidRPr="00B7439D">
              <w:t>On-scene Security, Protection, and Law Enforcement</w:t>
            </w:r>
          </w:p>
          <w:p w14:paraId="17EC10F8" w14:textId="77777777" w:rsidR="00B7439D" w:rsidRPr="00B7439D" w:rsidRDefault="00B7439D" w:rsidP="00DE7938">
            <w:pPr>
              <w:pStyle w:val="ListParagraph"/>
              <w:numPr>
                <w:ilvl w:val="0"/>
                <w:numId w:val="37"/>
              </w:numPr>
              <w:spacing w:before="40" w:after="40"/>
            </w:pPr>
            <w:r w:rsidRPr="00B7439D">
              <w:t>Operational Communications</w:t>
            </w:r>
          </w:p>
          <w:p w14:paraId="4F77B885" w14:textId="1FA5D17F" w:rsidR="00B7439D" w:rsidRPr="00B7439D" w:rsidRDefault="00B7439D" w:rsidP="00DE7938">
            <w:pPr>
              <w:pStyle w:val="ListParagraph"/>
              <w:numPr>
                <w:ilvl w:val="0"/>
                <w:numId w:val="37"/>
              </w:numPr>
              <w:spacing w:before="40" w:after="40"/>
            </w:pPr>
            <w:r w:rsidRPr="00B7439D">
              <w:t>Operational Coordination</w:t>
            </w:r>
          </w:p>
        </w:tc>
      </w:tr>
      <w:tr w:rsidR="00B411A6" w:rsidRPr="00896A40" w14:paraId="6099620B" w14:textId="77777777" w:rsidTr="00B7439D">
        <w:trPr>
          <w:cantSplit/>
        </w:trPr>
        <w:tc>
          <w:tcPr>
            <w:tcW w:w="5026" w:type="dxa"/>
            <w:vAlign w:val="center"/>
          </w:tcPr>
          <w:p w14:paraId="60996209"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rsidP="00DE7938">
            <w:pPr>
              <w:pStyle w:val="TableofFigures"/>
              <w:numPr>
                <w:ilvl w:val="0"/>
                <w:numId w:val="37"/>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62F940DC"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E548214"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E009CF">
        <w:rPr>
          <w:rFonts w:cs="Times New Roman"/>
        </w:rPr>
        <w:t>three</w:t>
      </w:r>
      <w:r w:rsidRPr="007937D9">
        <w:rPr>
          <w:rFonts w:cs="Times New Roman"/>
        </w:rPr>
        <w:t xml:space="preserve"> modules:</w:t>
      </w:r>
    </w:p>
    <w:p w14:paraId="60996215" w14:textId="69782B6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009CF">
        <w:rPr>
          <w:rFonts w:cs="Times New Roman"/>
        </w:rPr>
        <w:t>Pandemic Recovery</w:t>
      </w:r>
    </w:p>
    <w:p w14:paraId="60996216" w14:textId="422A2DC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E009CF">
        <w:rPr>
          <w:rFonts w:cs="Times New Roman"/>
        </w:rPr>
        <w:t>Pre-Incident</w:t>
      </w:r>
    </w:p>
    <w:p w14:paraId="60996217" w14:textId="6383D8A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009CF">
        <w:rPr>
          <w:rFonts w:cs="Times New Roman"/>
        </w:rPr>
        <w:t>Incident Response</w:t>
      </w:r>
    </w:p>
    <w:p w14:paraId="6099621D" w14:textId="7418336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F170C4">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EAEE34A"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Issue identification is not as valuable as suggestions and recommended actions that could improve </w:t>
      </w:r>
      <w:r w:rsidRPr="0000029F">
        <w:rPr>
          <w:rFonts w:cs="Times New Roman"/>
          <w:highlight w:val="yellow"/>
        </w:rPr>
        <w:t>[</w:t>
      </w:r>
      <w:r w:rsidR="00F170C4">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1"/>
          <w:pgSz w:w="12240" w:h="15840" w:code="1"/>
          <w:pgMar w:top="1440" w:right="1440" w:bottom="1440" w:left="1440" w:header="576" w:footer="576" w:gutter="0"/>
          <w:cols w:space="720"/>
          <w:docGrid w:linePitch="360"/>
        </w:sectPr>
      </w:pPr>
    </w:p>
    <w:p w14:paraId="5675C9A2" w14:textId="769BB2AF" w:rsidR="00F05E24" w:rsidRPr="00F05E24" w:rsidRDefault="00F05E24" w:rsidP="00CA7ADB">
      <w:pPr>
        <w:spacing w:before="120" w:after="120"/>
        <w:jc w:val="center"/>
        <w:rPr>
          <w:rFonts w:ascii="Times New Roman" w:hAnsi="Times New Roman" w:cs="Times New Roman"/>
          <w:sz w:val="24"/>
          <w:szCs w:val="24"/>
        </w:rPr>
        <w:sectPr w:rsidR="00F05E24" w:rsidRPr="00F05E24" w:rsidSect="00F05E24">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04E16D37" w14:textId="77777777" w:rsidR="00DC0A7B" w:rsidRDefault="00DC0A7B" w:rsidP="00030B66">
      <w:pPr>
        <w:pStyle w:val="Heading1"/>
        <w:rPr>
          <w:rFonts w:ascii="Arial" w:hAnsi="Arial" w:cs="Arial"/>
          <w:color w:val="005288"/>
        </w:rPr>
      </w:pPr>
      <w:r>
        <w:rPr>
          <w:rFonts w:ascii="Arial" w:hAnsi="Arial" w:cs="Arial"/>
          <w:color w:val="005288"/>
        </w:rPr>
        <w:lastRenderedPageBreak/>
        <w:t xml:space="preserve">Scenario </w:t>
      </w:r>
      <w:r w:rsidRPr="00675FBC">
        <w:rPr>
          <w:rFonts w:ascii="Arial" w:hAnsi="Arial" w:cs="Arial"/>
          <w:color w:val="005288"/>
        </w:rPr>
        <w:t>Ground</w:t>
      </w:r>
      <w:r>
        <w:rPr>
          <w:rFonts w:ascii="Arial" w:hAnsi="Arial" w:cs="Arial"/>
          <w:color w:val="005288"/>
        </w:rPr>
        <w:t xml:space="preserve"> Truth</w:t>
      </w:r>
    </w:p>
    <w:p w14:paraId="00354AB8" w14:textId="4A8EF05A" w:rsidR="00675FBC" w:rsidRDefault="00675FBC" w:rsidP="00675FBC">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F170C4">
        <w:rPr>
          <w:rFonts w:ascii="Arial" w:hAnsi="Arial" w:cs="Arial"/>
          <w:color w:val="005288"/>
          <w:highlight w:val="yellow"/>
        </w:rPr>
        <w:t xml:space="preserve">Insert </w:t>
      </w:r>
      <w:r w:rsidRPr="00980A06">
        <w:rPr>
          <w:rFonts w:ascii="Arial" w:hAnsi="Arial" w:cs="Arial"/>
          <w:color w:val="005288"/>
          <w:highlight w:val="yellow"/>
        </w:rPr>
        <w:t>Month, Day, Year]</w:t>
      </w:r>
    </w:p>
    <w:p w14:paraId="5F717A6F" w14:textId="77777777" w:rsidR="003A16A7" w:rsidRDefault="003A16A7" w:rsidP="00CA7ADB">
      <w:pPr>
        <w:pStyle w:val="BodyText"/>
        <w:spacing w:before="120" w:after="120"/>
      </w:pPr>
      <w:r w:rsidRPr="003F3F03">
        <w:t>Several months ago, the public was made aware of an emerg</w:t>
      </w:r>
      <w:r w:rsidR="003F3F03" w:rsidRPr="003F3F03">
        <w:t>ing novel coronavirus known as SARS-CoV-2, and the subsequent disease it causes known as coronavirus 2019, or COVID-19, which could have catastrophic effects on daily life.</w:t>
      </w:r>
      <w:r w:rsidR="009306AC">
        <w:t xml:space="preserve"> Soon after, the virus spread across the globe and reached the United States through multiple vectors. As the illness spread throughout the country, the numbers of infected and deceased individuals reported in every state and territory increased exponentially.</w:t>
      </w:r>
    </w:p>
    <w:p w14:paraId="5CD4EC3D" w14:textId="285BD338" w:rsidR="009306AC" w:rsidRDefault="009306AC" w:rsidP="00CA7ADB">
      <w:pPr>
        <w:pStyle w:val="BodyText"/>
        <w:spacing w:before="120" w:after="120"/>
      </w:pPr>
      <w:r>
        <w:t>Since the</w:t>
      </w:r>
      <w:r w:rsidR="00F4243A">
        <w:t>n, the federal government recommended that state and local governments should take to limit the spread of the virus by recommending measures, such as limitations on mass gathering, social distancing policies, facial covering requirements, and stay-at-home orders. While these measures</w:t>
      </w:r>
      <w:r w:rsidR="00E9593B">
        <w:t xml:space="preserve"> are effective in slowing the rate of transmission, the side effect of disrupting most commercial activity resulted in a massive surge in unemployment claims across the country</w:t>
      </w:r>
      <w:r w:rsidR="00B70044">
        <w:t xml:space="preserve"> </w:t>
      </w:r>
      <w:r w:rsidR="00E9593B">
        <w:t xml:space="preserve">and significant disruption for </w:t>
      </w:r>
      <w:r w:rsidR="00CC3AEC">
        <w:t>businesses of all types and sizes.</w:t>
      </w:r>
    </w:p>
    <w:p w14:paraId="15A5BD4C" w14:textId="65C2D3C3" w:rsidR="00CC3AEC" w:rsidRDefault="00CC3AEC" w:rsidP="00CA7ADB">
      <w:pPr>
        <w:pStyle w:val="BodyText"/>
        <w:spacing w:before="120" w:after="120"/>
      </w:pPr>
      <w:r>
        <w:t>State governments took the lead in community response to the ongoing crisis and requested federal disaster declarations from the president to facilitate the engagement of federal resources</w:t>
      </w:r>
      <w:r w:rsidR="00102101">
        <w:t xml:space="preserve"> </w:t>
      </w:r>
      <w:r>
        <w:t xml:space="preserve">as well as some states activating their state emergency operations centers (EOCs). Individual localities followed suit, activating their respective EOCs and relaying information on local impacts to the states to facilitate response and future recovery operations. New production capacity and distribution chains for medical equipment alleviated initial shortages and the resulting rapid depletion of emergency stockpiles. </w:t>
      </w:r>
      <w:r w:rsidRPr="00A92B45">
        <w:rPr>
          <w:highlight w:val="yellow"/>
        </w:rPr>
        <w:t>[Optional; Insert any additional key details specific to your organization.]</w:t>
      </w:r>
    </w:p>
    <w:p w14:paraId="21ED8A51" w14:textId="2FD969FB" w:rsidR="00CC3AEC" w:rsidRPr="003F3F03" w:rsidRDefault="00CC3AEC" w:rsidP="00CA7ADB">
      <w:pPr>
        <w:pStyle w:val="BodyText"/>
        <w:spacing w:before="120" w:after="120"/>
        <w:sectPr w:rsidR="00CC3AEC" w:rsidRPr="003F3F03" w:rsidSect="00DE1516">
          <w:footerReference w:type="default" r:id="rId22"/>
          <w:pgSz w:w="12240" w:h="15840" w:code="1"/>
          <w:pgMar w:top="1440" w:right="1440" w:bottom="1440" w:left="1440" w:header="576" w:footer="576" w:gutter="0"/>
          <w:cols w:space="720"/>
          <w:docGrid w:linePitch="360"/>
        </w:sectPr>
      </w:pPr>
      <w:r>
        <w:t xml:space="preserve">Current reports of the economic impact to </w:t>
      </w:r>
      <w:r w:rsidRPr="00A92B45">
        <w:rPr>
          <w:highlight w:val="yellow"/>
        </w:rPr>
        <w:t>[</w:t>
      </w:r>
      <w:r w:rsidR="007135E0" w:rsidRPr="00A92B45">
        <w:rPr>
          <w:highlight w:val="yellow"/>
        </w:rPr>
        <w:t xml:space="preserve">insert </w:t>
      </w:r>
      <w:r w:rsidR="003925EC">
        <w:rPr>
          <w:highlight w:val="yellow"/>
        </w:rPr>
        <w:t>l</w:t>
      </w:r>
      <w:r w:rsidRPr="00A92B45">
        <w:rPr>
          <w:highlight w:val="yellow"/>
        </w:rPr>
        <w:t xml:space="preserve">ocality / </w:t>
      </w:r>
      <w:r w:rsidR="003925EC">
        <w:rPr>
          <w:highlight w:val="yellow"/>
        </w:rPr>
        <w:t>s</w:t>
      </w:r>
      <w:r w:rsidRPr="00A92B45">
        <w:rPr>
          <w:highlight w:val="yellow"/>
        </w:rPr>
        <w:t xml:space="preserve">tate / </w:t>
      </w:r>
      <w:r w:rsidR="003925EC">
        <w:rPr>
          <w:highlight w:val="yellow"/>
        </w:rPr>
        <w:t>c</w:t>
      </w:r>
      <w:r w:rsidRPr="00A92B45">
        <w:rPr>
          <w:highlight w:val="yellow"/>
        </w:rPr>
        <w:t xml:space="preserve">ritical </w:t>
      </w:r>
      <w:r w:rsidR="003925EC">
        <w:rPr>
          <w:highlight w:val="yellow"/>
        </w:rPr>
        <w:t>i</w:t>
      </w:r>
      <w:r w:rsidRPr="00A92B45">
        <w:rPr>
          <w:highlight w:val="yellow"/>
        </w:rPr>
        <w:t xml:space="preserve">nfrastructure </w:t>
      </w:r>
      <w:r w:rsidR="003925EC">
        <w:rPr>
          <w:highlight w:val="yellow"/>
        </w:rPr>
        <w:t>s</w:t>
      </w:r>
      <w:r w:rsidRPr="00A92B45">
        <w:rPr>
          <w:highlight w:val="yellow"/>
        </w:rPr>
        <w:t>ector]</w:t>
      </w:r>
      <w:r>
        <w:t xml:space="preserve"> are grim with jobless claims of </w:t>
      </w:r>
      <w:r w:rsidRPr="00A92B45">
        <w:rPr>
          <w:highlight w:val="yellow"/>
        </w:rPr>
        <w:t>[</w:t>
      </w:r>
      <w:r w:rsidR="007135E0" w:rsidRPr="00A92B45">
        <w:rPr>
          <w:highlight w:val="yellow"/>
        </w:rPr>
        <w:t xml:space="preserve">insert </w:t>
      </w:r>
      <w:r w:rsidRPr="00A92B45">
        <w:rPr>
          <w:highlight w:val="yellow"/>
        </w:rPr>
        <w:t>percent / number]</w:t>
      </w:r>
      <w:r>
        <w:t xml:space="preserve"> and financial losses estimated at </w:t>
      </w:r>
      <w:r w:rsidRPr="00A92B45">
        <w:rPr>
          <w:highlight w:val="yellow"/>
        </w:rPr>
        <w:t>[</w:t>
      </w:r>
      <w:r w:rsidR="007135E0" w:rsidRPr="00A92B45">
        <w:rPr>
          <w:highlight w:val="yellow"/>
        </w:rPr>
        <w:t xml:space="preserve">insert </w:t>
      </w:r>
      <w:r w:rsidRPr="00A92B45">
        <w:rPr>
          <w:highlight w:val="yellow"/>
        </w:rPr>
        <w:t>dollars]</w:t>
      </w:r>
      <w:r w:rsidR="007135E0">
        <w:t xml:space="preserve">. There are disparate impacts across various demographic groups. Residents are cooperating with social distancing policies and stay-at-home orders for the most part. </w:t>
      </w:r>
      <w:r w:rsidR="00A92B45">
        <w:t>Reduced use of public transportation, along with the massive decrease in commercial activity, is disrupting business operations for both small and large businesses as well as creating revenue shortfalls for both local and state governments. Experts warn that these economic impacts could result in serious long-term consequences.</w:t>
      </w:r>
    </w:p>
    <w:p w14:paraId="206CED44" w14:textId="6D337EA7" w:rsidR="00DC0A7B" w:rsidRPr="00A92B45" w:rsidRDefault="00A92B45" w:rsidP="00CA7ADB">
      <w:pPr>
        <w:spacing w:before="120" w:after="120"/>
        <w:jc w:val="center"/>
        <w:rPr>
          <w:rFonts w:ascii="Times New Roman" w:hAnsi="Times New Roman" w:cs="Times New Roman"/>
          <w:sz w:val="24"/>
          <w:szCs w:val="24"/>
        </w:rPr>
        <w:sectPr w:rsidR="00DC0A7B" w:rsidRPr="00A92B45" w:rsidSect="00A92B45">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2C" w14:textId="1BF87E74"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737D1E">
        <w:rPr>
          <w:rFonts w:ascii="Arial" w:hAnsi="Arial" w:cs="Arial"/>
          <w:color w:val="005288"/>
        </w:rPr>
        <w:t>Pandemic Recovery</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3CCB617"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0A1444">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0780AC6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11A7E">
        <w:rPr>
          <w:rFonts w:ascii="Arial" w:hAnsi="Arial" w:cs="Arial"/>
          <w:color w:val="005288"/>
          <w:highlight w:val="yellow"/>
        </w:rPr>
        <w:t>Event + 3-6 Months</w:t>
      </w:r>
      <w:r w:rsidRPr="00980A06">
        <w:rPr>
          <w:rFonts w:ascii="Arial" w:hAnsi="Arial" w:cs="Arial"/>
          <w:color w:val="005288"/>
          <w:highlight w:val="yellow"/>
        </w:rPr>
        <w:t>]:</w:t>
      </w:r>
    </w:p>
    <w:p w14:paraId="6099622F" w14:textId="2A08E44F" w:rsidR="00F95931" w:rsidRDefault="00111A7E" w:rsidP="005A6CB3">
      <w:pPr>
        <w:pStyle w:val="BodyText"/>
        <w:spacing w:before="120" w:after="120"/>
        <w:rPr>
          <w:rFonts w:cs="Times New Roman"/>
        </w:rPr>
      </w:pPr>
      <w:r w:rsidRPr="00111A7E">
        <w:rPr>
          <w:rFonts w:cs="Times New Roman"/>
        </w:rPr>
        <w:t>It has been three months since states across the country implemented measures to address the rapid spread of COVID-19.</w:t>
      </w:r>
      <w:r w:rsidR="00851D07">
        <w:rPr>
          <w:rFonts w:cs="Times New Roman"/>
        </w:rPr>
        <w:t xml:space="preserve"> Medical experts continue to monitor the infection rates closely, though the reported numbers of new cases are steadily declining. Officials cite the collective response efforts, such as social distancing and physical protective measures, as policies that helped flatten the curve.</w:t>
      </w:r>
    </w:p>
    <w:p w14:paraId="322B7F85" w14:textId="42C3A0F8" w:rsidR="00AB4C98" w:rsidRDefault="00AB4C98" w:rsidP="005A6CB3">
      <w:pPr>
        <w:pStyle w:val="BodyText"/>
        <w:spacing w:before="120" w:after="120"/>
        <w:rPr>
          <w:rFonts w:cs="Times New Roman"/>
        </w:rPr>
      </w:pPr>
      <w:r>
        <w:rPr>
          <w:rFonts w:cs="Times New Roman"/>
        </w:rPr>
        <w:t xml:space="preserve">As public health improves </w:t>
      </w:r>
      <w:r w:rsidR="003A2D0D">
        <w:rPr>
          <w:rFonts w:cs="Times New Roman"/>
        </w:rPr>
        <w:t xml:space="preserve">because </w:t>
      </w:r>
      <w:r>
        <w:rPr>
          <w:rFonts w:cs="Times New Roman"/>
        </w:rPr>
        <w:t>o</w:t>
      </w:r>
      <w:r w:rsidR="003A2D0D">
        <w:rPr>
          <w:rFonts w:cs="Times New Roman"/>
        </w:rPr>
        <w:t>f</w:t>
      </w:r>
      <w:r>
        <w:rPr>
          <w:rFonts w:cs="Times New Roman"/>
        </w:rPr>
        <w:t xml:space="preserve"> the measures implemented to minimize the spread of the virus, the economic damage caused by the disruption of commerce leaves numerous storefronts empty and creates long waits to file for unemployment benefits, straining local government resources. State and local leaders, eager to re</w:t>
      </w:r>
      <w:r w:rsidR="00742799">
        <w:rPr>
          <w:rFonts w:cs="Times New Roman"/>
        </w:rPr>
        <w:t>-</w:t>
      </w:r>
      <w:r>
        <w:rPr>
          <w:rFonts w:cs="Times New Roman"/>
        </w:rPr>
        <w:t>establish economic productivity, begin to encourage citizens to return to work. To support the workforce, public transportation services restart their regular schedules.</w:t>
      </w:r>
    </w:p>
    <w:p w14:paraId="26B8FFCB" w14:textId="5ED6D44A" w:rsidR="00AB4C98" w:rsidRDefault="00AB4C98" w:rsidP="005A6CB3">
      <w:pPr>
        <w:pStyle w:val="BodyText"/>
        <w:spacing w:before="120" w:after="120"/>
        <w:rPr>
          <w:rFonts w:cs="Times New Roman"/>
        </w:rPr>
      </w:pPr>
      <w:r>
        <w:rPr>
          <w:rFonts w:cs="Times New Roman"/>
        </w:rPr>
        <w:t>Health officials warn that while the pandemic appears to be slowing down, a vaccine is not yet developed, and that stakeholders should take every precaution available to prevent a “second wave” of COVID-19 cases.</w:t>
      </w:r>
    </w:p>
    <w:p w14:paraId="729B06B4" w14:textId="3082A51A" w:rsidR="00AB4C98" w:rsidRPr="00111A7E" w:rsidRDefault="00AB4C98" w:rsidP="005A6CB3">
      <w:pPr>
        <w:pStyle w:val="BodyText"/>
        <w:spacing w:before="120" w:after="120"/>
        <w:rPr>
          <w:rFonts w:cs="Times New Roman"/>
        </w:rPr>
      </w:pPr>
      <w:r>
        <w:rPr>
          <w:rFonts w:cs="Times New Roman"/>
        </w:rPr>
        <w:t xml:space="preserve">The </w:t>
      </w:r>
      <w:r w:rsidR="006302BA">
        <w:rPr>
          <w:rFonts w:cs="Times New Roman"/>
        </w:rPr>
        <w:t>g</w:t>
      </w:r>
      <w:r>
        <w:rPr>
          <w:rFonts w:cs="Times New Roman"/>
        </w:rPr>
        <w:t xml:space="preserve">overnor of </w:t>
      </w:r>
      <w:r w:rsidRPr="00FD1DD2">
        <w:rPr>
          <w:rFonts w:cs="Times New Roman"/>
          <w:highlight w:val="yellow"/>
        </w:rPr>
        <w:t>[insert state]</w:t>
      </w:r>
      <w:r>
        <w:rPr>
          <w:rFonts w:cs="Times New Roman"/>
        </w:rPr>
        <w:t xml:space="preserve"> provides a “new norm</w:t>
      </w:r>
      <w:r w:rsidR="006302BA">
        <w:rPr>
          <w:rFonts w:cs="Times New Roman"/>
        </w:rPr>
        <w:t>”</w:t>
      </w:r>
      <w:r>
        <w:rPr>
          <w:rFonts w:cs="Times New Roman"/>
        </w:rPr>
        <w:t xml:space="preserve"> framework for businesses to reopen and commercial activity to recommence. Private and public sector establishments are required to foster a safe environment for their staff that include the u</w:t>
      </w:r>
      <w:r w:rsidR="006302BA">
        <w:rPr>
          <w:rFonts w:cs="Times New Roman"/>
        </w:rPr>
        <w:t>se</w:t>
      </w:r>
      <w:r>
        <w:rPr>
          <w:rFonts w:cs="Times New Roman"/>
        </w:rPr>
        <w:t xml:space="preserve"> of face masks, social distancing, and occupancy limits. Employees at </w:t>
      </w:r>
      <w:r w:rsidRPr="00FD1DD2">
        <w:rPr>
          <w:rFonts w:cs="Times New Roman"/>
          <w:highlight w:val="yellow"/>
        </w:rPr>
        <w:t>[insert organization]</w:t>
      </w:r>
      <w:r>
        <w:rPr>
          <w:rFonts w:cs="Times New Roman"/>
        </w:rPr>
        <w:t xml:space="preserve"> inquire about their return to work and resuming normal business operations, with man</w:t>
      </w:r>
      <w:r w:rsidR="00FD1DD2">
        <w:rPr>
          <w:rFonts w:cs="Times New Roman"/>
        </w:rPr>
        <w:t>y expressing anxieties for their health and safety.</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70998667" w:rsidR="00F95931" w:rsidRPr="00FE03E9" w:rsidRDefault="00084646" w:rsidP="00B15851">
      <w:pPr>
        <w:pStyle w:val="ListNumber"/>
        <w:numPr>
          <w:ilvl w:val="0"/>
          <w:numId w:val="29"/>
        </w:numPr>
        <w:spacing w:before="120" w:after="120"/>
        <w:ind w:left="360"/>
        <w:jc w:val="both"/>
        <w:rPr>
          <w:rFonts w:cs="Times New Roman"/>
        </w:rPr>
      </w:pPr>
      <w:r>
        <w:rPr>
          <w:rFonts w:cs="Times New Roman"/>
        </w:rPr>
        <w:t>What is the priority focus of recovery operations for your organization at this stage?</w:t>
      </w:r>
    </w:p>
    <w:p w14:paraId="6099623D" w14:textId="3FBF39D4" w:rsidR="00F95931" w:rsidRPr="00FE03E9" w:rsidRDefault="00084646" w:rsidP="00B15851">
      <w:pPr>
        <w:pStyle w:val="ListNumber"/>
        <w:numPr>
          <w:ilvl w:val="0"/>
          <w:numId w:val="29"/>
        </w:numPr>
        <w:spacing w:before="120" w:after="120"/>
        <w:ind w:left="360"/>
        <w:rPr>
          <w:rFonts w:cs="Times New Roman"/>
        </w:rPr>
      </w:pPr>
      <w:r>
        <w:rPr>
          <w:rFonts w:cs="Times New Roman"/>
        </w:rPr>
        <w:t xml:space="preserve">For your organization, </w:t>
      </w:r>
      <w:r w:rsidR="009F4AEE">
        <w:rPr>
          <w:rFonts w:cs="Times New Roman"/>
        </w:rPr>
        <w:t>what is the key turning point in stabilizing your operations and transitioning to the next stage of recovery?</w:t>
      </w:r>
    </w:p>
    <w:p w14:paraId="6099623E" w14:textId="5AF07639" w:rsidR="00F95931" w:rsidRPr="00FE03E9" w:rsidRDefault="009F4AEE" w:rsidP="00B15851">
      <w:pPr>
        <w:pStyle w:val="ListNumber"/>
        <w:numPr>
          <w:ilvl w:val="0"/>
          <w:numId w:val="29"/>
        </w:numPr>
        <w:spacing w:before="120" w:after="120"/>
        <w:ind w:left="360"/>
        <w:rPr>
          <w:rFonts w:cs="Times New Roman"/>
        </w:rPr>
      </w:pPr>
      <w:r>
        <w:rPr>
          <w:rFonts w:cs="Times New Roman"/>
        </w:rPr>
        <w:t>Is the next stage of recovery returning to normal operations? If so, what would “normal” operations look like after the pandemic?</w:t>
      </w:r>
    </w:p>
    <w:p w14:paraId="60996240" w14:textId="4C2B9196" w:rsidR="00F95931" w:rsidRDefault="009F4AEE" w:rsidP="00B15851">
      <w:pPr>
        <w:pStyle w:val="ListNumber"/>
        <w:numPr>
          <w:ilvl w:val="0"/>
          <w:numId w:val="29"/>
        </w:numPr>
        <w:spacing w:before="120" w:after="120"/>
        <w:ind w:left="360"/>
        <w:rPr>
          <w:rFonts w:cs="Times New Roman"/>
        </w:rPr>
      </w:pPr>
      <w:r>
        <w:rPr>
          <w:rFonts w:cs="Times New Roman"/>
        </w:rPr>
        <w:t>If you have enacted your organization’s business continuity plans, when can you begin to shift your posture and transition toward normal operations?</w:t>
      </w:r>
    </w:p>
    <w:p w14:paraId="3E7CFEDC" w14:textId="32DEF8E2" w:rsidR="00656357" w:rsidRPr="00FE03E9" w:rsidRDefault="00656357" w:rsidP="00656357">
      <w:pPr>
        <w:pStyle w:val="ListNumber"/>
        <w:numPr>
          <w:ilvl w:val="1"/>
          <w:numId w:val="29"/>
        </w:numPr>
        <w:spacing w:before="120" w:after="120"/>
        <w:rPr>
          <w:rFonts w:cs="Times New Roman"/>
        </w:rPr>
      </w:pPr>
      <w:r>
        <w:rPr>
          <w:rFonts w:cs="Times New Roman"/>
        </w:rPr>
        <w:t>Who in your organization makes that decision?</w:t>
      </w:r>
    </w:p>
    <w:p w14:paraId="60996241" w14:textId="488C0471" w:rsidR="00F95931" w:rsidRDefault="00656357" w:rsidP="00B15851">
      <w:pPr>
        <w:pStyle w:val="ListNumber"/>
        <w:numPr>
          <w:ilvl w:val="0"/>
          <w:numId w:val="29"/>
        </w:numPr>
        <w:spacing w:before="120" w:after="120"/>
        <w:ind w:left="360"/>
        <w:rPr>
          <w:rFonts w:cs="Times New Roman"/>
        </w:rPr>
      </w:pPr>
      <w:r>
        <w:rPr>
          <w:rFonts w:cs="Times New Roman"/>
        </w:rPr>
        <w:t>How are you managing the ongoing impacts to your business operations?</w:t>
      </w:r>
    </w:p>
    <w:p w14:paraId="3E934BF3" w14:textId="6BB94396" w:rsidR="00656357" w:rsidRDefault="00656357" w:rsidP="00656357">
      <w:pPr>
        <w:pStyle w:val="ListNumber"/>
        <w:numPr>
          <w:ilvl w:val="1"/>
          <w:numId w:val="29"/>
        </w:numPr>
        <w:spacing w:before="120" w:after="120"/>
        <w:rPr>
          <w:rFonts w:cs="Times New Roman"/>
        </w:rPr>
      </w:pPr>
      <w:r>
        <w:rPr>
          <w:rFonts w:cs="Times New Roman"/>
        </w:rPr>
        <w:t>What steps will your business be taking to gradually restore operations?</w:t>
      </w:r>
    </w:p>
    <w:p w14:paraId="3D62B7D8" w14:textId="052F58D0" w:rsidR="00656357" w:rsidRDefault="00656357" w:rsidP="00656357">
      <w:pPr>
        <w:pStyle w:val="ListNumber"/>
        <w:numPr>
          <w:ilvl w:val="0"/>
          <w:numId w:val="29"/>
        </w:numPr>
        <w:spacing w:before="120" w:after="120"/>
        <w:ind w:left="360"/>
        <w:rPr>
          <w:rFonts w:cs="Times New Roman"/>
        </w:rPr>
      </w:pPr>
      <w:r>
        <w:rPr>
          <w:rFonts w:cs="Times New Roman"/>
        </w:rPr>
        <w:t>How are you managing the ongoing impacts to your workforce?</w:t>
      </w:r>
    </w:p>
    <w:p w14:paraId="70EB1270" w14:textId="3F78BCFB" w:rsidR="00656357" w:rsidRDefault="00656357" w:rsidP="00656357">
      <w:pPr>
        <w:pStyle w:val="ListNumber"/>
        <w:numPr>
          <w:ilvl w:val="1"/>
          <w:numId w:val="29"/>
        </w:numPr>
        <w:spacing w:before="120" w:after="120"/>
        <w:rPr>
          <w:rFonts w:cs="Times New Roman"/>
        </w:rPr>
      </w:pPr>
      <w:r>
        <w:rPr>
          <w:rFonts w:cs="Times New Roman"/>
        </w:rPr>
        <w:lastRenderedPageBreak/>
        <w:t>If there are ongoing delays in restoring your skilled workforce to pre-pandemic levels, what is the impact to your business?</w:t>
      </w:r>
    </w:p>
    <w:p w14:paraId="15F6AE32" w14:textId="28A63FC3" w:rsidR="00656357" w:rsidRDefault="00656357" w:rsidP="00656357">
      <w:pPr>
        <w:pStyle w:val="ListNumber"/>
        <w:numPr>
          <w:ilvl w:val="1"/>
          <w:numId w:val="29"/>
        </w:numPr>
        <w:spacing w:before="120" w:after="120"/>
        <w:rPr>
          <w:rFonts w:cs="Times New Roman"/>
        </w:rPr>
      </w:pPr>
      <w:r>
        <w:rPr>
          <w:rFonts w:cs="Times New Roman"/>
        </w:rPr>
        <w:t>Have you identified minimum staffing to maintain or re</w:t>
      </w:r>
      <w:r w:rsidR="00225680">
        <w:rPr>
          <w:rFonts w:cs="Times New Roman"/>
        </w:rPr>
        <w:t>-</w:t>
      </w:r>
      <w:r>
        <w:rPr>
          <w:rFonts w:cs="Times New Roman"/>
        </w:rPr>
        <w:t>establish your organization’s core business functions?</w:t>
      </w:r>
    </w:p>
    <w:p w14:paraId="18456DEF" w14:textId="567373F9" w:rsidR="00656357" w:rsidRDefault="00656357" w:rsidP="00656357">
      <w:pPr>
        <w:pStyle w:val="ListNumber"/>
        <w:numPr>
          <w:ilvl w:val="1"/>
          <w:numId w:val="29"/>
        </w:numPr>
        <w:spacing w:before="120" w:after="120"/>
        <w:rPr>
          <w:rFonts w:cs="Times New Roman"/>
        </w:rPr>
      </w:pPr>
      <w:r>
        <w:rPr>
          <w:rFonts w:cs="Times New Roman"/>
        </w:rPr>
        <w:t>Have you identified any changes in your workforce needs and capabilities moving forward?</w:t>
      </w:r>
    </w:p>
    <w:p w14:paraId="2634FBDD" w14:textId="33627D13" w:rsidR="00CB4117" w:rsidRDefault="00CB4117" w:rsidP="00656357">
      <w:pPr>
        <w:pStyle w:val="ListNumber"/>
        <w:numPr>
          <w:ilvl w:val="1"/>
          <w:numId w:val="29"/>
        </w:numPr>
        <w:spacing w:before="120" w:after="120"/>
        <w:rPr>
          <w:rFonts w:cs="Times New Roman"/>
        </w:rPr>
      </w:pPr>
      <w:r>
        <w:rPr>
          <w:rFonts w:cs="Times New Roman"/>
        </w:rPr>
        <w:t>How long will it take to hire and train new personnel to meet your evolving needs?</w:t>
      </w:r>
    </w:p>
    <w:p w14:paraId="64651020" w14:textId="27178877" w:rsidR="00CB4117" w:rsidRDefault="00CB4117" w:rsidP="00656357">
      <w:pPr>
        <w:pStyle w:val="ListNumber"/>
        <w:numPr>
          <w:ilvl w:val="1"/>
          <w:numId w:val="29"/>
        </w:numPr>
        <w:spacing w:before="120" w:after="120"/>
        <w:rPr>
          <w:rFonts w:cs="Times New Roman"/>
        </w:rPr>
      </w:pPr>
      <w:r>
        <w:rPr>
          <w:rFonts w:cs="Times New Roman"/>
        </w:rPr>
        <w:t>How are you filling skilled positions, especially if no one in your organization is available to train them?</w:t>
      </w:r>
    </w:p>
    <w:p w14:paraId="4CDAFB0C" w14:textId="2B4F703A" w:rsidR="00CB4117" w:rsidRDefault="00CB4117" w:rsidP="00656357">
      <w:pPr>
        <w:pStyle w:val="ListNumber"/>
        <w:numPr>
          <w:ilvl w:val="1"/>
          <w:numId w:val="29"/>
        </w:numPr>
        <w:spacing w:before="120" w:after="120"/>
        <w:rPr>
          <w:rFonts w:cs="Times New Roman"/>
        </w:rPr>
      </w:pPr>
      <w:r>
        <w:rPr>
          <w:rFonts w:cs="Times New Roman"/>
        </w:rPr>
        <w:t>Would there be requirements for returning staff?</w:t>
      </w:r>
    </w:p>
    <w:p w14:paraId="21911FDD" w14:textId="2D20C492" w:rsidR="00CB4117" w:rsidRDefault="00CB4117" w:rsidP="00656357">
      <w:pPr>
        <w:pStyle w:val="ListNumber"/>
        <w:numPr>
          <w:ilvl w:val="1"/>
          <w:numId w:val="29"/>
        </w:numPr>
        <w:spacing w:before="120" w:after="120"/>
        <w:rPr>
          <w:rFonts w:cs="Times New Roman"/>
        </w:rPr>
      </w:pPr>
      <w:r>
        <w:rPr>
          <w:rFonts w:cs="Times New Roman"/>
        </w:rPr>
        <w:t>What challenges would you face in implementing these requirements (e.g., testing shortages, policies to provide workers paid sick leave)?</w:t>
      </w:r>
    </w:p>
    <w:p w14:paraId="5D21DA59" w14:textId="0797E99E" w:rsidR="00CB4117" w:rsidRDefault="0039291B" w:rsidP="00CB4117">
      <w:pPr>
        <w:pStyle w:val="ListNumber"/>
        <w:numPr>
          <w:ilvl w:val="0"/>
          <w:numId w:val="29"/>
        </w:numPr>
        <w:spacing w:before="120" w:after="120"/>
        <w:ind w:left="360"/>
        <w:rPr>
          <w:rFonts w:cs="Times New Roman"/>
        </w:rPr>
      </w:pPr>
      <w:r>
        <w:rPr>
          <w:rFonts w:cs="Times New Roman"/>
        </w:rPr>
        <w:t>How are you managing the challenges of ongoing impacts to you supply chain?</w:t>
      </w:r>
    </w:p>
    <w:p w14:paraId="69EA10E3" w14:textId="743F4B29" w:rsidR="0039291B" w:rsidRDefault="0039291B" w:rsidP="0039291B">
      <w:pPr>
        <w:pStyle w:val="ListNumber"/>
        <w:numPr>
          <w:ilvl w:val="1"/>
          <w:numId w:val="29"/>
        </w:numPr>
        <w:spacing w:before="120" w:after="120"/>
        <w:rPr>
          <w:rFonts w:cs="Times New Roman"/>
        </w:rPr>
      </w:pPr>
      <w:r>
        <w:rPr>
          <w:rFonts w:cs="Times New Roman"/>
        </w:rPr>
        <w:t>How are you coordinating with suppliers to improve your access to the supply chain?</w:t>
      </w:r>
    </w:p>
    <w:p w14:paraId="3B336C31" w14:textId="6844BD78" w:rsidR="00AA3A9A" w:rsidRDefault="00AA3A9A" w:rsidP="0039291B">
      <w:pPr>
        <w:pStyle w:val="ListNumber"/>
        <w:numPr>
          <w:ilvl w:val="1"/>
          <w:numId w:val="29"/>
        </w:numPr>
        <w:spacing w:before="120" w:after="120"/>
        <w:rPr>
          <w:rFonts w:cs="Times New Roman"/>
        </w:rPr>
      </w:pPr>
      <w:r>
        <w:rPr>
          <w:rFonts w:cs="Times New Roman"/>
        </w:rPr>
        <w:t>How will ongoing supply chain capacity shortfalls impact your ability to operate?</w:t>
      </w:r>
    </w:p>
    <w:p w14:paraId="30258674" w14:textId="4A711551" w:rsidR="00AA3A9A" w:rsidRDefault="00AA3A9A" w:rsidP="0039291B">
      <w:pPr>
        <w:pStyle w:val="ListNumber"/>
        <w:numPr>
          <w:ilvl w:val="1"/>
          <w:numId w:val="29"/>
        </w:numPr>
        <w:spacing w:before="120" w:after="120"/>
        <w:rPr>
          <w:rFonts w:cs="Times New Roman"/>
        </w:rPr>
      </w:pPr>
      <w:r>
        <w:rPr>
          <w:rFonts w:cs="Times New Roman"/>
        </w:rPr>
        <w:t>Would stabilization depend upon your upstream suppliers impacting your production capacity, your downstream vendors impacting demand levels, or a combination of both?</w:t>
      </w:r>
    </w:p>
    <w:p w14:paraId="6F4BAC33" w14:textId="12F8159B" w:rsidR="00AA3A9A" w:rsidRDefault="00AA3A9A" w:rsidP="00AA3A9A">
      <w:pPr>
        <w:pStyle w:val="ListNumber"/>
        <w:numPr>
          <w:ilvl w:val="0"/>
          <w:numId w:val="29"/>
        </w:numPr>
        <w:spacing w:before="120" w:after="120"/>
        <w:ind w:left="360"/>
        <w:rPr>
          <w:rFonts w:cs="Times New Roman"/>
        </w:rPr>
      </w:pPr>
      <w:r>
        <w:rPr>
          <w:rFonts w:cs="Times New Roman"/>
        </w:rPr>
        <w:t>Does your organization have the flexibility to adapt plans if the situation worsens?</w:t>
      </w:r>
    </w:p>
    <w:p w14:paraId="5261A7BC" w14:textId="0ED4E4C4" w:rsidR="00AA3A9A" w:rsidRDefault="00AA3A9A" w:rsidP="00AA3A9A">
      <w:pPr>
        <w:pStyle w:val="ListNumber"/>
        <w:numPr>
          <w:ilvl w:val="0"/>
          <w:numId w:val="29"/>
        </w:numPr>
        <w:spacing w:before="120" w:after="120"/>
        <w:ind w:left="360"/>
        <w:rPr>
          <w:rFonts w:cs="Times New Roman"/>
        </w:rPr>
      </w:pPr>
      <w:r>
        <w:rPr>
          <w:rFonts w:cs="Times New Roman"/>
        </w:rPr>
        <w:t>What government services (e.g., public transportation) will your organization rely on to facilitate stabilization and ongoing recovery efforts?</w:t>
      </w:r>
    </w:p>
    <w:p w14:paraId="1858EEC6" w14:textId="103B0E81" w:rsidR="00AA3A9A" w:rsidRDefault="00AA3A9A" w:rsidP="00AA3A9A">
      <w:pPr>
        <w:pStyle w:val="ListNumber"/>
        <w:numPr>
          <w:ilvl w:val="0"/>
          <w:numId w:val="29"/>
        </w:numPr>
        <w:spacing w:before="120" w:after="120"/>
        <w:ind w:left="360"/>
        <w:rPr>
          <w:rFonts w:cs="Times New Roman"/>
        </w:rPr>
      </w:pPr>
      <w:r>
        <w:rPr>
          <w:rFonts w:cs="Times New Roman"/>
        </w:rPr>
        <w:t>Will your restoration activities be dependent upon receipt of state and / or federal funding?</w:t>
      </w:r>
    </w:p>
    <w:p w14:paraId="44A81A25" w14:textId="63EC4B8E" w:rsidR="00AA3A9A" w:rsidRDefault="00AA3A9A" w:rsidP="00AA3A9A">
      <w:pPr>
        <w:pStyle w:val="ListNumber"/>
        <w:numPr>
          <w:ilvl w:val="0"/>
          <w:numId w:val="29"/>
        </w:numPr>
        <w:spacing w:before="120" w:after="120"/>
        <w:ind w:left="360"/>
        <w:rPr>
          <w:rFonts w:cs="Times New Roman"/>
        </w:rPr>
      </w:pPr>
      <w:r>
        <w:rPr>
          <w:rFonts w:cs="Times New Roman"/>
        </w:rPr>
        <w:t>What restoration activities is your organization able to initiate prior to receipt of state and / or federal funds</w:t>
      </w:r>
    </w:p>
    <w:p w14:paraId="7B1B76C0" w14:textId="4F6195C3" w:rsidR="00AA3A9A" w:rsidRDefault="00AA3A9A" w:rsidP="00AA3A9A">
      <w:pPr>
        <w:pStyle w:val="ListNumber"/>
        <w:numPr>
          <w:ilvl w:val="1"/>
          <w:numId w:val="29"/>
        </w:numPr>
        <w:spacing w:before="120" w:after="120"/>
        <w:rPr>
          <w:rFonts w:cs="Times New Roman"/>
        </w:rPr>
      </w:pPr>
      <w:r>
        <w:rPr>
          <w:rFonts w:cs="Times New Roman"/>
        </w:rPr>
        <w:t>Is your transition to long-term recovery dependent on receipt of those funds?</w:t>
      </w:r>
    </w:p>
    <w:p w14:paraId="6DBB4A74" w14:textId="0D307F7C" w:rsidR="00AA3A9A" w:rsidRDefault="00AA3A9A" w:rsidP="00AA3A9A">
      <w:pPr>
        <w:pStyle w:val="ListNumber"/>
        <w:numPr>
          <w:ilvl w:val="0"/>
          <w:numId w:val="29"/>
        </w:numPr>
        <w:spacing w:before="120" w:after="120"/>
        <w:ind w:left="360"/>
        <w:rPr>
          <w:rFonts w:cs="Times New Roman"/>
        </w:rPr>
      </w:pPr>
      <w:r>
        <w:rPr>
          <w:rFonts w:cs="Times New Roman"/>
        </w:rPr>
        <w:t>How do yo</w:t>
      </w:r>
      <w:r w:rsidR="005B33A6">
        <w:rPr>
          <w:rFonts w:cs="Times New Roman"/>
        </w:rPr>
        <w:t>u identify and prioritize unmet needs?</w:t>
      </w:r>
    </w:p>
    <w:p w14:paraId="189779E9" w14:textId="77980002" w:rsidR="005B33A6" w:rsidRDefault="005B33A6" w:rsidP="00AA3A9A">
      <w:pPr>
        <w:pStyle w:val="ListNumber"/>
        <w:numPr>
          <w:ilvl w:val="0"/>
          <w:numId w:val="29"/>
        </w:numPr>
        <w:spacing w:before="120" w:after="120"/>
        <w:ind w:left="360"/>
        <w:rPr>
          <w:rFonts w:cs="Times New Roman"/>
        </w:rPr>
      </w:pPr>
      <w:r>
        <w:rPr>
          <w:rFonts w:cs="Times New Roman"/>
        </w:rPr>
        <w:t>What information is being communicated to the public at this time? How is that messaging coordinated and distributed?</w:t>
      </w:r>
    </w:p>
    <w:p w14:paraId="1D4541EB" w14:textId="2D59B095" w:rsidR="005B33A6" w:rsidRDefault="005B33A6" w:rsidP="005B33A6">
      <w:pPr>
        <w:pStyle w:val="ListNumber"/>
        <w:numPr>
          <w:ilvl w:val="1"/>
          <w:numId w:val="29"/>
        </w:numPr>
        <w:spacing w:before="120" w:after="120"/>
        <w:rPr>
          <w:rFonts w:cs="Times New Roman"/>
        </w:rPr>
      </w:pPr>
      <w:r>
        <w:rPr>
          <w:rFonts w:cs="Times New Roman"/>
        </w:rPr>
        <w:t>Would your organization use social media to assist in these communications?</w:t>
      </w:r>
    </w:p>
    <w:p w14:paraId="64D80B75" w14:textId="16432FE3" w:rsidR="005B33A6" w:rsidRDefault="005B33A6" w:rsidP="005B33A6">
      <w:pPr>
        <w:pStyle w:val="ListNumber"/>
        <w:numPr>
          <w:ilvl w:val="0"/>
          <w:numId w:val="29"/>
        </w:numPr>
        <w:spacing w:before="120" w:after="120"/>
        <w:ind w:left="360"/>
        <w:rPr>
          <w:rFonts w:cs="Times New Roman"/>
        </w:rPr>
      </w:pPr>
      <w:r>
        <w:rPr>
          <w:rFonts w:cs="Times New Roman"/>
        </w:rPr>
        <w:t>As you restore operations, what plans or procedures are in place to work with access and functional needs populations?</w:t>
      </w:r>
    </w:p>
    <w:p w14:paraId="2A90DDD3" w14:textId="42116F00" w:rsidR="005B33A6" w:rsidRDefault="005B33A6" w:rsidP="005B33A6">
      <w:pPr>
        <w:pStyle w:val="ListNumber"/>
        <w:numPr>
          <w:ilvl w:val="1"/>
          <w:numId w:val="29"/>
        </w:numPr>
        <w:spacing w:before="120" w:after="120"/>
        <w:rPr>
          <w:rFonts w:cs="Times New Roman"/>
        </w:rPr>
      </w:pPr>
      <w:r>
        <w:rPr>
          <w:rFonts w:cs="Times New Roman"/>
        </w:rPr>
        <w:t>Who is responsible for that coordination?</w:t>
      </w:r>
    </w:p>
    <w:p w14:paraId="31DC17C9" w14:textId="6B997F06" w:rsidR="005B33A6" w:rsidRDefault="005B33A6" w:rsidP="005B33A6">
      <w:pPr>
        <w:pStyle w:val="ListNumber"/>
        <w:numPr>
          <w:ilvl w:val="1"/>
          <w:numId w:val="29"/>
        </w:numPr>
        <w:spacing w:before="120" w:after="120"/>
        <w:rPr>
          <w:rFonts w:cs="Times New Roman"/>
        </w:rPr>
      </w:pPr>
      <w:r>
        <w:rPr>
          <w:rFonts w:cs="Times New Roman"/>
        </w:rPr>
        <w:t>What other resources could be used and how would that occur?</w:t>
      </w:r>
    </w:p>
    <w:p w14:paraId="7AAAE843" w14:textId="42247B9D" w:rsidR="00AB02D6" w:rsidRDefault="00046C95" w:rsidP="00AB02D6">
      <w:pPr>
        <w:pStyle w:val="ListNumber"/>
        <w:numPr>
          <w:ilvl w:val="0"/>
          <w:numId w:val="29"/>
        </w:numPr>
        <w:spacing w:before="120" w:after="120"/>
        <w:ind w:left="360"/>
        <w:rPr>
          <w:rFonts w:cs="Times New Roman"/>
        </w:rPr>
      </w:pPr>
      <w:r>
        <w:rPr>
          <w:rFonts w:cs="Times New Roman"/>
        </w:rPr>
        <w:t>Are / were response and recovery plans and actions being documented accordingly?</w:t>
      </w:r>
    </w:p>
    <w:p w14:paraId="0CA70B02" w14:textId="2104FBC6" w:rsidR="00046C95" w:rsidRDefault="00046C95" w:rsidP="00AB02D6">
      <w:pPr>
        <w:pStyle w:val="ListNumber"/>
        <w:numPr>
          <w:ilvl w:val="0"/>
          <w:numId w:val="29"/>
        </w:numPr>
        <w:spacing w:before="120" w:after="120"/>
        <w:ind w:left="360"/>
        <w:rPr>
          <w:rFonts w:cs="Times New Roman"/>
        </w:rPr>
      </w:pPr>
      <w:r>
        <w:rPr>
          <w:rFonts w:cs="Times New Roman"/>
        </w:rPr>
        <w:t>How is your organization working at this stage to address vulnerability reduction?</w:t>
      </w:r>
    </w:p>
    <w:p w14:paraId="573BAA34" w14:textId="4EE0AE6A" w:rsidR="00046C95" w:rsidRDefault="00046C95" w:rsidP="00AB02D6">
      <w:pPr>
        <w:pStyle w:val="ListNumber"/>
        <w:numPr>
          <w:ilvl w:val="0"/>
          <w:numId w:val="29"/>
        </w:numPr>
        <w:spacing w:before="120" w:after="120"/>
        <w:ind w:left="360"/>
        <w:rPr>
          <w:rFonts w:cs="Times New Roman"/>
        </w:rPr>
      </w:pPr>
      <w:r>
        <w:rPr>
          <w:rFonts w:cs="Times New Roman"/>
        </w:rPr>
        <w:lastRenderedPageBreak/>
        <w:t>What steps are you taking as you transition from intermediate recovery to long-term recovery?</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587F3B72" w14:textId="77777777" w:rsidR="00046C95" w:rsidRDefault="00046C95" w:rsidP="00F9282E">
      <w:pPr>
        <w:pStyle w:val="ListNumber"/>
        <w:numPr>
          <w:ilvl w:val="0"/>
          <w:numId w:val="0"/>
        </w:numPr>
        <w:spacing w:before="120" w:after="120"/>
        <w:ind w:left="720" w:hanging="360"/>
        <w:rPr>
          <w:rFonts w:cs="Times New Roman"/>
        </w:rPr>
        <w:sectPr w:rsidR="00046C95" w:rsidSect="00DE1516">
          <w:footerReference w:type="default" r:id="rId23"/>
          <w:pgSz w:w="12240" w:h="15840" w:code="1"/>
          <w:pgMar w:top="1440" w:right="1440" w:bottom="1440" w:left="1440" w:header="576" w:footer="576" w:gutter="0"/>
          <w:cols w:space="720"/>
          <w:docGrid w:linePitch="360"/>
        </w:sectPr>
      </w:pPr>
    </w:p>
    <w:p w14:paraId="2526C0A5" w14:textId="1CDC0A25" w:rsidR="002F77B6" w:rsidRDefault="00046C95" w:rsidP="00046C95">
      <w:pPr>
        <w:pStyle w:val="ListNumber"/>
        <w:numPr>
          <w:ilvl w:val="0"/>
          <w:numId w:val="0"/>
        </w:numPr>
        <w:spacing w:before="120" w:after="120"/>
        <w:ind w:left="720" w:hanging="360"/>
        <w:jc w:val="center"/>
        <w:rPr>
          <w:rFonts w:cs="Times New Roman"/>
        </w:rPr>
        <w:sectPr w:rsidR="002F77B6" w:rsidSect="00046C95">
          <w:pgSz w:w="12240" w:h="15840" w:code="1"/>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1BFC50E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046C95">
        <w:rPr>
          <w:rFonts w:ascii="Arial" w:hAnsi="Arial" w:cs="Arial"/>
          <w:color w:val="005288"/>
        </w:rPr>
        <w:t>Pre-Incident</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066E3D13"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F32B41">
        <w:rPr>
          <w:rFonts w:ascii="Arial" w:hAnsi="Arial" w:cs="Arial"/>
          <w:color w:val="005288"/>
          <w:highlight w:val="yellow"/>
        </w:rPr>
        <w:t xml:space="preserve">Insert </w:t>
      </w:r>
      <w:r w:rsidR="00046C95">
        <w:rPr>
          <w:rFonts w:ascii="Arial" w:hAnsi="Arial" w:cs="Arial"/>
          <w:color w:val="005288"/>
          <w:highlight w:val="yellow"/>
        </w:rPr>
        <w:t>Event + 5-8 Months</w:t>
      </w:r>
      <w:r w:rsidRPr="007F3317">
        <w:rPr>
          <w:rFonts w:ascii="Arial" w:hAnsi="Arial" w:cs="Arial"/>
          <w:color w:val="005288"/>
          <w:highlight w:val="yellow"/>
        </w:rPr>
        <w:t>]</w:t>
      </w:r>
    </w:p>
    <w:p w14:paraId="6618BBFE" w14:textId="4480B86B" w:rsidR="00896A40" w:rsidRDefault="00DD5963" w:rsidP="00196410">
      <w:pPr>
        <w:pStyle w:val="BodyText"/>
        <w:spacing w:before="120" w:after="120"/>
        <w:rPr>
          <w:rFonts w:cs="Times New Roman"/>
        </w:rPr>
      </w:pPr>
      <w:r w:rsidRPr="00DB3826">
        <w:rPr>
          <w:rFonts w:cs="Times New Roman"/>
        </w:rPr>
        <w:t xml:space="preserve">Businesses throughout </w:t>
      </w:r>
      <w:r>
        <w:rPr>
          <w:rFonts w:cs="Times New Roman"/>
          <w:highlight w:val="yellow"/>
        </w:rPr>
        <w:t>[insert state]</w:t>
      </w:r>
      <w:r w:rsidRPr="00DB3826">
        <w:rPr>
          <w:rFonts w:cs="Times New Roman"/>
        </w:rPr>
        <w:t xml:space="preserve"> experience an uptick in revenue as restri</w:t>
      </w:r>
      <w:r w:rsidR="00DB3826" w:rsidRPr="00DB3826">
        <w:rPr>
          <w:rFonts w:cs="Times New Roman"/>
        </w:rPr>
        <w:t>c</w:t>
      </w:r>
      <w:r w:rsidRPr="00DB3826">
        <w:rPr>
          <w:rFonts w:cs="Times New Roman"/>
        </w:rPr>
        <w:t xml:space="preserve">tions are slowly eased and social anxiety starts to quell. </w:t>
      </w:r>
      <w:r>
        <w:rPr>
          <w:rFonts w:cs="Times New Roman"/>
          <w:highlight w:val="yellow"/>
        </w:rPr>
        <w:t>[Insert organization]</w:t>
      </w:r>
      <w:r w:rsidRPr="00DB3826">
        <w:rPr>
          <w:rFonts w:cs="Times New Roman"/>
        </w:rPr>
        <w:t xml:space="preserve"> takes a phased approach to bring </w:t>
      </w:r>
      <w:r w:rsidR="00DB3826" w:rsidRPr="00DB3826">
        <w:rPr>
          <w:rFonts w:cs="Times New Roman"/>
        </w:rPr>
        <w:t>employees back to the worksite to meet the projected demand of its services. Additional guidelines are issues to all employees that outline mandatory workplace protective equipment requirements and social distancing etiquette.</w:t>
      </w:r>
    </w:p>
    <w:p w14:paraId="192FBADD" w14:textId="1F049FF4" w:rsidR="004C6B22" w:rsidRDefault="004C6B22" w:rsidP="00196410">
      <w:pPr>
        <w:pStyle w:val="BodyText"/>
        <w:spacing w:before="120" w:after="120"/>
        <w:rPr>
          <w:rFonts w:cs="Times New Roman"/>
        </w:rPr>
      </w:pPr>
      <w:r>
        <w:rPr>
          <w:rFonts w:cs="Times New Roman"/>
        </w:rPr>
        <w:t xml:space="preserve">As </w:t>
      </w:r>
      <w:r w:rsidRPr="004C6B22">
        <w:rPr>
          <w:rFonts w:cs="Times New Roman"/>
          <w:highlight w:val="yellow"/>
        </w:rPr>
        <w:t>[insert organization]</w:t>
      </w:r>
      <w:r>
        <w:rPr>
          <w:rFonts w:cs="Times New Roman"/>
        </w:rPr>
        <w:t xml:space="preserve"> returns to normal operations and business hours, several employees have already expressed frustration with the “new norm</w:t>
      </w:r>
      <w:r w:rsidR="001E49C0">
        <w:rPr>
          <w:rFonts w:cs="Times New Roman"/>
        </w:rPr>
        <w:t>”</w:t>
      </w:r>
      <w:r>
        <w:rPr>
          <w:rFonts w:cs="Times New Roman"/>
        </w:rPr>
        <w:t xml:space="preserve"> working environment, believing that the guidelines put forth seem excessive and unnecessary. Some members of the workforce are subject to pay cuts and or reduced hours due to financial setbacks during the pandemic and diminished revenue. There is even chatter among employees who state their support for the organized protests throughout the country concerning COVID-19 guidance.</w:t>
      </w:r>
    </w:p>
    <w:p w14:paraId="3AF3F880" w14:textId="140D346C" w:rsidR="00BB048A" w:rsidRPr="000B64B9" w:rsidRDefault="00BB048A" w:rsidP="00196410">
      <w:pPr>
        <w:pStyle w:val="BodyText"/>
        <w:spacing w:before="120" w:after="120"/>
        <w:rPr>
          <w:rFonts w:cs="Times New Roman"/>
          <w:highlight w:val="yellow"/>
        </w:rPr>
      </w:pPr>
      <w:r>
        <w:rPr>
          <w:rFonts w:cs="Times New Roman"/>
        </w:rPr>
        <w:t>An on</w:t>
      </w:r>
      <w:r w:rsidR="00E62838">
        <w:rPr>
          <w:rFonts w:cs="Times New Roman"/>
        </w:rPr>
        <w:t>-</w:t>
      </w:r>
      <w:r>
        <w:rPr>
          <w:rFonts w:cs="Times New Roman"/>
        </w:rPr>
        <w:t>site supervisor is made aware that a few employees threatened to quit because of the COVID-19 policies, attributing their stress to workplace restrictions. Another manager received an anonymous tip that there are certain individuals who are becoming increasingly resentful since returning to work and are complaining about their cut wages.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594ADD5" w14:textId="7201B450" w:rsidR="00BB048A" w:rsidRPr="00BB048A" w:rsidRDefault="00BB048A" w:rsidP="00BB048A">
      <w:pPr>
        <w:pStyle w:val="ListNumber"/>
        <w:numPr>
          <w:ilvl w:val="0"/>
          <w:numId w:val="31"/>
        </w:numPr>
        <w:spacing w:before="120" w:after="120"/>
        <w:ind w:left="360"/>
        <w:jc w:val="both"/>
        <w:rPr>
          <w:rFonts w:cs="Times New Roman"/>
        </w:rPr>
      </w:pPr>
      <w:r>
        <w:rPr>
          <w:rFonts w:cs="Times New Roman"/>
        </w:rPr>
        <w:t>What formal information sharing processes would your organization use at this point?</w:t>
      </w:r>
    </w:p>
    <w:p w14:paraId="2CC3C111" w14:textId="6E43474A" w:rsidR="001B6189" w:rsidRDefault="00BB048A" w:rsidP="001B6189">
      <w:pPr>
        <w:pStyle w:val="ListNumber"/>
        <w:numPr>
          <w:ilvl w:val="0"/>
          <w:numId w:val="31"/>
        </w:numPr>
        <w:spacing w:before="120" w:after="120"/>
        <w:ind w:left="360"/>
        <w:rPr>
          <w:rFonts w:cs="Times New Roman"/>
        </w:rPr>
      </w:pPr>
      <w:r>
        <w:rPr>
          <w:rFonts w:cs="Times New Roman"/>
        </w:rPr>
        <w:t>What resources does your organization use to disseminate information?</w:t>
      </w:r>
    </w:p>
    <w:p w14:paraId="2612C504" w14:textId="0911BD05" w:rsidR="00BB048A" w:rsidRPr="001B6189" w:rsidRDefault="00BB048A" w:rsidP="00BB048A">
      <w:pPr>
        <w:pStyle w:val="ListNumber"/>
        <w:numPr>
          <w:ilvl w:val="1"/>
          <w:numId w:val="31"/>
        </w:numPr>
        <w:spacing w:before="120" w:after="120"/>
        <w:rPr>
          <w:rFonts w:cs="Times New Roman"/>
        </w:rPr>
      </w:pPr>
      <w:r>
        <w:rPr>
          <w:rFonts w:cs="Times New Roman"/>
        </w:rPr>
        <w:t>What notification capabilities (e.g., alerts, emails, telecommunications, text messages, special tools) does your organization use to share information and communicate the implementation of protective measures?</w:t>
      </w:r>
    </w:p>
    <w:p w14:paraId="36A503CC" w14:textId="1791E404" w:rsidR="001B6189" w:rsidRPr="001B6189" w:rsidRDefault="00103DB5" w:rsidP="001B6189">
      <w:pPr>
        <w:pStyle w:val="ListNumber"/>
        <w:numPr>
          <w:ilvl w:val="0"/>
          <w:numId w:val="31"/>
        </w:numPr>
        <w:spacing w:before="120" w:after="120"/>
        <w:ind w:left="360"/>
        <w:rPr>
          <w:rFonts w:cs="Times New Roman"/>
        </w:rPr>
      </w:pPr>
      <w:r>
        <w:rPr>
          <w:rFonts w:cs="Times New Roman"/>
        </w:rPr>
        <w:t>What measures would local law enforcement take at this time to protect your organization (e.g., outreach, increased patrols)?</w:t>
      </w:r>
    </w:p>
    <w:p w14:paraId="5C8264EC" w14:textId="0AB3A683" w:rsidR="00896A40" w:rsidRPr="00EB3575" w:rsidRDefault="00103DB5" w:rsidP="00794C40">
      <w:pPr>
        <w:pStyle w:val="ListNumber"/>
        <w:numPr>
          <w:ilvl w:val="0"/>
          <w:numId w:val="31"/>
        </w:numPr>
        <w:spacing w:before="120" w:after="120"/>
        <w:ind w:left="360"/>
        <w:rPr>
          <w:rFonts w:cs="Times New Roman"/>
        </w:rPr>
      </w:pPr>
      <w:r>
        <w:rPr>
          <w:rFonts w:cs="Times New Roman"/>
        </w:rPr>
        <w:t>How is your organization coordinating with information sharing partners (e.g., local law enforcement, Joint Terrorism Task Force [JTTF], fusion centers, etc.)?</w:t>
      </w:r>
    </w:p>
    <w:p w14:paraId="7160D8C8" w14:textId="497CBC21" w:rsidR="00775829" w:rsidRDefault="00103DB5" w:rsidP="00794C40">
      <w:pPr>
        <w:pStyle w:val="ListNumber"/>
        <w:numPr>
          <w:ilvl w:val="0"/>
          <w:numId w:val="31"/>
        </w:numPr>
        <w:spacing w:before="120" w:after="120"/>
        <w:ind w:left="360"/>
        <w:rPr>
          <w:rFonts w:cs="Times New Roman"/>
        </w:rPr>
      </w:pPr>
      <w:r>
        <w:rPr>
          <w:rFonts w:cs="Times New Roman"/>
        </w:rPr>
        <w:t>Who is responsible for coordinating the risk communications message for your organization?</w:t>
      </w:r>
    </w:p>
    <w:p w14:paraId="514A0F23" w14:textId="4FA35786" w:rsidR="00D27250" w:rsidRDefault="00D27250" w:rsidP="00794C40">
      <w:pPr>
        <w:pStyle w:val="ListNumber"/>
        <w:numPr>
          <w:ilvl w:val="0"/>
          <w:numId w:val="31"/>
        </w:numPr>
        <w:spacing w:before="120" w:after="120"/>
        <w:ind w:left="360"/>
        <w:rPr>
          <w:rFonts w:cs="Times New Roman"/>
        </w:rPr>
      </w:pPr>
      <w:r>
        <w:rPr>
          <w:rFonts w:cs="Times New Roman"/>
        </w:rPr>
        <w:t>What are the key messages that should be distributed concerning the continuing credible threat to your organization and stakeholders?</w:t>
      </w:r>
    </w:p>
    <w:p w14:paraId="48619150" w14:textId="08848278" w:rsidR="00D27250" w:rsidRDefault="00D27250" w:rsidP="00D27250">
      <w:pPr>
        <w:pStyle w:val="ListNumber"/>
        <w:numPr>
          <w:ilvl w:val="1"/>
          <w:numId w:val="31"/>
        </w:numPr>
        <w:spacing w:before="120" w:after="120"/>
        <w:rPr>
          <w:rFonts w:cs="Times New Roman"/>
        </w:rPr>
      </w:pPr>
      <w:r>
        <w:rPr>
          <w:rFonts w:cs="Times New Roman"/>
        </w:rPr>
        <w:t>Is the message coordinated with emergency services?</w:t>
      </w:r>
    </w:p>
    <w:p w14:paraId="5E8DEDCA" w14:textId="2FCEED8E" w:rsidR="00D27250" w:rsidRDefault="00D27250" w:rsidP="00D27250">
      <w:pPr>
        <w:pStyle w:val="ListNumber"/>
        <w:numPr>
          <w:ilvl w:val="1"/>
          <w:numId w:val="31"/>
        </w:numPr>
        <w:spacing w:before="120" w:after="120"/>
        <w:rPr>
          <w:rFonts w:cs="Times New Roman"/>
        </w:rPr>
      </w:pPr>
      <w:r>
        <w:rPr>
          <w:rFonts w:cs="Times New Roman"/>
        </w:rPr>
        <w:t>If so, what is the process for coordinating this message?</w:t>
      </w:r>
    </w:p>
    <w:p w14:paraId="307C32B5" w14:textId="6589DF9F" w:rsidR="00D27250" w:rsidRDefault="00D27250" w:rsidP="00D27250">
      <w:pPr>
        <w:pStyle w:val="ListNumber"/>
        <w:numPr>
          <w:ilvl w:val="0"/>
          <w:numId w:val="31"/>
        </w:numPr>
        <w:spacing w:before="120" w:after="120"/>
        <w:ind w:left="360"/>
        <w:rPr>
          <w:rFonts w:cs="Times New Roman"/>
        </w:rPr>
      </w:pPr>
      <w:r>
        <w:rPr>
          <w:rFonts w:cs="Times New Roman"/>
        </w:rPr>
        <w:t>What security measures, if any, will be employed by private sector stakeholders?</w:t>
      </w:r>
    </w:p>
    <w:p w14:paraId="7554D3AA" w14:textId="3E5ADE47" w:rsidR="00D27250" w:rsidRDefault="00D27250" w:rsidP="00D27250">
      <w:pPr>
        <w:pStyle w:val="ListNumber"/>
        <w:numPr>
          <w:ilvl w:val="0"/>
          <w:numId w:val="31"/>
        </w:numPr>
        <w:spacing w:before="120" w:after="120"/>
        <w:ind w:left="360"/>
        <w:rPr>
          <w:rFonts w:cs="Times New Roman"/>
        </w:rPr>
      </w:pPr>
      <w:r>
        <w:rPr>
          <w:rFonts w:cs="Times New Roman"/>
        </w:rPr>
        <w:t>What security recommendations, if any, are local, state, and federal law enforcement making to private sector stakeholders</w:t>
      </w:r>
      <w:r w:rsidR="00BA5ED1">
        <w:rPr>
          <w:rFonts w:cs="Times New Roman"/>
        </w:rPr>
        <w:t xml:space="preserve"> at this time?</w:t>
      </w:r>
    </w:p>
    <w:p w14:paraId="3F0E0D01" w14:textId="35F14C15" w:rsidR="00BA5ED1" w:rsidRDefault="00BA5ED1" w:rsidP="00D27250">
      <w:pPr>
        <w:pStyle w:val="ListNumber"/>
        <w:numPr>
          <w:ilvl w:val="0"/>
          <w:numId w:val="31"/>
        </w:numPr>
        <w:spacing w:before="120" w:after="120"/>
        <w:ind w:left="360"/>
        <w:rPr>
          <w:rFonts w:cs="Times New Roman"/>
        </w:rPr>
      </w:pPr>
      <w:r>
        <w:rPr>
          <w:rFonts w:cs="Times New Roman"/>
        </w:rPr>
        <w:lastRenderedPageBreak/>
        <w:t>What additional actions are local, state, and federal law enforcement agencies taking at this point?</w:t>
      </w:r>
    </w:p>
    <w:p w14:paraId="050082E5" w14:textId="165FC898" w:rsidR="00BA5ED1" w:rsidRDefault="00BA5ED1" w:rsidP="00D27250">
      <w:pPr>
        <w:pStyle w:val="ListNumber"/>
        <w:numPr>
          <w:ilvl w:val="0"/>
          <w:numId w:val="31"/>
        </w:numPr>
        <w:spacing w:before="120" w:after="120"/>
        <w:ind w:left="360"/>
        <w:rPr>
          <w:rFonts w:cs="Times New Roman"/>
        </w:rPr>
      </w:pPr>
      <w:r>
        <w:rPr>
          <w:rFonts w:cs="Times New Roman"/>
        </w:rPr>
        <w:t>How does your agency or organization triage the information you receive, such as formal reporting, hearsay, and social media?</w:t>
      </w:r>
    </w:p>
    <w:p w14:paraId="739F2B59" w14:textId="3A6799B7" w:rsidR="00BA5ED1" w:rsidRDefault="00BA5ED1" w:rsidP="00D27250">
      <w:pPr>
        <w:pStyle w:val="ListNumber"/>
        <w:numPr>
          <w:ilvl w:val="0"/>
          <w:numId w:val="31"/>
        </w:numPr>
        <w:spacing w:before="120" w:after="120"/>
        <w:ind w:left="360"/>
        <w:rPr>
          <w:rFonts w:cs="Times New Roman"/>
        </w:rPr>
      </w:pPr>
      <w:r>
        <w:rPr>
          <w:rFonts w:cs="Times New Roman"/>
        </w:rPr>
        <w:t>How would your agency or organization expect to receive information about a credible threat?</w:t>
      </w:r>
    </w:p>
    <w:p w14:paraId="3380CD9C" w14:textId="29FAA6E5" w:rsidR="00BA5ED1" w:rsidRDefault="00BA5ED1" w:rsidP="00D27250">
      <w:pPr>
        <w:pStyle w:val="ListNumber"/>
        <w:numPr>
          <w:ilvl w:val="0"/>
          <w:numId w:val="31"/>
        </w:numPr>
        <w:spacing w:before="120" w:after="120"/>
        <w:ind w:left="360"/>
        <w:rPr>
          <w:rFonts w:cs="Times New Roman"/>
        </w:rPr>
      </w:pPr>
      <w:r>
        <w:rPr>
          <w:rFonts w:cs="Times New Roman"/>
        </w:rPr>
        <w:t xml:space="preserve">What steps does your organization </w:t>
      </w:r>
      <w:r w:rsidR="00417CC3">
        <w:rPr>
          <w:rFonts w:cs="Times New Roman"/>
        </w:rPr>
        <w:t>take once they receive notice of a credible threat?</w:t>
      </w:r>
    </w:p>
    <w:p w14:paraId="0FE16F25" w14:textId="0370E602" w:rsidR="00417CC3" w:rsidRDefault="00417CC3" w:rsidP="00D27250">
      <w:pPr>
        <w:pStyle w:val="ListNumber"/>
        <w:numPr>
          <w:ilvl w:val="0"/>
          <w:numId w:val="31"/>
        </w:numPr>
        <w:spacing w:before="120" w:after="120"/>
        <w:ind w:left="360"/>
        <w:rPr>
          <w:rFonts w:cs="Times New Roman"/>
        </w:rPr>
      </w:pPr>
      <w:r>
        <w:rPr>
          <w:rFonts w:cs="Times New Roman"/>
        </w:rPr>
        <w:t>Are there additional notifications that need to be made outside of your organization?</w:t>
      </w:r>
    </w:p>
    <w:p w14:paraId="1D349D31" w14:textId="6D8449C3" w:rsidR="00417CC3" w:rsidRDefault="00417CC3" w:rsidP="00D27250">
      <w:pPr>
        <w:pStyle w:val="ListNumber"/>
        <w:numPr>
          <w:ilvl w:val="0"/>
          <w:numId w:val="31"/>
        </w:numPr>
        <w:spacing w:before="120" w:after="120"/>
        <w:ind w:left="360"/>
        <w:rPr>
          <w:rFonts w:cs="Times New Roman"/>
        </w:rPr>
      </w:pPr>
      <w:r>
        <w:rPr>
          <w:rFonts w:cs="Times New Roman"/>
        </w:rPr>
        <w:t>What plans are in place describing the required protective measures that need to be taken?</w:t>
      </w:r>
    </w:p>
    <w:p w14:paraId="070EAD1D" w14:textId="24340C8A" w:rsidR="00417CC3" w:rsidRDefault="00417CC3" w:rsidP="00D27250">
      <w:pPr>
        <w:pStyle w:val="ListNumber"/>
        <w:numPr>
          <w:ilvl w:val="0"/>
          <w:numId w:val="31"/>
        </w:numPr>
        <w:spacing w:before="120" w:after="120"/>
        <w:ind w:left="360"/>
        <w:rPr>
          <w:rFonts w:cs="Times New Roman"/>
        </w:rPr>
      </w:pPr>
      <w:r>
        <w:rPr>
          <w:rFonts w:cs="Times New Roman"/>
        </w:rPr>
        <w:t>Does your agency or organization conduct any specific training based on credible threats?</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4"/>
          <w:pgSz w:w="12240" w:h="15840"/>
          <w:pgMar w:top="1440" w:right="1440" w:bottom="1440" w:left="1440" w:header="576" w:footer="576" w:gutter="0"/>
          <w:cols w:space="720"/>
          <w:docGrid w:linePitch="360"/>
        </w:sectPr>
      </w:pPr>
    </w:p>
    <w:p w14:paraId="6099625D" w14:textId="19007CEF"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417CC3">
        <w:rPr>
          <w:rFonts w:ascii="Arial" w:hAnsi="Arial" w:cs="Arial"/>
          <w:color w:val="005288"/>
        </w:rPr>
        <w:t>Incident Response</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30F305C4"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F329DD">
        <w:rPr>
          <w:rFonts w:ascii="Arial" w:hAnsi="Arial" w:cs="Arial"/>
          <w:color w:val="005288"/>
          <w:highlight w:val="yellow"/>
        </w:rPr>
        <w:t xml:space="preserve">Insert </w:t>
      </w:r>
      <w:r w:rsidR="00417CC3">
        <w:rPr>
          <w:rFonts w:ascii="Arial" w:hAnsi="Arial" w:cs="Arial"/>
          <w:color w:val="005288"/>
          <w:highlight w:val="yellow"/>
        </w:rPr>
        <w:t>Event + 6-9 Months</w:t>
      </w:r>
      <w:r w:rsidRPr="00BA3AD6">
        <w:rPr>
          <w:rFonts w:ascii="Arial" w:hAnsi="Arial" w:cs="Arial"/>
          <w:color w:val="005288"/>
          <w:highlight w:val="yellow"/>
        </w:rPr>
        <w:t>]</w:t>
      </w:r>
    </w:p>
    <w:p w14:paraId="5540B576" w14:textId="3229AF07" w:rsidR="00896A40" w:rsidRDefault="00BF0B42" w:rsidP="0080416A">
      <w:pPr>
        <w:pStyle w:val="BodyText"/>
        <w:spacing w:before="120" w:after="120"/>
        <w:rPr>
          <w:rFonts w:cs="Times New Roman"/>
        </w:rPr>
      </w:pPr>
      <w:r w:rsidRPr="00BF0B42">
        <w:rPr>
          <w:rFonts w:cs="Times New Roman"/>
        </w:rPr>
        <w:t xml:space="preserve">Over the last couple of weeks, </w:t>
      </w:r>
      <w:r>
        <w:rPr>
          <w:rFonts w:cs="Times New Roman"/>
          <w:highlight w:val="yellow"/>
        </w:rPr>
        <w:t>[insert organization]</w:t>
      </w:r>
      <w:r w:rsidRPr="00BF0B42">
        <w:rPr>
          <w:rFonts w:cs="Times New Roman"/>
        </w:rPr>
        <w:t xml:space="preserve"> receives an increased number of complaints about an employee that many describe as “disgruntled</w:t>
      </w:r>
      <w:r w:rsidR="00101EF9">
        <w:rPr>
          <w:rFonts w:cs="Times New Roman"/>
        </w:rPr>
        <w:t>.</w:t>
      </w:r>
      <w:r w:rsidRPr="00BF0B42">
        <w:rPr>
          <w:rFonts w:cs="Times New Roman"/>
        </w:rPr>
        <w:t xml:space="preserve">” According to the complaints, </w:t>
      </w:r>
      <w:r>
        <w:rPr>
          <w:rFonts w:cs="Times New Roman"/>
          <w:highlight w:val="yellow"/>
        </w:rPr>
        <w:t>[insert name]</w:t>
      </w:r>
      <w:r w:rsidRPr="00BF0B42">
        <w:rPr>
          <w:rFonts w:cs="Times New Roman"/>
        </w:rPr>
        <w:t xml:space="preserve"> has had multiple verbal altercations with his co-workers about u</w:t>
      </w:r>
      <w:r w:rsidR="006E42E0">
        <w:rPr>
          <w:rFonts w:cs="Times New Roman"/>
        </w:rPr>
        <w:t>sing</w:t>
      </w:r>
      <w:r w:rsidRPr="00BF0B42">
        <w:rPr>
          <w:rFonts w:cs="Times New Roman"/>
        </w:rPr>
        <w:t xml:space="preserve"> masks in the office and demonstrates aggressive behavior with those around him. A few co-workers are aware of a rumor that has spread about his pending divorce, which they believe aggravated his temperament at work.</w:t>
      </w:r>
    </w:p>
    <w:p w14:paraId="35E0FBEA" w14:textId="11643770" w:rsidR="00BF0B42" w:rsidRDefault="00BF0B42" w:rsidP="0080416A">
      <w:pPr>
        <w:pStyle w:val="BodyText"/>
        <w:spacing w:before="120" w:after="120"/>
        <w:rPr>
          <w:rFonts w:cs="Times New Roman"/>
        </w:rPr>
      </w:pPr>
      <w:r>
        <w:rPr>
          <w:rFonts w:cs="Times New Roman"/>
        </w:rPr>
        <w:t xml:space="preserve">On a busy morning, the Human Resources Department received an email from another employee about disturbing messages that </w:t>
      </w:r>
      <w:r w:rsidRPr="00B3791E">
        <w:rPr>
          <w:rFonts w:cs="Times New Roman"/>
          <w:highlight w:val="yellow"/>
        </w:rPr>
        <w:t>[insert name</w:t>
      </w:r>
      <w:r w:rsidR="003E6885" w:rsidRPr="00B3791E">
        <w:rPr>
          <w:rFonts w:cs="Times New Roman"/>
          <w:highlight w:val="yellow"/>
        </w:rPr>
        <w:t>]</w:t>
      </w:r>
      <w:r w:rsidR="003E6885">
        <w:rPr>
          <w:rFonts w:cs="Times New Roman"/>
        </w:rPr>
        <w:t xml:space="preserve"> posted on social media. One post makes angry references to being furloughed and describes defamatory accusations against the company. Other messages allegedly contain threatening language and allusions to future violent actions from </w:t>
      </w:r>
      <w:r w:rsidR="003E6885" w:rsidRPr="00B3791E">
        <w:rPr>
          <w:rFonts w:cs="Times New Roman"/>
          <w:highlight w:val="yellow"/>
        </w:rPr>
        <w:t>[insert name]</w:t>
      </w:r>
      <w:r w:rsidR="003E6885">
        <w:rPr>
          <w:rFonts w:cs="Times New Roman"/>
        </w:rPr>
        <w:t>, including joining a small group of armed individuals protesting workplace restrictions in the city.</w:t>
      </w:r>
    </w:p>
    <w:p w14:paraId="4CAF75F7" w14:textId="042C68D4" w:rsidR="00B3791E" w:rsidRDefault="00B3791E" w:rsidP="0080416A">
      <w:pPr>
        <w:pStyle w:val="BodyText"/>
        <w:spacing w:before="120" w:after="120"/>
        <w:rPr>
          <w:rFonts w:cs="Times New Roman"/>
        </w:rPr>
      </w:pPr>
      <w:r>
        <w:rPr>
          <w:rFonts w:cs="Times New Roman"/>
        </w:rPr>
        <w:t xml:space="preserve">Upon discovering the social media posts, </w:t>
      </w:r>
      <w:r w:rsidRPr="00B3791E">
        <w:rPr>
          <w:rFonts w:cs="Times New Roman"/>
          <w:highlight w:val="yellow"/>
        </w:rPr>
        <w:t>[insert name]</w:t>
      </w:r>
      <w:r>
        <w:rPr>
          <w:rFonts w:cs="Times New Roman"/>
        </w:rPr>
        <w:t xml:space="preserve"> is required by his supervisor to come to the office where they discuss the ongoing issues with his behavior at work. The supervisor also addresses ongoing issues with </w:t>
      </w:r>
      <w:r w:rsidRPr="00B3791E">
        <w:rPr>
          <w:rFonts w:cs="Times New Roman"/>
          <w:highlight w:val="yellow"/>
        </w:rPr>
        <w:t>[insert name]</w:t>
      </w:r>
      <w:r>
        <w:rPr>
          <w:rFonts w:cs="Times New Roman"/>
        </w:rPr>
        <w:t xml:space="preserve">’s poor performance and informs him that he will be placed on a probationary period, warning him that if his work and behavior do not improve, there will be steeper consequences. </w:t>
      </w:r>
      <w:r w:rsidRPr="00B3791E">
        <w:rPr>
          <w:rFonts w:cs="Times New Roman"/>
          <w:highlight w:val="yellow"/>
        </w:rPr>
        <w:t>[Insert name]</w:t>
      </w:r>
      <w:r>
        <w:rPr>
          <w:rFonts w:cs="Times New Roman"/>
        </w:rPr>
        <w:t xml:space="preserve"> abruptly ends the meeting, not wishing to discuss anything further with his boss and is visibly angry when he leaves the office.</w:t>
      </w:r>
    </w:p>
    <w:p w14:paraId="6500E170" w14:textId="1BDAAA46" w:rsidR="00B3791E" w:rsidRPr="00BA3AD6" w:rsidRDefault="00B3791E" w:rsidP="0080416A">
      <w:pPr>
        <w:pStyle w:val="BodyText"/>
        <w:spacing w:before="120" w:after="120"/>
        <w:rPr>
          <w:rFonts w:cs="Times New Roman"/>
          <w:highlight w:val="yellow"/>
        </w:rPr>
      </w:pPr>
      <w:r w:rsidRPr="00B3791E">
        <w:rPr>
          <w:rFonts w:cs="Times New Roman"/>
          <w:highlight w:val="yellow"/>
        </w:rPr>
        <w:t>[Insert name]</w:t>
      </w:r>
      <w:r>
        <w:rPr>
          <w:rFonts w:cs="Times New Roman"/>
        </w:rPr>
        <w:t xml:space="preserve"> exits the building and walks out to the parking lot. He gets into his car and speeds off aggressively.</w:t>
      </w:r>
    </w:p>
    <w:p w14:paraId="2E7E5C24" w14:textId="6FCB4449" w:rsidR="00896A40" w:rsidRPr="0080416A" w:rsidRDefault="00896A40" w:rsidP="00896A40">
      <w:pPr>
        <w:pStyle w:val="Heading3"/>
        <w:spacing w:before="120" w:after="120"/>
        <w:rPr>
          <w:rFonts w:ascii="Arial" w:hAnsi="Arial" w:cs="Arial"/>
          <w:color w:val="005688"/>
          <w:highlight w:val="yellow"/>
        </w:rPr>
      </w:pPr>
      <w:r w:rsidRPr="0080416A">
        <w:rPr>
          <w:rFonts w:ascii="Arial" w:hAnsi="Arial" w:cs="Arial"/>
          <w:color w:val="005688"/>
          <w:highlight w:val="yellow"/>
        </w:rPr>
        <w:t>[</w:t>
      </w:r>
      <w:r w:rsidR="00F94227">
        <w:rPr>
          <w:rFonts w:ascii="Arial" w:hAnsi="Arial" w:cs="Arial"/>
          <w:color w:val="005688"/>
          <w:highlight w:val="yellow"/>
        </w:rPr>
        <w:t>Insert + 1 Week</w:t>
      </w:r>
      <w:r w:rsidRPr="0080416A">
        <w:rPr>
          <w:rFonts w:ascii="Arial" w:hAnsi="Arial" w:cs="Arial"/>
          <w:color w:val="005688"/>
          <w:highlight w:val="yellow"/>
        </w:rPr>
        <w:t>]</w:t>
      </w:r>
    </w:p>
    <w:p w14:paraId="40A1969D" w14:textId="4A9B8F50" w:rsidR="00896A40" w:rsidRDefault="00B3791E" w:rsidP="0080416A">
      <w:pPr>
        <w:pStyle w:val="BodyText"/>
        <w:spacing w:before="120" w:after="120"/>
        <w:rPr>
          <w:rFonts w:cs="Times New Roman"/>
          <w:highlight w:val="yellow"/>
        </w:rPr>
      </w:pPr>
      <w:r w:rsidRPr="002E2D70">
        <w:rPr>
          <w:rFonts w:cs="Times New Roman"/>
        </w:rPr>
        <w:t xml:space="preserve">On a busy day at the company, </w:t>
      </w:r>
      <w:r>
        <w:rPr>
          <w:rFonts w:cs="Times New Roman"/>
          <w:highlight w:val="yellow"/>
        </w:rPr>
        <w:t>[insert name]</w:t>
      </w:r>
      <w:r w:rsidRPr="002E2D70">
        <w:rPr>
          <w:rFonts w:cs="Times New Roman"/>
        </w:rPr>
        <w:t xml:space="preserve"> approaches the building in dark and casual clothing, with a duffle bag in hand and employee credentials hanging by his belt. As soon as he enters through the door, he pulls a rifle out of the bag and starts indis</w:t>
      </w:r>
      <w:r w:rsidR="00F125B6" w:rsidRPr="002E2D70">
        <w:rPr>
          <w:rFonts w:cs="Times New Roman"/>
        </w:rPr>
        <w:t xml:space="preserve">criminately shooting at everyone in sight. </w:t>
      </w:r>
      <w:r w:rsidR="00F125B6">
        <w:rPr>
          <w:rFonts w:cs="Times New Roman"/>
          <w:highlight w:val="yellow"/>
        </w:rPr>
        <w:t>[Insert name]</w:t>
      </w:r>
      <w:r w:rsidR="00F125B6" w:rsidRPr="002E2D70">
        <w:rPr>
          <w:rFonts w:cs="Times New Roman"/>
        </w:rPr>
        <w:t xml:space="preserve"> continues to the hallways, targeting occupied parts of the building, firing an abundant amount of shots as he seamlessly pulls a new magazine and reloads as he runs out of ammo going from area to area.</w:t>
      </w:r>
    </w:p>
    <w:p w14:paraId="4CD5CFBF" w14:textId="1C51C83D" w:rsidR="00F125B6" w:rsidRPr="002E2D70" w:rsidRDefault="00F125B6" w:rsidP="0080416A">
      <w:pPr>
        <w:pStyle w:val="BodyText"/>
        <w:spacing w:before="120" w:after="120"/>
        <w:rPr>
          <w:rFonts w:cs="Times New Roman"/>
        </w:rPr>
      </w:pPr>
      <w:r w:rsidRPr="002E2D70">
        <w:rPr>
          <w:rFonts w:cs="Times New Roman"/>
        </w:rPr>
        <w:t xml:space="preserve">People instinctively disperse away from the shooting, with many tucking themselves away in corners of the building. Some fleeing bystanders seek out law enforcement who arrive on-scene, providing varying accounts of </w:t>
      </w:r>
      <w:r w:rsidR="00A7708D">
        <w:rPr>
          <w:rFonts w:cs="Times New Roman"/>
          <w:highlight w:val="yellow"/>
        </w:rPr>
        <w:t>[insert name]</w:t>
      </w:r>
      <w:r w:rsidR="00A7708D" w:rsidRPr="002E2D70">
        <w:rPr>
          <w:rFonts w:cs="Times New Roman"/>
        </w:rPr>
        <w:t>’s description. Moments later, additional gunshots are heard, and officers direct evacuated facility personnel to a more secure location. Reports from employees who fled the facility indicate that the assailant is an employee and state he is headed towards the east side of the facility.</w:t>
      </w:r>
    </w:p>
    <w:p w14:paraId="087B906C" w14:textId="4F3F44A1" w:rsidR="00A33C18" w:rsidRPr="00BA3AD6" w:rsidRDefault="00A33C18" w:rsidP="0080416A">
      <w:pPr>
        <w:pStyle w:val="BodyText"/>
        <w:spacing w:before="120" w:after="120"/>
        <w:rPr>
          <w:rFonts w:cs="Times New Roman"/>
          <w:highlight w:val="yellow"/>
        </w:rPr>
      </w:pPr>
      <w:r w:rsidRPr="002E2D70">
        <w:rPr>
          <w:rFonts w:cs="Times New Roman"/>
        </w:rPr>
        <w:t xml:space="preserve">In a few short minutes, officers report that </w:t>
      </w:r>
      <w:r>
        <w:rPr>
          <w:rFonts w:cs="Times New Roman"/>
          <w:highlight w:val="yellow"/>
        </w:rPr>
        <w:t>[insert name]</w:t>
      </w:r>
      <w:r w:rsidRPr="002E2D70">
        <w:rPr>
          <w:rFonts w:cs="Times New Roman"/>
        </w:rPr>
        <w:t xml:space="preserve"> was found dead, most likely the result of a self-inflicted wound. They continue to search the rest of the facility for other assailan</w:t>
      </w:r>
      <w:r w:rsidR="002E2D70" w:rsidRPr="002E2D70">
        <w:rPr>
          <w:rFonts w:cs="Times New Roman"/>
        </w:rPr>
        <w:t>ts and begin to evacuate remaining employees.</w:t>
      </w:r>
    </w:p>
    <w:p w14:paraId="2DD9A986" w14:textId="2D23391C" w:rsidR="00896A40" w:rsidRPr="00897151" w:rsidRDefault="00986B70" w:rsidP="0080416A">
      <w:pPr>
        <w:pStyle w:val="Heading2"/>
        <w:rPr>
          <w:rFonts w:cs="Arial"/>
          <w:color w:val="005288"/>
        </w:rPr>
      </w:pPr>
      <w:r>
        <w:rPr>
          <w:rFonts w:cs="Arial"/>
          <w:color w:val="005288"/>
        </w:rPr>
        <w:lastRenderedPageBreak/>
        <w:t xml:space="preserve">Discussion </w:t>
      </w:r>
      <w:r w:rsidR="00896A40" w:rsidRPr="00897151">
        <w:rPr>
          <w:rFonts w:cs="Arial"/>
          <w:color w:val="005288"/>
        </w:rPr>
        <w:t>Questions</w:t>
      </w:r>
    </w:p>
    <w:p w14:paraId="66B27355" w14:textId="2043689F" w:rsidR="00896A40" w:rsidRDefault="00D923A6" w:rsidP="00DA6602">
      <w:pPr>
        <w:pStyle w:val="ListNumber"/>
        <w:numPr>
          <w:ilvl w:val="0"/>
          <w:numId w:val="33"/>
        </w:numPr>
        <w:spacing w:before="120" w:after="120"/>
        <w:ind w:left="360"/>
        <w:jc w:val="both"/>
        <w:rPr>
          <w:rFonts w:cs="Times New Roman"/>
        </w:rPr>
      </w:pPr>
      <w:r>
        <w:rPr>
          <w:rFonts w:cs="Times New Roman"/>
        </w:rPr>
        <w:t>What training is available to employees on dealing with insider threats and workplace violence?</w:t>
      </w:r>
    </w:p>
    <w:p w14:paraId="55116A83" w14:textId="47206500" w:rsidR="00D923A6" w:rsidRDefault="00D923A6" w:rsidP="00D923A6">
      <w:pPr>
        <w:pStyle w:val="ListNumber"/>
        <w:numPr>
          <w:ilvl w:val="1"/>
          <w:numId w:val="33"/>
        </w:numPr>
        <w:spacing w:before="120" w:after="120"/>
        <w:jc w:val="both"/>
        <w:rPr>
          <w:rFonts w:cs="Times New Roman"/>
        </w:rPr>
      </w:pPr>
      <w:r>
        <w:rPr>
          <w:rFonts w:cs="Times New Roman"/>
        </w:rPr>
        <w:t>Is the training mandatory to all employees?</w:t>
      </w:r>
    </w:p>
    <w:p w14:paraId="40CF9781" w14:textId="7E927C6F" w:rsidR="00D923A6" w:rsidRDefault="00D923A6" w:rsidP="00D923A6">
      <w:pPr>
        <w:pStyle w:val="ListNumber"/>
        <w:numPr>
          <w:ilvl w:val="1"/>
          <w:numId w:val="33"/>
        </w:numPr>
        <w:spacing w:before="120" w:after="120"/>
        <w:jc w:val="both"/>
        <w:rPr>
          <w:rFonts w:cs="Times New Roman"/>
        </w:rPr>
      </w:pPr>
      <w:r>
        <w:rPr>
          <w:rFonts w:cs="Times New Roman"/>
        </w:rPr>
        <w:t>Does the training instruct employees in documenting and reporting suspicious behavior?</w:t>
      </w:r>
    </w:p>
    <w:p w14:paraId="54BC9D98" w14:textId="1E8F54C9" w:rsidR="00D923A6" w:rsidRDefault="00D923A6" w:rsidP="00D923A6">
      <w:pPr>
        <w:pStyle w:val="ListNumber"/>
        <w:numPr>
          <w:ilvl w:val="1"/>
          <w:numId w:val="33"/>
        </w:numPr>
        <w:spacing w:before="120" w:after="120"/>
        <w:jc w:val="both"/>
        <w:rPr>
          <w:rFonts w:cs="Times New Roman"/>
        </w:rPr>
      </w:pPr>
      <w:r>
        <w:rPr>
          <w:rFonts w:cs="Times New Roman"/>
        </w:rPr>
        <w:t xml:space="preserve">Does the training include information and </w:t>
      </w:r>
      <w:r w:rsidR="008A260E">
        <w:rPr>
          <w:rFonts w:cs="Times New Roman"/>
        </w:rPr>
        <w:t>protocols for addressing workplace violence?</w:t>
      </w:r>
    </w:p>
    <w:p w14:paraId="7BB4687A" w14:textId="51BD4A90" w:rsidR="008A260E" w:rsidRDefault="008A260E" w:rsidP="00D923A6">
      <w:pPr>
        <w:pStyle w:val="ListNumber"/>
        <w:numPr>
          <w:ilvl w:val="1"/>
          <w:numId w:val="33"/>
        </w:numPr>
        <w:spacing w:before="120" w:after="120"/>
        <w:jc w:val="both"/>
        <w:rPr>
          <w:rFonts w:cs="Times New Roman"/>
        </w:rPr>
      </w:pPr>
      <w:r>
        <w:rPr>
          <w:rFonts w:cs="Times New Roman"/>
        </w:rPr>
        <w:t>Does the training include information and protocols for addressing destructive behavior, such as theft, vandalism, and sabotage?</w:t>
      </w:r>
    </w:p>
    <w:p w14:paraId="65E25385" w14:textId="4AAFE484" w:rsidR="008A260E" w:rsidRDefault="008A260E" w:rsidP="00D923A6">
      <w:pPr>
        <w:pStyle w:val="ListNumber"/>
        <w:numPr>
          <w:ilvl w:val="1"/>
          <w:numId w:val="33"/>
        </w:numPr>
        <w:spacing w:before="120" w:after="120"/>
        <w:jc w:val="both"/>
        <w:rPr>
          <w:rFonts w:cs="Times New Roman"/>
        </w:rPr>
      </w:pPr>
      <w:r>
        <w:rPr>
          <w:rFonts w:cs="Times New Roman"/>
        </w:rPr>
        <w:t>Does the training include information and protocols for addressing cyber threats from insiders?</w:t>
      </w:r>
    </w:p>
    <w:p w14:paraId="58DE896C" w14:textId="7D1A7DD7" w:rsidR="008A260E" w:rsidRPr="00897151" w:rsidRDefault="008A260E" w:rsidP="00D923A6">
      <w:pPr>
        <w:pStyle w:val="ListNumber"/>
        <w:numPr>
          <w:ilvl w:val="1"/>
          <w:numId w:val="33"/>
        </w:numPr>
        <w:spacing w:before="120" w:after="120"/>
        <w:jc w:val="both"/>
        <w:rPr>
          <w:rFonts w:cs="Times New Roman"/>
        </w:rPr>
      </w:pPr>
      <w:r>
        <w:rPr>
          <w:rFonts w:cs="Times New Roman"/>
        </w:rPr>
        <w:t>Do employees know who to contact with questions and concerns relating to insider threats?</w:t>
      </w:r>
    </w:p>
    <w:p w14:paraId="73444DC1" w14:textId="4300C06D" w:rsidR="00896A40" w:rsidRDefault="008A260E" w:rsidP="00DA6602">
      <w:pPr>
        <w:pStyle w:val="ListNumber"/>
        <w:numPr>
          <w:ilvl w:val="0"/>
          <w:numId w:val="33"/>
        </w:numPr>
        <w:spacing w:before="120" w:after="120"/>
        <w:ind w:left="360"/>
        <w:rPr>
          <w:rFonts w:cs="Times New Roman"/>
        </w:rPr>
      </w:pPr>
      <w:r>
        <w:rPr>
          <w:rFonts w:cs="Times New Roman"/>
        </w:rPr>
        <w:t>Should any action be taken by employees who witness their co-workers engage other as described in this incident?</w:t>
      </w:r>
    </w:p>
    <w:p w14:paraId="0EE2E03B" w14:textId="62886963" w:rsidR="008A260E" w:rsidRDefault="00766E1D" w:rsidP="008A260E">
      <w:pPr>
        <w:pStyle w:val="ListNumber"/>
        <w:numPr>
          <w:ilvl w:val="1"/>
          <w:numId w:val="33"/>
        </w:numPr>
        <w:spacing w:before="120" w:after="120"/>
        <w:rPr>
          <w:rFonts w:cs="Times New Roman"/>
        </w:rPr>
      </w:pPr>
      <w:r>
        <w:rPr>
          <w:rFonts w:cs="Times New Roman"/>
        </w:rPr>
        <w:t>Are plans or procedures available to guide employees in their actions / decisions?</w:t>
      </w:r>
    </w:p>
    <w:p w14:paraId="263FF4BA" w14:textId="74F94C74" w:rsidR="00766E1D" w:rsidRDefault="00766E1D" w:rsidP="008A260E">
      <w:pPr>
        <w:pStyle w:val="ListNumber"/>
        <w:numPr>
          <w:ilvl w:val="1"/>
          <w:numId w:val="33"/>
        </w:numPr>
        <w:spacing w:before="120" w:after="120"/>
        <w:rPr>
          <w:rFonts w:cs="Times New Roman"/>
        </w:rPr>
      </w:pPr>
      <w:r>
        <w:rPr>
          <w:rFonts w:cs="Times New Roman"/>
        </w:rPr>
        <w:t>Is there a system in place for reporting signs of potentially aggressive / violent behavior in the workplace?</w:t>
      </w:r>
    </w:p>
    <w:p w14:paraId="1AF6E58B" w14:textId="4696AA62" w:rsidR="00766E1D" w:rsidRDefault="00766E1D" w:rsidP="008A260E">
      <w:pPr>
        <w:pStyle w:val="ListNumber"/>
        <w:numPr>
          <w:ilvl w:val="1"/>
          <w:numId w:val="33"/>
        </w:numPr>
        <w:spacing w:before="120" w:after="120"/>
        <w:rPr>
          <w:rFonts w:cs="Times New Roman"/>
        </w:rPr>
      </w:pPr>
      <w:r>
        <w:rPr>
          <w:rFonts w:cs="Times New Roman"/>
        </w:rPr>
        <w:t>Is there a way to report non-violent suspicious behavior?</w:t>
      </w:r>
    </w:p>
    <w:p w14:paraId="51BC7816" w14:textId="74A11959" w:rsidR="00D905EF" w:rsidRPr="00012D2C" w:rsidRDefault="00766E1D" w:rsidP="00DA6602">
      <w:pPr>
        <w:pStyle w:val="ListNumber"/>
        <w:numPr>
          <w:ilvl w:val="0"/>
          <w:numId w:val="33"/>
        </w:numPr>
        <w:spacing w:before="120" w:after="120"/>
        <w:ind w:left="360"/>
        <w:rPr>
          <w:rFonts w:cs="Times New Roman"/>
        </w:rPr>
      </w:pPr>
      <w:r>
        <w:rPr>
          <w:rFonts w:cs="Times New Roman"/>
        </w:rPr>
        <w:t>Does your company have a threat management or threat assessment team to address suspicious or potentially threatening behavior?</w:t>
      </w:r>
    </w:p>
    <w:p w14:paraId="18E7F666" w14:textId="5A7432ED" w:rsidR="009E79B5" w:rsidRDefault="000E26B6" w:rsidP="00DA6602">
      <w:pPr>
        <w:pStyle w:val="ListNumber"/>
        <w:numPr>
          <w:ilvl w:val="0"/>
          <w:numId w:val="33"/>
        </w:numPr>
        <w:spacing w:before="120" w:after="120"/>
        <w:ind w:left="360"/>
        <w:rPr>
          <w:rFonts w:cs="Times New Roman"/>
        </w:rPr>
      </w:pPr>
      <w:r>
        <w:rPr>
          <w:rFonts w:cs="Times New Roman"/>
        </w:rPr>
        <w:t>Is your company familiar with federal resources available for consultation once a threat management team opens a case, such as the U.S. Secret Service (USSS) National Threat Assessment Center?</w:t>
      </w:r>
    </w:p>
    <w:p w14:paraId="36D29C18" w14:textId="1DF0E2E4" w:rsidR="000E26B6" w:rsidRDefault="000E26B6" w:rsidP="000E26B6">
      <w:pPr>
        <w:pStyle w:val="ListNumber"/>
        <w:numPr>
          <w:ilvl w:val="1"/>
          <w:numId w:val="33"/>
        </w:numPr>
        <w:spacing w:before="120" w:after="120"/>
        <w:rPr>
          <w:rFonts w:cs="Times New Roman"/>
        </w:rPr>
      </w:pPr>
      <w:r>
        <w:rPr>
          <w:rFonts w:cs="Times New Roman"/>
        </w:rPr>
        <w:t>What organizations would you communicate with (e.g., local law enforcement, JTTF, fusion centers, etc.)?</w:t>
      </w:r>
    </w:p>
    <w:p w14:paraId="3D3D0DBC" w14:textId="75F49787" w:rsidR="000E26B6" w:rsidRDefault="000E26B6" w:rsidP="000E26B6">
      <w:pPr>
        <w:pStyle w:val="ListNumber"/>
        <w:numPr>
          <w:ilvl w:val="1"/>
          <w:numId w:val="33"/>
        </w:numPr>
        <w:spacing w:before="120" w:after="120"/>
        <w:rPr>
          <w:rFonts w:cs="Times New Roman"/>
        </w:rPr>
      </w:pPr>
      <w:r>
        <w:rPr>
          <w:rFonts w:cs="Times New Roman"/>
        </w:rPr>
        <w:t>Does your organization maintain a relationship with your CISA Protective Security Advisor (PSA)? If so, do you have a rapid means of contacting them?</w:t>
      </w:r>
    </w:p>
    <w:p w14:paraId="43660277" w14:textId="37BF63DA" w:rsidR="000E26B6" w:rsidRDefault="000E26B6" w:rsidP="000E26B6">
      <w:pPr>
        <w:pStyle w:val="ListNumber"/>
        <w:numPr>
          <w:ilvl w:val="1"/>
          <w:numId w:val="33"/>
        </w:numPr>
        <w:spacing w:before="120" w:after="120"/>
        <w:rPr>
          <w:rFonts w:cs="Times New Roman"/>
        </w:rPr>
      </w:pPr>
      <w:r>
        <w:rPr>
          <w:rFonts w:cs="Times New Roman"/>
        </w:rPr>
        <w:t>Does your organization use the Homeland Security Information Network – Critical Infrastructure (HSIN-CI) portal?</w:t>
      </w:r>
    </w:p>
    <w:p w14:paraId="4E3A9317" w14:textId="7ED19AC2" w:rsidR="0029199A" w:rsidRDefault="000E26B6" w:rsidP="00DA6602">
      <w:pPr>
        <w:pStyle w:val="ListNumber"/>
        <w:numPr>
          <w:ilvl w:val="0"/>
          <w:numId w:val="33"/>
        </w:numPr>
        <w:spacing w:before="120" w:after="120"/>
        <w:ind w:left="360"/>
        <w:rPr>
          <w:rFonts w:cs="Times New Roman"/>
        </w:rPr>
      </w:pPr>
      <w:r>
        <w:rPr>
          <w:rFonts w:cs="Times New Roman"/>
        </w:rPr>
        <w:t>Should the supervisor</w:t>
      </w:r>
      <w:r w:rsidR="000E089D">
        <w:rPr>
          <w:rFonts w:cs="Times New Roman"/>
        </w:rPr>
        <w:t xml:space="preserve"> have spent more time with other employees to ask additional questions about recent interactions with the employee?</w:t>
      </w:r>
    </w:p>
    <w:p w14:paraId="4A2B04AE" w14:textId="37A25B9F" w:rsidR="000E089D" w:rsidRDefault="000E089D" w:rsidP="000E089D">
      <w:pPr>
        <w:pStyle w:val="ListNumber"/>
        <w:numPr>
          <w:ilvl w:val="1"/>
          <w:numId w:val="33"/>
        </w:numPr>
        <w:spacing w:before="120" w:after="120"/>
        <w:rPr>
          <w:rFonts w:cs="Times New Roman"/>
        </w:rPr>
      </w:pPr>
      <w:r>
        <w:rPr>
          <w:rFonts w:cs="Times New Roman"/>
        </w:rPr>
        <w:t>Should other employees volunteer information that concern their co-worker’s personal life?</w:t>
      </w:r>
    </w:p>
    <w:p w14:paraId="6AA1B076" w14:textId="7213CD53" w:rsidR="000E089D" w:rsidRDefault="000E089D" w:rsidP="000E089D">
      <w:pPr>
        <w:pStyle w:val="ListNumber"/>
        <w:numPr>
          <w:ilvl w:val="0"/>
          <w:numId w:val="33"/>
        </w:numPr>
        <w:spacing w:before="120" w:after="120"/>
        <w:ind w:left="360"/>
        <w:rPr>
          <w:rFonts w:cs="Times New Roman"/>
        </w:rPr>
      </w:pPr>
      <w:r>
        <w:rPr>
          <w:rFonts w:cs="Times New Roman"/>
        </w:rPr>
        <w:t>What actions, if any, should the supervisor take after the meeting with the employee in the office?</w:t>
      </w:r>
    </w:p>
    <w:p w14:paraId="7CB8E647" w14:textId="04D99E09" w:rsidR="000E089D" w:rsidRDefault="000E089D" w:rsidP="000E089D">
      <w:pPr>
        <w:pStyle w:val="ListNumber"/>
        <w:numPr>
          <w:ilvl w:val="1"/>
          <w:numId w:val="33"/>
        </w:numPr>
        <w:spacing w:before="120" w:after="120"/>
        <w:rPr>
          <w:rFonts w:cs="Times New Roman"/>
        </w:rPr>
      </w:pPr>
      <w:r>
        <w:rPr>
          <w:rFonts w:cs="Times New Roman"/>
        </w:rPr>
        <w:lastRenderedPageBreak/>
        <w:t>What actions could have been taken to reduce disruptive, threatening, or potentially violent behaviors?</w:t>
      </w:r>
    </w:p>
    <w:p w14:paraId="2B906808" w14:textId="001212FE" w:rsidR="000E089D" w:rsidRPr="00F03FCF" w:rsidRDefault="000E089D" w:rsidP="00F03FCF">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sidRPr="00F03FCF">
        <w:rPr>
          <w:rFonts w:ascii="Times New Roman" w:eastAsia="Times New Roman" w:hAnsi="Times New Roman" w:cs="Times New Roman"/>
          <w:sz w:val="24"/>
          <w:szCs w:val="24"/>
        </w:rPr>
        <w:t>Should the employee’s behavior be reported to security? Should he have been escorted out</w:t>
      </w:r>
      <w:r w:rsidR="00C54665" w:rsidRPr="00F03FCF">
        <w:rPr>
          <w:rFonts w:ascii="Times New Roman" w:eastAsia="Times New Roman" w:hAnsi="Times New Roman" w:cs="Times New Roman"/>
          <w:sz w:val="24"/>
          <w:szCs w:val="24"/>
        </w:rPr>
        <w:t xml:space="preserve"> and, if so, by whom?</w:t>
      </w:r>
    </w:p>
    <w:p w14:paraId="506F54CB" w14:textId="7FDB7540" w:rsidR="00C54665" w:rsidRPr="00F03FCF" w:rsidRDefault="00C54665" w:rsidP="00F03FCF">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sidRPr="00F03FCF">
        <w:rPr>
          <w:rFonts w:ascii="Times New Roman" w:eastAsia="Times New Roman" w:hAnsi="Times New Roman" w:cs="Times New Roman"/>
          <w:sz w:val="24"/>
          <w:szCs w:val="24"/>
        </w:rPr>
        <w:t>If an employee were to be terminated, what protocols, if any, are in place to rescind access to company property and information systems?</w:t>
      </w:r>
    </w:p>
    <w:p w14:paraId="212E2199" w14:textId="08311021" w:rsidR="00C54665" w:rsidRDefault="00C54665" w:rsidP="00C54665">
      <w:pPr>
        <w:pStyle w:val="ListNumber"/>
        <w:numPr>
          <w:ilvl w:val="1"/>
          <w:numId w:val="33"/>
        </w:numPr>
        <w:spacing w:before="120" w:after="120"/>
        <w:rPr>
          <w:rFonts w:cs="Times New Roman"/>
        </w:rPr>
      </w:pPr>
      <w:r>
        <w:rPr>
          <w:rFonts w:cs="Times New Roman"/>
        </w:rPr>
        <w:t>Did any of the actions taken by the supervisor potentially increase workplace violence risk factors?</w:t>
      </w:r>
    </w:p>
    <w:p w14:paraId="5D446AD3" w14:textId="393578B7" w:rsidR="00C54665" w:rsidRDefault="00C54665" w:rsidP="00C54665">
      <w:pPr>
        <w:pStyle w:val="ListNumber"/>
        <w:numPr>
          <w:ilvl w:val="0"/>
          <w:numId w:val="33"/>
        </w:numPr>
        <w:spacing w:before="120" w:after="120"/>
        <w:ind w:left="360"/>
        <w:rPr>
          <w:rFonts w:cs="Times New Roman"/>
        </w:rPr>
      </w:pPr>
      <w:r>
        <w:rPr>
          <w:rFonts w:cs="Times New Roman"/>
        </w:rPr>
        <w:t>Are there counseling services available to employees who show signs of stress or aggression / violent behavior?</w:t>
      </w:r>
    </w:p>
    <w:p w14:paraId="5364C871" w14:textId="55451C66" w:rsidR="00C80DEC" w:rsidRDefault="00C80DEC" w:rsidP="00C54665">
      <w:pPr>
        <w:pStyle w:val="ListNumber"/>
        <w:numPr>
          <w:ilvl w:val="0"/>
          <w:numId w:val="33"/>
        </w:numPr>
        <w:spacing w:before="120" w:after="120"/>
        <w:ind w:left="360"/>
        <w:rPr>
          <w:rFonts w:cs="Times New Roman"/>
        </w:rPr>
      </w:pPr>
      <w:r>
        <w:rPr>
          <w:rFonts w:cs="Times New Roman"/>
        </w:rPr>
        <w:t>What protocols or policies does your company employ to ensure the safety of employees following a known threat from a current previous employee</w:t>
      </w:r>
      <w:r w:rsidR="008E639E">
        <w:rPr>
          <w:rFonts w:cs="Times New Roman"/>
        </w:rPr>
        <w:t>?</w:t>
      </w:r>
    </w:p>
    <w:p w14:paraId="575F4C0C" w14:textId="7926D389" w:rsidR="008E639E" w:rsidRDefault="008E639E" w:rsidP="008E639E">
      <w:pPr>
        <w:pStyle w:val="ListNumber"/>
        <w:numPr>
          <w:ilvl w:val="1"/>
          <w:numId w:val="33"/>
        </w:numPr>
        <w:spacing w:before="120" w:after="120"/>
        <w:rPr>
          <w:rFonts w:cs="Times New Roman"/>
        </w:rPr>
      </w:pPr>
      <w:r>
        <w:rPr>
          <w:rFonts w:cs="Times New Roman"/>
        </w:rPr>
        <w:t>Is there security on</w:t>
      </w:r>
      <w:r w:rsidR="00136F88">
        <w:rPr>
          <w:rFonts w:cs="Times New Roman"/>
        </w:rPr>
        <w:t>-</w:t>
      </w:r>
      <w:r>
        <w:rPr>
          <w:rFonts w:cs="Times New Roman"/>
        </w:rPr>
        <w:t>site at your facility? Is security trained to respond to hostile or suspicious activities by employees?</w:t>
      </w:r>
    </w:p>
    <w:p w14:paraId="67B77011" w14:textId="4C4B7373" w:rsidR="008E639E" w:rsidRDefault="008E639E" w:rsidP="008E639E">
      <w:pPr>
        <w:pStyle w:val="ListNumber"/>
        <w:numPr>
          <w:ilvl w:val="1"/>
          <w:numId w:val="33"/>
        </w:numPr>
        <w:spacing w:before="120" w:after="120"/>
        <w:rPr>
          <w:rFonts w:cs="Times New Roman"/>
        </w:rPr>
      </w:pPr>
      <w:r>
        <w:rPr>
          <w:rFonts w:cs="Times New Roman"/>
        </w:rPr>
        <w:t>Who maintains decision-making authority when management is not available?</w:t>
      </w:r>
    </w:p>
    <w:p w14:paraId="0598F3B3" w14:textId="3A660989" w:rsidR="008E639E" w:rsidRDefault="00A40140" w:rsidP="008E639E">
      <w:pPr>
        <w:pStyle w:val="ListNumber"/>
        <w:numPr>
          <w:ilvl w:val="0"/>
          <w:numId w:val="33"/>
        </w:numPr>
        <w:spacing w:before="120" w:after="120"/>
        <w:ind w:left="360"/>
        <w:rPr>
          <w:rFonts w:cs="Times New Roman"/>
        </w:rPr>
      </w:pPr>
      <w:r>
        <w:rPr>
          <w:rFonts w:cs="Times New Roman"/>
        </w:rPr>
        <w:t>Are facility / company policies adequate to de-escalate this from proceeding to a violent incident? Are there any way policies could be improved?</w:t>
      </w:r>
    </w:p>
    <w:p w14:paraId="7788923A" w14:textId="6556B9D0" w:rsidR="00A40140" w:rsidRDefault="00A40140" w:rsidP="008E639E">
      <w:pPr>
        <w:pStyle w:val="ListNumber"/>
        <w:numPr>
          <w:ilvl w:val="0"/>
          <w:numId w:val="33"/>
        </w:numPr>
        <w:spacing w:before="120" w:after="120"/>
        <w:ind w:left="360"/>
        <w:rPr>
          <w:rFonts w:cs="Times New Roman"/>
        </w:rPr>
      </w:pPr>
      <w:r>
        <w:rPr>
          <w:rFonts w:cs="Times New Roman"/>
        </w:rPr>
        <w:t>Does your company</w:t>
      </w:r>
      <w:r w:rsidR="00A866B0">
        <w:rPr>
          <w:rFonts w:cs="Times New Roman"/>
        </w:rPr>
        <w:t xml:space="preserve"> employ background checks or any screening practices when selecting new employees?</w:t>
      </w:r>
    </w:p>
    <w:p w14:paraId="4B234890" w14:textId="4B1FF333" w:rsidR="00A866B0" w:rsidRDefault="00A866B0" w:rsidP="008E639E">
      <w:pPr>
        <w:pStyle w:val="ListNumber"/>
        <w:numPr>
          <w:ilvl w:val="0"/>
          <w:numId w:val="33"/>
        </w:numPr>
        <w:spacing w:before="120" w:after="120"/>
        <w:ind w:left="360"/>
        <w:rPr>
          <w:rFonts w:cs="Times New Roman"/>
        </w:rPr>
      </w:pPr>
      <w:r>
        <w:rPr>
          <w:rFonts w:cs="Times New Roman"/>
        </w:rPr>
        <w:t xml:space="preserve">Do facility incident response plans (e.g., </w:t>
      </w:r>
      <w:r w:rsidR="00136F88">
        <w:rPr>
          <w:rFonts w:cs="Times New Roman"/>
        </w:rPr>
        <w:t>s</w:t>
      </w:r>
      <w:r>
        <w:rPr>
          <w:rFonts w:cs="Times New Roman"/>
        </w:rPr>
        <w:t xml:space="preserve">ite </w:t>
      </w:r>
      <w:r w:rsidR="00136F88">
        <w:rPr>
          <w:rFonts w:cs="Times New Roman"/>
        </w:rPr>
        <w:t>s</w:t>
      </w:r>
      <w:r>
        <w:rPr>
          <w:rFonts w:cs="Times New Roman"/>
        </w:rPr>
        <w:t xml:space="preserve">ecurity </w:t>
      </w:r>
      <w:r w:rsidR="00136F88">
        <w:rPr>
          <w:rFonts w:cs="Times New Roman"/>
        </w:rPr>
        <w:t>p</w:t>
      </w:r>
      <w:r>
        <w:rPr>
          <w:rFonts w:cs="Times New Roman"/>
        </w:rPr>
        <w:t xml:space="preserve">lans, </w:t>
      </w:r>
      <w:r w:rsidR="00136F88">
        <w:rPr>
          <w:rFonts w:cs="Times New Roman"/>
        </w:rPr>
        <w:t>e</w:t>
      </w:r>
      <w:r>
        <w:rPr>
          <w:rFonts w:cs="Times New Roman"/>
        </w:rPr>
        <w:t xml:space="preserve">mergency </w:t>
      </w:r>
      <w:r w:rsidR="00136F88">
        <w:rPr>
          <w:rFonts w:cs="Times New Roman"/>
        </w:rPr>
        <w:t>a</w:t>
      </w:r>
      <w:r>
        <w:rPr>
          <w:rFonts w:cs="Times New Roman"/>
        </w:rPr>
        <w:t xml:space="preserve">ction </w:t>
      </w:r>
      <w:r w:rsidR="00136F88">
        <w:rPr>
          <w:rFonts w:cs="Times New Roman"/>
        </w:rPr>
        <w:t>p</w:t>
      </w:r>
      <w:r>
        <w:rPr>
          <w:rFonts w:cs="Times New Roman"/>
        </w:rPr>
        <w:t xml:space="preserve">lans, </w:t>
      </w:r>
      <w:r w:rsidR="00136F88">
        <w:rPr>
          <w:rFonts w:cs="Times New Roman"/>
        </w:rPr>
        <w:t>e</w:t>
      </w:r>
      <w:r>
        <w:rPr>
          <w:rFonts w:cs="Times New Roman"/>
        </w:rPr>
        <w:t xml:space="preserve">mergency </w:t>
      </w:r>
      <w:r w:rsidR="00136F88">
        <w:rPr>
          <w:rFonts w:cs="Times New Roman"/>
        </w:rPr>
        <w:t>r</w:t>
      </w:r>
      <w:r>
        <w:rPr>
          <w:rFonts w:cs="Times New Roman"/>
        </w:rPr>
        <w:t xml:space="preserve">esponse </w:t>
      </w:r>
      <w:r w:rsidR="00136F88">
        <w:rPr>
          <w:rFonts w:cs="Times New Roman"/>
        </w:rPr>
        <w:t>p</w:t>
      </w:r>
      <w:r>
        <w:rPr>
          <w:rFonts w:cs="Times New Roman"/>
        </w:rPr>
        <w:t>lans, or other appropriate plans) contain protocol for responding to an active shooter event?</w:t>
      </w:r>
    </w:p>
    <w:p w14:paraId="724BC7FC" w14:textId="310FA256" w:rsidR="00DD7203" w:rsidRDefault="00DD7203" w:rsidP="00DD7203">
      <w:pPr>
        <w:pStyle w:val="ListNumber"/>
        <w:numPr>
          <w:ilvl w:val="1"/>
          <w:numId w:val="33"/>
        </w:numPr>
        <w:spacing w:before="120" w:after="120"/>
        <w:rPr>
          <w:rFonts w:cs="Times New Roman"/>
        </w:rPr>
      </w:pPr>
      <w:r>
        <w:rPr>
          <w:rFonts w:cs="Times New Roman"/>
        </w:rPr>
        <w:t>Are employees trained for this type of emergency incident?</w:t>
      </w:r>
    </w:p>
    <w:p w14:paraId="3FD3968F" w14:textId="6B70B9E8" w:rsidR="00DD7203" w:rsidRPr="00513B80" w:rsidRDefault="00DD7203" w:rsidP="00513B80">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sidRPr="00513B80">
        <w:rPr>
          <w:rFonts w:ascii="Times New Roman" w:eastAsia="Times New Roman" w:hAnsi="Times New Roman" w:cs="Times New Roman"/>
          <w:sz w:val="24"/>
          <w:szCs w:val="24"/>
        </w:rPr>
        <w:t>Is emergency contact information made available to the call desk?</w:t>
      </w:r>
    </w:p>
    <w:p w14:paraId="5E98E33A" w14:textId="40DDA451" w:rsidR="00DD7203" w:rsidRPr="00513B80" w:rsidRDefault="00DD7203" w:rsidP="00513B80">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sidRPr="00513B80">
        <w:rPr>
          <w:rFonts w:ascii="Times New Roman" w:eastAsia="Times New Roman" w:hAnsi="Times New Roman" w:cs="Times New Roman"/>
          <w:sz w:val="24"/>
          <w:szCs w:val="24"/>
        </w:rPr>
        <w:t>What procedures are in place for sheltering-in-place and evacuation?</w:t>
      </w:r>
    </w:p>
    <w:p w14:paraId="11F5880D" w14:textId="2F69C12D" w:rsidR="00DD7203" w:rsidRDefault="00DD7203" w:rsidP="00DD7203">
      <w:pPr>
        <w:pStyle w:val="ListNumber"/>
        <w:numPr>
          <w:ilvl w:val="1"/>
          <w:numId w:val="33"/>
        </w:numPr>
        <w:spacing w:before="120" w:after="120"/>
        <w:rPr>
          <w:rFonts w:cs="Times New Roman"/>
        </w:rPr>
      </w:pPr>
      <w:r>
        <w:rPr>
          <w:rFonts w:cs="Times New Roman"/>
        </w:rPr>
        <w:t>Do owners / operators have notification systems in place to warn employees both on</w:t>
      </w:r>
      <w:r w:rsidR="004524F2">
        <w:rPr>
          <w:rFonts w:cs="Times New Roman"/>
        </w:rPr>
        <w:t>-</w:t>
      </w:r>
      <w:r>
        <w:rPr>
          <w:rFonts w:cs="Times New Roman"/>
        </w:rPr>
        <w:t xml:space="preserve"> and off</w:t>
      </w:r>
      <w:r w:rsidR="004524F2">
        <w:rPr>
          <w:rFonts w:cs="Times New Roman"/>
        </w:rPr>
        <w:t>-</w:t>
      </w:r>
      <w:r>
        <w:rPr>
          <w:rFonts w:cs="Times New Roman"/>
        </w:rPr>
        <w:t>site during such an incident</w:t>
      </w:r>
      <w:r w:rsidR="0073168F">
        <w:rPr>
          <w:rFonts w:cs="Times New Roman"/>
        </w:rPr>
        <w:t>?</w:t>
      </w:r>
    </w:p>
    <w:p w14:paraId="28D5BC5C" w14:textId="2025C892" w:rsidR="0073168F" w:rsidRDefault="0073168F" w:rsidP="00DD7203">
      <w:pPr>
        <w:pStyle w:val="ListNumber"/>
        <w:numPr>
          <w:ilvl w:val="1"/>
          <w:numId w:val="33"/>
        </w:numPr>
        <w:spacing w:before="120" w:after="120"/>
        <w:rPr>
          <w:rFonts w:cs="Times New Roman"/>
        </w:rPr>
      </w:pPr>
      <w:r>
        <w:rPr>
          <w:rFonts w:cs="Times New Roman"/>
        </w:rPr>
        <w:t>How do you communicate with employees during an incident?</w:t>
      </w:r>
    </w:p>
    <w:p w14:paraId="648C5A8F" w14:textId="6AF24502" w:rsidR="0073168F" w:rsidRDefault="0073168F" w:rsidP="00DD7203">
      <w:pPr>
        <w:pStyle w:val="ListNumber"/>
        <w:numPr>
          <w:ilvl w:val="1"/>
          <w:numId w:val="33"/>
        </w:numPr>
        <w:spacing w:before="120" w:after="120"/>
        <w:rPr>
          <w:rFonts w:cs="Times New Roman"/>
        </w:rPr>
      </w:pPr>
      <w:r>
        <w:rPr>
          <w:rFonts w:cs="Times New Roman"/>
        </w:rPr>
        <w:t>What instructions will be given to the employees (e.g., evacuation, shelter-in-place, lockdown)?</w:t>
      </w:r>
    </w:p>
    <w:p w14:paraId="6B4E584F" w14:textId="15741459" w:rsidR="0073168F" w:rsidRDefault="0073168F" w:rsidP="00DD7203">
      <w:pPr>
        <w:pStyle w:val="ListNumber"/>
        <w:numPr>
          <w:ilvl w:val="1"/>
          <w:numId w:val="33"/>
        </w:numPr>
        <w:spacing w:before="120" w:after="120"/>
        <w:rPr>
          <w:rFonts w:cs="Times New Roman"/>
        </w:rPr>
      </w:pPr>
      <w:r>
        <w:rPr>
          <w:rFonts w:cs="Times New Roman"/>
        </w:rPr>
        <w:t xml:space="preserve">Is there a way to account for employees (i.e., those who reported for work that day </w:t>
      </w:r>
      <w:r w:rsidR="009F0113">
        <w:rPr>
          <w:rFonts w:cs="Times New Roman"/>
        </w:rPr>
        <w:t>versus those on leave)?</w:t>
      </w:r>
    </w:p>
    <w:p w14:paraId="213D5B39" w14:textId="40977592" w:rsidR="009F0113" w:rsidRDefault="009F0113" w:rsidP="00DD7203">
      <w:pPr>
        <w:pStyle w:val="ListNumber"/>
        <w:numPr>
          <w:ilvl w:val="1"/>
          <w:numId w:val="33"/>
        </w:numPr>
        <w:spacing w:before="120" w:after="120"/>
        <w:rPr>
          <w:rFonts w:cs="Times New Roman"/>
        </w:rPr>
      </w:pPr>
      <w:r>
        <w:rPr>
          <w:rFonts w:cs="Times New Roman"/>
        </w:rPr>
        <w:t>Are there any critical operations of the facility that must be secured for safety reasons? If so, are there procedures in place for doing so in an emergency?</w:t>
      </w:r>
    </w:p>
    <w:p w14:paraId="0D863DFB" w14:textId="7A61DC5B" w:rsidR="009F0113" w:rsidRDefault="009F0113" w:rsidP="00DD7203">
      <w:pPr>
        <w:pStyle w:val="ListNumber"/>
        <w:numPr>
          <w:ilvl w:val="1"/>
          <w:numId w:val="33"/>
        </w:numPr>
        <w:spacing w:before="120" w:after="120"/>
        <w:rPr>
          <w:rFonts w:cs="Times New Roman"/>
        </w:rPr>
      </w:pPr>
      <w:r>
        <w:rPr>
          <w:rFonts w:cs="Times New Roman"/>
        </w:rPr>
        <w:t>What other life safety issues should be considered?</w:t>
      </w:r>
    </w:p>
    <w:p w14:paraId="174F7EC8" w14:textId="13C177D9" w:rsidR="009F0113" w:rsidRDefault="009F0113" w:rsidP="009F0113">
      <w:pPr>
        <w:pStyle w:val="ListNumber"/>
        <w:numPr>
          <w:ilvl w:val="0"/>
          <w:numId w:val="33"/>
        </w:numPr>
        <w:spacing w:before="120" w:after="120"/>
        <w:ind w:left="360"/>
        <w:rPr>
          <w:rFonts w:cs="Times New Roman"/>
        </w:rPr>
      </w:pPr>
      <w:r>
        <w:rPr>
          <w:rFonts w:cs="Times New Roman"/>
        </w:rPr>
        <w:t>Is there security on</w:t>
      </w:r>
      <w:r w:rsidR="001B48EB">
        <w:rPr>
          <w:rFonts w:cs="Times New Roman"/>
        </w:rPr>
        <w:t>-</w:t>
      </w:r>
      <w:r>
        <w:rPr>
          <w:rFonts w:cs="Times New Roman"/>
        </w:rPr>
        <w:t>site at your facility?</w:t>
      </w:r>
    </w:p>
    <w:p w14:paraId="7C9AA78A" w14:textId="2BF48C62" w:rsidR="009F0113" w:rsidRDefault="009F0113" w:rsidP="009F0113">
      <w:pPr>
        <w:pStyle w:val="ListNumber"/>
        <w:numPr>
          <w:ilvl w:val="1"/>
          <w:numId w:val="33"/>
        </w:numPr>
        <w:spacing w:before="120" w:after="120"/>
        <w:rPr>
          <w:rFonts w:cs="Times New Roman"/>
        </w:rPr>
      </w:pPr>
      <w:r>
        <w:rPr>
          <w:rFonts w:cs="Times New Roman"/>
        </w:rPr>
        <w:lastRenderedPageBreak/>
        <w:t>How is security trained to respond to this type of incident? What are their roles and responsibilities?</w:t>
      </w:r>
    </w:p>
    <w:p w14:paraId="5FBA43DF" w14:textId="15DC173C" w:rsidR="009F0113" w:rsidRDefault="009F0113" w:rsidP="009F0113">
      <w:pPr>
        <w:pStyle w:val="ListNumber"/>
        <w:numPr>
          <w:ilvl w:val="1"/>
          <w:numId w:val="33"/>
        </w:numPr>
        <w:spacing w:before="120" w:after="120"/>
        <w:rPr>
          <w:rFonts w:cs="Times New Roman"/>
        </w:rPr>
      </w:pPr>
      <w:r>
        <w:rPr>
          <w:rFonts w:cs="Times New Roman"/>
        </w:rPr>
        <w:t>Do security personnel and first responders have interoperable radios / communication? Are plans in place for agencies to communicate if they cannot communicate via radio?</w:t>
      </w:r>
    </w:p>
    <w:p w14:paraId="37742094" w14:textId="4FBA1859" w:rsidR="009F0113" w:rsidRDefault="009F0113" w:rsidP="009F0113">
      <w:pPr>
        <w:pStyle w:val="ListNumber"/>
        <w:numPr>
          <w:ilvl w:val="1"/>
          <w:numId w:val="33"/>
        </w:numPr>
        <w:spacing w:before="120" w:after="120"/>
        <w:rPr>
          <w:rFonts w:cs="Times New Roman"/>
        </w:rPr>
      </w:pPr>
      <w:r>
        <w:rPr>
          <w:rFonts w:cs="Times New Roman"/>
        </w:rPr>
        <w:t xml:space="preserve">Is security clearly identifiable upon arrival of law </w:t>
      </w:r>
      <w:r w:rsidR="0003468A">
        <w:rPr>
          <w:rFonts w:cs="Times New Roman"/>
        </w:rPr>
        <w:t>enforcement?</w:t>
      </w:r>
    </w:p>
    <w:p w14:paraId="3144DF41" w14:textId="551F460D" w:rsidR="0003468A" w:rsidRDefault="0003468A" w:rsidP="0003468A">
      <w:pPr>
        <w:pStyle w:val="ListNumber"/>
        <w:numPr>
          <w:ilvl w:val="0"/>
          <w:numId w:val="33"/>
        </w:numPr>
        <w:spacing w:before="120" w:after="120"/>
        <w:ind w:left="360"/>
        <w:rPr>
          <w:rFonts w:cs="Times New Roman"/>
        </w:rPr>
      </w:pPr>
      <w:r>
        <w:rPr>
          <w:rFonts w:cs="Times New Roman"/>
        </w:rPr>
        <w:t>Does this facility have physical security measures that may be relevant to this scenario?</w:t>
      </w:r>
    </w:p>
    <w:p w14:paraId="2BCF468D" w14:textId="1661C8BB" w:rsidR="0003468A" w:rsidRDefault="0003468A" w:rsidP="0003468A">
      <w:pPr>
        <w:pStyle w:val="ListNumber"/>
        <w:numPr>
          <w:ilvl w:val="1"/>
          <w:numId w:val="33"/>
        </w:numPr>
        <w:spacing w:before="120" w:after="120"/>
        <w:rPr>
          <w:rFonts w:cs="Times New Roman"/>
        </w:rPr>
      </w:pPr>
      <w:r>
        <w:rPr>
          <w:rFonts w:cs="Times New Roman"/>
        </w:rPr>
        <w:t>What types of perimeter security does this facility have (e.g., fences, doors, gates)?</w:t>
      </w:r>
    </w:p>
    <w:p w14:paraId="405E703F" w14:textId="22DF496C" w:rsidR="0003468A" w:rsidRDefault="0003468A" w:rsidP="0003468A">
      <w:pPr>
        <w:pStyle w:val="ListNumber"/>
        <w:numPr>
          <w:ilvl w:val="1"/>
          <w:numId w:val="33"/>
        </w:numPr>
        <w:spacing w:before="120" w:after="120"/>
        <w:rPr>
          <w:rFonts w:cs="Times New Roman"/>
        </w:rPr>
      </w:pPr>
      <w:r>
        <w:rPr>
          <w:rFonts w:cs="Times New Roman"/>
        </w:rPr>
        <w:t>What types of vehicle control checkpoints are present (e.g., barriers, driveways, parking lots)?</w:t>
      </w:r>
    </w:p>
    <w:p w14:paraId="6398D761" w14:textId="6B108AA0" w:rsidR="0003468A" w:rsidRDefault="0003468A" w:rsidP="0003468A">
      <w:pPr>
        <w:pStyle w:val="ListNumber"/>
        <w:numPr>
          <w:ilvl w:val="1"/>
          <w:numId w:val="33"/>
        </w:numPr>
        <w:spacing w:before="120" w:after="120"/>
        <w:rPr>
          <w:rFonts w:cs="Times New Roman"/>
        </w:rPr>
      </w:pPr>
      <w:r>
        <w:rPr>
          <w:rFonts w:cs="Times New Roman"/>
        </w:rPr>
        <w:t>Does the public have access to the facility?</w:t>
      </w:r>
    </w:p>
    <w:p w14:paraId="74A30685" w14:textId="310B92FF" w:rsidR="0003468A" w:rsidRDefault="0003468A" w:rsidP="0003468A">
      <w:pPr>
        <w:pStyle w:val="ListNumber"/>
        <w:numPr>
          <w:ilvl w:val="0"/>
          <w:numId w:val="33"/>
        </w:numPr>
        <w:spacing w:before="120" w:after="120"/>
        <w:ind w:left="360"/>
        <w:rPr>
          <w:rFonts w:cs="Times New Roman"/>
        </w:rPr>
      </w:pPr>
      <w:r>
        <w:rPr>
          <w:rFonts w:cs="Times New Roman"/>
        </w:rPr>
        <w:t>How is the emergency response coordinated?</w:t>
      </w:r>
    </w:p>
    <w:p w14:paraId="24131BFA" w14:textId="25129380" w:rsidR="0003468A" w:rsidRDefault="0003468A" w:rsidP="0003468A">
      <w:pPr>
        <w:pStyle w:val="ListNumber"/>
        <w:numPr>
          <w:ilvl w:val="1"/>
          <w:numId w:val="33"/>
        </w:numPr>
        <w:spacing w:before="120" w:after="120"/>
        <w:rPr>
          <w:rFonts w:cs="Times New Roman"/>
        </w:rPr>
      </w:pPr>
      <w:r>
        <w:rPr>
          <w:rFonts w:cs="Times New Roman"/>
        </w:rPr>
        <w:t xml:space="preserve">Are any of the facility’s incident response plans (e.g., </w:t>
      </w:r>
      <w:r w:rsidR="001B48EB">
        <w:rPr>
          <w:rFonts w:cs="Times New Roman"/>
        </w:rPr>
        <w:t>s</w:t>
      </w:r>
      <w:r>
        <w:rPr>
          <w:rFonts w:cs="Times New Roman"/>
        </w:rPr>
        <w:t xml:space="preserve">ite </w:t>
      </w:r>
      <w:r w:rsidR="001B48EB">
        <w:rPr>
          <w:rFonts w:cs="Times New Roman"/>
        </w:rPr>
        <w:t>s</w:t>
      </w:r>
      <w:r>
        <w:rPr>
          <w:rFonts w:cs="Times New Roman"/>
        </w:rPr>
        <w:t xml:space="preserve">ecurity </w:t>
      </w:r>
      <w:r w:rsidR="001B48EB">
        <w:rPr>
          <w:rFonts w:cs="Times New Roman"/>
        </w:rPr>
        <w:t>p</w:t>
      </w:r>
      <w:r>
        <w:rPr>
          <w:rFonts w:cs="Times New Roman"/>
        </w:rPr>
        <w:t xml:space="preserve">lans, </w:t>
      </w:r>
      <w:r w:rsidR="001B48EB">
        <w:rPr>
          <w:rFonts w:cs="Times New Roman"/>
        </w:rPr>
        <w:t>e</w:t>
      </w:r>
      <w:r>
        <w:rPr>
          <w:rFonts w:cs="Times New Roman"/>
        </w:rPr>
        <w:t xml:space="preserve">mergency </w:t>
      </w:r>
      <w:r w:rsidR="001B48EB">
        <w:rPr>
          <w:rFonts w:cs="Times New Roman"/>
        </w:rPr>
        <w:t>a</w:t>
      </w:r>
      <w:r>
        <w:rPr>
          <w:rFonts w:cs="Times New Roman"/>
        </w:rPr>
        <w:t xml:space="preserve">ction </w:t>
      </w:r>
      <w:r w:rsidR="001B48EB">
        <w:rPr>
          <w:rFonts w:cs="Times New Roman"/>
        </w:rPr>
        <w:t>p</w:t>
      </w:r>
      <w:r>
        <w:rPr>
          <w:rFonts w:cs="Times New Roman"/>
        </w:rPr>
        <w:t xml:space="preserve">lans, </w:t>
      </w:r>
      <w:r w:rsidR="001B48EB">
        <w:rPr>
          <w:rFonts w:cs="Times New Roman"/>
        </w:rPr>
        <w:t>e</w:t>
      </w:r>
      <w:r>
        <w:rPr>
          <w:rFonts w:cs="Times New Roman"/>
        </w:rPr>
        <w:t xml:space="preserve">mergency </w:t>
      </w:r>
      <w:r w:rsidR="001B48EB">
        <w:rPr>
          <w:rFonts w:cs="Times New Roman"/>
        </w:rPr>
        <w:t>r</w:t>
      </w:r>
      <w:r>
        <w:rPr>
          <w:rFonts w:cs="Times New Roman"/>
        </w:rPr>
        <w:t xml:space="preserve">esponse </w:t>
      </w:r>
      <w:r w:rsidR="001B48EB">
        <w:rPr>
          <w:rFonts w:cs="Times New Roman"/>
        </w:rPr>
        <w:t>p</w:t>
      </w:r>
      <w:r>
        <w:rPr>
          <w:rFonts w:cs="Times New Roman"/>
        </w:rPr>
        <w:t>lans, or other appropriate plans) provided to first responders in preparation for potential incidents?</w:t>
      </w:r>
    </w:p>
    <w:p w14:paraId="49E1B4C9" w14:textId="6216C3A1" w:rsidR="00513B80" w:rsidRDefault="00513B80" w:rsidP="00513B80">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sidRPr="00513B80">
        <w:rPr>
          <w:rFonts w:ascii="Times New Roman" w:eastAsia="Times New Roman" w:hAnsi="Times New Roman" w:cs="Times New Roman"/>
          <w:sz w:val="24"/>
          <w:szCs w:val="24"/>
        </w:rPr>
        <w:t>If not, how is the key information communicated to first responders during the response to an incident?</w:t>
      </w:r>
    </w:p>
    <w:p w14:paraId="1E5BF3DF" w14:textId="7DD0A930" w:rsidR="00513B80" w:rsidRDefault="00513B80" w:rsidP="00513B80">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emergency response personnel access the buildings?</w:t>
      </w:r>
    </w:p>
    <w:p w14:paraId="48F79CC9" w14:textId="6A209766" w:rsidR="00513B80" w:rsidRDefault="00513B80" w:rsidP="00513B80">
      <w:pPr>
        <w:pStyle w:val="ListParagraph"/>
        <w:numPr>
          <w:ilvl w:val="2"/>
          <w:numId w:val="40"/>
        </w:numPr>
        <w:tabs>
          <w:tab w:val="clear" w:pos="1440"/>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arrival of law enforcement, is there a “go bag” available to them containing desired items, such as </w:t>
      </w:r>
      <w:r w:rsidR="00EC1B9E">
        <w:rPr>
          <w:rFonts w:ascii="Times New Roman" w:eastAsia="Times New Roman" w:hAnsi="Times New Roman" w:cs="Times New Roman"/>
          <w:sz w:val="24"/>
          <w:szCs w:val="24"/>
        </w:rPr>
        <w:t>facility map / floor plans, access swipe cards, elevator keys, etc.?</w:t>
      </w:r>
    </w:p>
    <w:p w14:paraId="7F5D168B" w14:textId="40AE08C3" w:rsidR="00EC1B9E" w:rsidRDefault="00EC1B9E"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safety concerns for first responders that need to be addressed (e.g., entering restricted or hazardous areas)?</w:t>
      </w:r>
    </w:p>
    <w:p w14:paraId="6F92EE50" w14:textId="30881FD5" w:rsidR="00EC1B9E" w:rsidRDefault="00EC1B9E"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Have local first responders participated in exercises and / or trainings at the facility?</w:t>
      </w:r>
    </w:p>
    <w:p w14:paraId="7139EEBD" w14:textId="35325A2E" w:rsidR="00EC1B9E" w:rsidRDefault="00EC1B9E"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the specific local law enforcement policies and procedures regarding active shooter incidents for your location?</w:t>
      </w:r>
    </w:p>
    <w:p w14:paraId="67BA721F" w14:textId="25C40078" w:rsidR="00EC1B9E" w:rsidRDefault="00EC1B9E" w:rsidP="00EC1B9E">
      <w:pPr>
        <w:pStyle w:val="ListParagraph"/>
        <w:numPr>
          <w:ilvl w:val="0"/>
          <w:numId w:val="40"/>
        </w:numPr>
        <w:tabs>
          <w:tab w:val="left" w:pos="1665"/>
        </w:tabs>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emergency communication handled?</w:t>
      </w:r>
    </w:p>
    <w:p w14:paraId="409FDF1D" w14:textId="03C9761B" w:rsidR="00EC1B9E" w:rsidRDefault="00EC1B9E"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critical telephone calls getting through? If not, is there an alternate means of communication available?</w:t>
      </w:r>
    </w:p>
    <w:p w14:paraId="62C49052" w14:textId="25B4DF78" w:rsidR="007C54CD" w:rsidRDefault="007C54CD"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owners / operators interact with media representatives and control media access to the facility?</w:t>
      </w:r>
    </w:p>
    <w:p w14:paraId="507F00ED" w14:textId="26EDB85E" w:rsidR="007C54CD" w:rsidRDefault="007C54CD"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procedures in place to manage the media when they arrive?</w:t>
      </w:r>
    </w:p>
    <w:p w14:paraId="68D2A0E5" w14:textId="08C6A35A" w:rsidR="007C54CD" w:rsidRDefault="007C54CD" w:rsidP="00EC1B9E">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Should additional emergency announcements be made to the public?</w:t>
      </w:r>
    </w:p>
    <w:p w14:paraId="477565D2" w14:textId="304DC899" w:rsidR="007C54CD" w:rsidRDefault="007C54CD" w:rsidP="007C54CD">
      <w:pPr>
        <w:pStyle w:val="ListParagraph"/>
        <w:numPr>
          <w:ilvl w:val="0"/>
          <w:numId w:val="40"/>
        </w:numPr>
        <w:tabs>
          <w:tab w:val="left" w:pos="1665"/>
        </w:tabs>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facility maintain security technology that can assist law enforcement in response efforts?</w:t>
      </w:r>
    </w:p>
    <w:p w14:paraId="33155280" w14:textId="3B6D9F32" w:rsidR="007C54CD" w:rsidRDefault="007C54CD"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 security personnel assist in locating victims and assailants via closed-circuit television or similar capabilities?</w:t>
      </w:r>
    </w:p>
    <w:p w14:paraId="778119F3" w14:textId="0C8A191D" w:rsidR="007C54CD" w:rsidRDefault="007C54CD"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there access control capabilities at the facility to facilitate entry of first responders, prevent entry of visitors or additional employees, and manage contractors on</w:t>
      </w:r>
      <w:r w:rsidR="00AC150B">
        <w:rPr>
          <w:rFonts w:ascii="Times New Roman" w:eastAsia="Times New Roman" w:hAnsi="Times New Roman" w:cs="Times New Roman"/>
          <w:sz w:val="24"/>
          <w:szCs w:val="24"/>
        </w:rPr>
        <w:t>-</w:t>
      </w:r>
      <w:r>
        <w:rPr>
          <w:rFonts w:ascii="Times New Roman" w:eastAsia="Times New Roman" w:hAnsi="Times New Roman" w:cs="Times New Roman"/>
          <w:sz w:val="24"/>
          <w:szCs w:val="24"/>
        </w:rPr>
        <w:t>site?</w:t>
      </w:r>
    </w:p>
    <w:p w14:paraId="2EAF31BD" w14:textId="1E253B2E" w:rsidR="007C54CD" w:rsidRDefault="007C54CD"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facility have the ability to remotely control access to critical components or activate / deactivate card readers, including the capability to deactivate a specific card?</w:t>
      </w:r>
    </w:p>
    <w:p w14:paraId="155C119B" w14:textId="1BB5CC48" w:rsidR="007C54CD" w:rsidRDefault="007C54CD"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sufficient emergency lighting capability at the facility to deal with a nighttime incident?</w:t>
      </w:r>
    </w:p>
    <w:p w14:paraId="286AB369" w14:textId="6AC46881" w:rsidR="007C54CD" w:rsidRDefault="007C54CD" w:rsidP="007C54CD">
      <w:pPr>
        <w:pStyle w:val="ListParagraph"/>
        <w:numPr>
          <w:ilvl w:val="0"/>
          <w:numId w:val="40"/>
        </w:numPr>
        <w:tabs>
          <w:tab w:val="left" w:pos="1665"/>
        </w:tabs>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state and local officials coordinate when responding to an incident at the facility?</w:t>
      </w:r>
    </w:p>
    <w:p w14:paraId="0BEA1221" w14:textId="21EE70D3" w:rsidR="007C54CD" w:rsidRDefault="007C54CD"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memorandums of understanding (MOUs) or memorandums of agreement (MOAs) in place with any local, regional, or state response agencies?</w:t>
      </w:r>
    </w:p>
    <w:p w14:paraId="536B03DA" w14:textId="0C7D57A0" w:rsidR="007C54CD" w:rsidRDefault="00E61B17"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incident response plans do local, county, and state law agencies have in place for an active shooter situation? Who leads the response?</w:t>
      </w:r>
    </w:p>
    <w:p w14:paraId="3F974B73" w14:textId="5D64DF92" w:rsidR="00E61B17" w:rsidRDefault="00E61B17" w:rsidP="007C54CD">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state and local officials need from owners / operators during an incident similar to the scenario detailed in this module?</w:t>
      </w:r>
    </w:p>
    <w:p w14:paraId="01E1C4DA" w14:textId="20939B34" w:rsidR="00E61B17" w:rsidRDefault="00E61B17" w:rsidP="00E61B17">
      <w:pPr>
        <w:pStyle w:val="ListParagraph"/>
        <w:numPr>
          <w:ilvl w:val="0"/>
          <w:numId w:val="40"/>
        </w:numPr>
        <w:tabs>
          <w:tab w:val="left" w:pos="1665"/>
        </w:tabs>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the facility’s incident response plans cover the emergency coordination activities described in the module?</w:t>
      </w:r>
    </w:p>
    <w:p w14:paraId="59B5CE90" w14:textId="1BF12426" w:rsidR="00E61B17" w:rsidRDefault="00E61B17" w:rsidP="00E61B17">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response coordinated and who maintains decision-making authority when management is not available?</w:t>
      </w:r>
    </w:p>
    <w:p w14:paraId="0D048A84" w14:textId="07F1F431" w:rsidR="0022748D" w:rsidRDefault="0022748D" w:rsidP="00E61B17">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delegation of authority outlined in the security plan or any other plan?</w:t>
      </w:r>
    </w:p>
    <w:p w14:paraId="6831C0A8" w14:textId="36FAAB1C" w:rsidR="0022748D" w:rsidRDefault="0022748D" w:rsidP="00E61B17">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doors to critical facility components are locked, how does law enforcement obtain access?</w:t>
      </w:r>
    </w:p>
    <w:p w14:paraId="49832684" w14:textId="7B404D92" w:rsidR="0022748D" w:rsidRPr="00513B80" w:rsidRDefault="0022748D" w:rsidP="00E61B17">
      <w:pPr>
        <w:pStyle w:val="ListParagraph"/>
        <w:numPr>
          <w:ilvl w:val="1"/>
          <w:numId w:val="40"/>
        </w:numPr>
        <w:tabs>
          <w:tab w:val="left" w:pos="1665"/>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safe location identified for people who are evacuating the immediate area?</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6B172A6"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7C5447" w:rsidRPr="003035EC" w14:paraId="2C514B97" w14:textId="77777777" w:rsidTr="000A75F7">
        <w:trPr>
          <w:cantSplit/>
          <w:tblHeader/>
          <w:jc w:val="center"/>
        </w:trPr>
        <w:tc>
          <w:tcPr>
            <w:tcW w:w="9330" w:type="dxa"/>
            <w:shd w:val="clear" w:color="auto" w:fill="005288"/>
          </w:tcPr>
          <w:p w14:paraId="582C088F" w14:textId="77777777" w:rsidR="007C5447" w:rsidRPr="003035EC" w:rsidRDefault="007C5447"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7C5447" w:rsidRPr="003035EC" w14:paraId="7B9CA9E8" w14:textId="77777777" w:rsidTr="000A75F7">
        <w:trPr>
          <w:cantSplit/>
          <w:jc w:val="center"/>
        </w:trPr>
        <w:tc>
          <w:tcPr>
            <w:tcW w:w="9330" w:type="dxa"/>
            <w:shd w:val="clear" w:color="auto" w:fill="auto"/>
          </w:tcPr>
          <w:p w14:paraId="45CD9A13" w14:textId="77777777" w:rsidR="007C5447" w:rsidRPr="003035EC" w:rsidRDefault="007C5447"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7C5447" w:rsidRPr="003035EC" w14:paraId="622EB695" w14:textId="77777777" w:rsidTr="000A75F7">
        <w:trPr>
          <w:cantSplit/>
          <w:jc w:val="center"/>
        </w:trPr>
        <w:tc>
          <w:tcPr>
            <w:tcW w:w="9330" w:type="dxa"/>
            <w:shd w:val="clear" w:color="auto" w:fill="auto"/>
          </w:tcPr>
          <w:p w14:paraId="442F35C6" w14:textId="77777777" w:rsidR="007C5447" w:rsidRPr="003035EC" w:rsidRDefault="007C5447" w:rsidP="000A75F7">
            <w:pPr>
              <w:spacing w:before="60" w:after="60"/>
              <w:jc w:val="both"/>
              <w:rPr>
                <w:rFonts w:ascii="Arial" w:hAnsi="Arial" w:cs="Arial"/>
                <w:bCs/>
                <w:szCs w:val="21"/>
              </w:rPr>
            </w:pPr>
          </w:p>
        </w:tc>
      </w:tr>
      <w:tr w:rsidR="007C5447" w:rsidRPr="003035EC" w14:paraId="0FDFB62B" w14:textId="77777777" w:rsidTr="000A75F7">
        <w:trPr>
          <w:cantSplit/>
          <w:jc w:val="center"/>
        </w:trPr>
        <w:tc>
          <w:tcPr>
            <w:tcW w:w="9330" w:type="dxa"/>
            <w:shd w:val="clear" w:color="auto" w:fill="auto"/>
          </w:tcPr>
          <w:p w14:paraId="351F612C" w14:textId="77777777" w:rsidR="007C5447" w:rsidRPr="003035EC" w:rsidRDefault="007C5447" w:rsidP="000A75F7">
            <w:pPr>
              <w:spacing w:before="60" w:after="60"/>
              <w:jc w:val="both"/>
              <w:rPr>
                <w:rFonts w:ascii="Arial" w:hAnsi="Arial" w:cs="Arial"/>
                <w:bCs/>
                <w:szCs w:val="21"/>
              </w:rPr>
            </w:pPr>
          </w:p>
        </w:tc>
      </w:tr>
      <w:tr w:rsidR="007C5447" w:rsidRPr="003035EC" w14:paraId="35E820D4" w14:textId="77777777" w:rsidTr="000A75F7">
        <w:trPr>
          <w:cantSplit/>
          <w:jc w:val="center"/>
        </w:trPr>
        <w:tc>
          <w:tcPr>
            <w:tcW w:w="9330" w:type="dxa"/>
            <w:shd w:val="clear" w:color="auto" w:fill="auto"/>
          </w:tcPr>
          <w:p w14:paraId="145C59A7" w14:textId="77777777" w:rsidR="007C5447" w:rsidRPr="003035EC" w:rsidRDefault="007C5447" w:rsidP="000A75F7">
            <w:pPr>
              <w:spacing w:before="60" w:after="60"/>
              <w:jc w:val="both"/>
              <w:rPr>
                <w:rFonts w:ascii="Arial" w:hAnsi="Arial" w:cs="Arial"/>
                <w:bCs/>
                <w:szCs w:val="21"/>
              </w:rPr>
            </w:pPr>
          </w:p>
        </w:tc>
      </w:tr>
    </w:tbl>
    <w:p w14:paraId="25403198" w14:textId="77777777" w:rsidR="007C5447" w:rsidRDefault="007C5447" w:rsidP="007C54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7C5447" w:rsidRPr="003035EC" w14:paraId="71635F2C" w14:textId="77777777" w:rsidTr="000A75F7">
        <w:trPr>
          <w:cantSplit/>
          <w:tblHeader/>
          <w:jc w:val="center"/>
        </w:trPr>
        <w:tc>
          <w:tcPr>
            <w:tcW w:w="9330" w:type="dxa"/>
            <w:shd w:val="clear" w:color="auto" w:fill="005288"/>
          </w:tcPr>
          <w:p w14:paraId="2ABB601F" w14:textId="77777777" w:rsidR="007C5447" w:rsidRPr="003035EC" w:rsidRDefault="007C5447"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7C5447" w:rsidRPr="003035EC" w14:paraId="1EBCD441" w14:textId="77777777" w:rsidTr="000A75F7">
        <w:trPr>
          <w:cantSplit/>
          <w:jc w:val="center"/>
        </w:trPr>
        <w:tc>
          <w:tcPr>
            <w:tcW w:w="9330" w:type="dxa"/>
            <w:shd w:val="clear" w:color="auto" w:fill="auto"/>
          </w:tcPr>
          <w:p w14:paraId="0C4719FE" w14:textId="77777777" w:rsidR="007C5447" w:rsidRPr="003035EC" w:rsidRDefault="007C5447"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7C5447" w:rsidRPr="003035EC" w14:paraId="02DFAA30" w14:textId="77777777" w:rsidTr="000A75F7">
        <w:trPr>
          <w:cantSplit/>
          <w:jc w:val="center"/>
        </w:trPr>
        <w:tc>
          <w:tcPr>
            <w:tcW w:w="9330" w:type="dxa"/>
            <w:shd w:val="clear" w:color="auto" w:fill="auto"/>
          </w:tcPr>
          <w:p w14:paraId="4D27972E" w14:textId="77777777" w:rsidR="007C5447" w:rsidRPr="003035EC" w:rsidRDefault="007C5447" w:rsidP="000A75F7">
            <w:pPr>
              <w:spacing w:before="60" w:after="60"/>
              <w:jc w:val="both"/>
              <w:rPr>
                <w:rFonts w:ascii="Arial" w:hAnsi="Arial" w:cs="Arial"/>
                <w:bCs/>
                <w:szCs w:val="21"/>
              </w:rPr>
            </w:pPr>
          </w:p>
        </w:tc>
      </w:tr>
      <w:tr w:rsidR="007C5447" w:rsidRPr="003035EC" w14:paraId="1E040950" w14:textId="77777777" w:rsidTr="000A75F7">
        <w:trPr>
          <w:cantSplit/>
          <w:jc w:val="center"/>
        </w:trPr>
        <w:tc>
          <w:tcPr>
            <w:tcW w:w="9330" w:type="dxa"/>
            <w:shd w:val="clear" w:color="auto" w:fill="auto"/>
          </w:tcPr>
          <w:p w14:paraId="5990AB2F" w14:textId="77777777" w:rsidR="007C5447" w:rsidRPr="003035EC" w:rsidRDefault="007C5447" w:rsidP="000A75F7">
            <w:pPr>
              <w:spacing w:before="60" w:after="60"/>
              <w:jc w:val="both"/>
              <w:rPr>
                <w:rFonts w:ascii="Arial" w:hAnsi="Arial" w:cs="Arial"/>
                <w:bCs/>
                <w:szCs w:val="21"/>
              </w:rPr>
            </w:pPr>
          </w:p>
        </w:tc>
      </w:tr>
      <w:tr w:rsidR="007C5447" w:rsidRPr="003035EC" w14:paraId="62B5A206" w14:textId="77777777" w:rsidTr="000A75F7">
        <w:trPr>
          <w:cantSplit/>
          <w:jc w:val="center"/>
        </w:trPr>
        <w:tc>
          <w:tcPr>
            <w:tcW w:w="9330" w:type="dxa"/>
            <w:shd w:val="clear" w:color="auto" w:fill="auto"/>
          </w:tcPr>
          <w:p w14:paraId="1BE60760" w14:textId="77777777" w:rsidR="007C5447" w:rsidRPr="003035EC" w:rsidRDefault="007C5447" w:rsidP="000A75F7">
            <w:pPr>
              <w:spacing w:before="60" w:after="60"/>
              <w:jc w:val="both"/>
              <w:rPr>
                <w:rFonts w:ascii="Arial" w:hAnsi="Arial" w:cs="Arial"/>
                <w:bCs/>
                <w:szCs w:val="21"/>
              </w:rPr>
            </w:pPr>
          </w:p>
        </w:tc>
      </w:tr>
    </w:tbl>
    <w:p w14:paraId="6D15AA33" w14:textId="77777777" w:rsidR="007C5447" w:rsidRDefault="007C5447" w:rsidP="007C54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7C5447" w:rsidRPr="003035EC" w14:paraId="7CA48454" w14:textId="77777777" w:rsidTr="000A75F7">
        <w:trPr>
          <w:cantSplit/>
          <w:tblHeader/>
          <w:jc w:val="center"/>
        </w:trPr>
        <w:tc>
          <w:tcPr>
            <w:tcW w:w="9330" w:type="dxa"/>
            <w:shd w:val="clear" w:color="auto" w:fill="005288"/>
          </w:tcPr>
          <w:p w14:paraId="732F678D" w14:textId="77777777" w:rsidR="007C5447" w:rsidRPr="003035EC" w:rsidRDefault="007C5447"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7C5447" w:rsidRPr="003035EC" w14:paraId="0F547B37" w14:textId="77777777" w:rsidTr="000A75F7">
        <w:trPr>
          <w:cantSplit/>
          <w:jc w:val="center"/>
        </w:trPr>
        <w:tc>
          <w:tcPr>
            <w:tcW w:w="9330" w:type="dxa"/>
            <w:shd w:val="clear" w:color="auto" w:fill="auto"/>
          </w:tcPr>
          <w:p w14:paraId="4E759150" w14:textId="77777777" w:rsidR="007C5447" w:rsidRPr="003035EC" w:rsidRDefault="007C5447"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7C5447" w:rsidRPr="003035EC" w14:paraId="3902ACEE" w14:textId="77777777" w:rsidTr="000A75F7">
        <w:trPr>
          <w:cantSplit/>
          <w:jc w:val="center"/>
        </w:trPr>
        <w:tc>
          <w:tcPr>
            <w:tcW w:w="9330" w:type="dxa"/>
            <w:shd w:val="clear" w:color="auto" w:fill="auto"/>
          </w:tcPr>
          <w:p w14:paraId="37079598" w14:textId="77777777" w:rsidR="007C5447" w:rsidRPr="003035EC" w:rsidRDefault="007C5447" w:rsidP="000A75F7">
            <w:pPr>
              <w:spacing w:before="60" w:after="60"/>
              <w:jc w:val="both"/>
              <w:rPr>
                <w:rFonts w:ascii="Arial" w:hAnsi="Arial" w:cs="Arial"/>
                <w:bCs/>
                <w:szCs w:val="21"/>
              </w:rPr>
            </w:pPr>
          </w:p>
        </w:tc>
      </w:tr>
      <w:tr w:rsidR="007C5447" w:rsidRPr="003035EC" w14:paraId="3CE4587C" w14:textId="77777777" w:rsidTr="000A75F7">
        <w:trPr>
          <w:cantSplit/>
          <w:jc w:val="center"/>
        </w:trPr>
        <w:tc>
          <w:tcPr>
            <w:tcW w:w="9330" w:type="dxa"/>
            <w:shd w:val="clear" w:color="auto" w:fill="auto"/>
          </w:tcPr>
          <w:p w14:paraId="36B0EF98" w14:textId="77777777" w:rsidR="007C5447" w:rsidRPr="003035EC" w:rsidRDefault="007C5447" w:rsidP="000A75F7">
            <w:pPr>
              <w:spacing w:before="60" w:after="60"/>
              <w:jc w:val="both"/>
              <w:rPr>
                <w:rFonts w:ascii="Arial" w:hAnsi="Arial" w:cs="Arial"/>
                <w:bCs/>
                <w:szCs w:val="21"/>
              </w:rPr>
            </w:pPr>
          </w:p>
        </w:tc>
      </w:tr>
      <w:tr w:rsidR="007C5447" w:rsidRPr="003035EC" w14:paraId="2BDB87E4" w14:textId="77777777" w:rsidTr="000A75F7">
        <w:trPr>
          <w:cantSplit/>
          <w:jc w:val="center"/>
        </w:trPr>
        <w:tc>
          <w:tcPr>
            <w:tcW w:w="9330" w:type="dxa"/>
            <w:shd w:val="clear" w:color="auto" w:fill="auto"/>
          </w:tcPr>
          <w:p w14:paraId="1F2364B7" w14:textId="77777777" w:rsidR="007C5447" w:rsidRPr="003035EC" w:rsidRDefault="007C5447" w:rsidP="000A75F7">
            <w:pPr>
              <w:spacing w:before="60" w:after="60"/>
              <w:jc w:val="both"/>
              <w:rPr>
                <w:rFonts w:ascii="Arial" w:hAnsi="Arial" w:cs="Arial"/>
                <w:bCs/>
                <w:szCs w:val="21"/>
              </w:rPr>
            </w:pPr>
          </w:p>
        </w:tc>
      </w:tr>
    </w:tbl>
    <w:p w14:paraId="1FF8ED47" w14:textId="77777777" w:rsidR="007C5447" w:rsidRDefault="007C5447" w:rsidP="007C54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7C5447" w:rsidRPr="003035EC" w14:paraId="20483D53" w14:textId="77777777" w:rsidTr="000A75F7">
        <w:trPr>
          <w:cantSplit/>
          <w:tblHeader/>
          <w:jc w:val="center"/>
        </w:trPr>
        <w:tc>
          <w:tcPr>
            <w:tcW w:w="9330" w:type="dxa"/>
            <w:shd w:val="clear" w:color="auto" w:fill="005288"/>
          </w:tcPr>
          <w:p w14:paraId="2BB38028" w14:textId="77777777" w:rsidR="007C5447" w:rsidRPr="003035EC" w:rsidRDefault="007C5447"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7C5447" w:rsidRPr="003035EC" w14:paraId="6075BFEF" w14:textId="77777777" w:rsidTr="000A75F7">
        <w:trPr>
          <w:cantSplit/>
          <w:jc w:val="center"/>
        </w:trPr>
        <w:tc>
          <w:tcPr>
            <w:tcW w:w="9330" w:type="dxa"/>
            <w:shd w:val="clear" w:color="auto" w:fill="auto"/>
          </w:tcPr>
          <w:p w14:paraId="0E6554E0" w14:textId="77777777" w:rsidR="007C5447" w:rsidRPr="003035EC" w:rsidRDefault="007C5447"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7C5447" w:rsidRPr="003035EC" w14:paraId="6182F90C" w14:textId="77777777" w:rsidTr="000A75F7">
        <w:trPr>
          <w:cantSplit/>
          <w:jc w:val="center"/>
        </w:trPr>
        <w:tc>
          <w:tcPr>
            <w:tcW w:w="9330" w:type="dxa"/>
            <w:shd w:val="clear" w:color="auto" w:fill="auto"/>
          </w:tcPr>
          <w:p w14:paraId="20511442" w14:textId="77777777" w:rsidR="007C5447" w:rsidRPr="003035EC" w:rsidRDefault="007C5447" w:rsidP="000A75F7">
            <w:pPr>
              <w:spacing w:before="60" w:after="60"/>
              <w:jc w:val="both"/>
              <w:rPr>
                <w:rFonts w:ascii="Arial" w:hAnsi="Arial" w:cs="Arial"/>
                <w:bCs/>
                <w:szCs w:val="21"/>
              </w:rPr>
            </w:pPr>
          </w:p>
        </w:tc>
      </w:tr>
      <w:tr w:rsidR="007C5447" w:rsidRPr="003035EC" w14:paraId="27C8E1C4" w14:textId="77777777" w:rsidTr="000A75F7">
        <w:trPr>
          <w:cantSplit/>
          <w:jc w:val="center"/>
        </w:trPr>
        <w:tc>
          <w:tcPr>
            <w:tcW w:w="9330" w:type="dxa"/>
            <w:shd w:val="clear" w:color="auto" w:fill="auto"/>
          </w:tcPr>
          <w:p w14:paraId="78992FBA" w14:textId="77777777" w:rsidR="007C5447" w:rsidRPr="003035EC" w:rsidRDefault="007C5447" w:rsidP="000A75F7">
            <w:pPr>
              <w:spacing w:before="60" w:after="60"/>
              <w:jc w:val="both"/>
              <w:rPr>
                <w:rFonts w:ascii="Arial" w:hAnsi="Arial" w:cs="Arial"/>
                <w:bCs/>
                <w:szCs w:val="21"/>
              </w:rPr>
            </w:pPr>
          </w:p>
        </w:tc>
      </w:tr>
      <w:tr w:rsidR="007C5447" w:rsidRPr="003035EC" w14:paraId="25217328" w14:textId="77777777" w:rsidTr="000A75F7">
        <w:trPr>
          <w:cantSplit/>
          <w:jc w:val="center"/>
        </w:trPr>
        <w:tc>
          <w:tcPr>
            <w:tcW w:w="9330" w:type="dxa"/>
            <w:shd w:val="clear" w:color="auto" w:fill="auto"/>
          </w:tcPr>
          <w:p w14:paraId="6089E4F5" w14:textId="77777777" w:rsidR="007C5447" w:rsidRPr="003035EC" w:rsidRDefault="007C5447" w:rsidP="000A75F7">
            <w:pPr>
              <w:spacing w:before="60" w:after="60"/>
              <w:jc w:val="both"/>
              <w:rPr>
                <w:rFonts w:ascii="Arial" w:hAnsi="Arial" w:cs="Arial"/>
                <w:bCs/>
                <w:szCs w:val="21"/>
              </w:rPr>
            </w:pPr>
          </w:p>
        </w:tc>
      </w:tr>
    </w:tbl>
    <w:p w14:paraId="0F4B8B71" w14:textId="77777777" w:rsidR="007C5447" w:rsidRDefault="007C5447" w:rsidP="007C54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7C5447" w:rsidRPr="003035EC" w14:paraId="5A94CA8C" w14:textId="77777777" w:rsidTr="000A75F7">
        <w:trPr>
          <w:cantSplit/>
          <w:tblHeader/>
          <w:jc w:val="center"/>
        </w:trPr>
        <w:tc>
          <w:tcPr>
            <w:tcW w:w="9330" w:type="dxa"/>
            <w:shd w:val="clear" w:color="auto" w:fill="005288"/>
          </w:tcPr>
          <w:p w14:paraId="60313395" w14:textId="77777777" w:rsidR="007C5447" w:rsidRPr="003035EC" w:rsidRDefault="007C5447"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7C5447" w:rsidRPr="003035EC" w14:paraId="2A70DC1B" w14:textId="77777777" w:rsidTr="000A75F7">
        <w:trPr>
          <w:cantSplit/>
          <w:jc w:val="center"/>
        </w:trPr>
        <w:tc>
          <w:tcPr>
            <w:tcW w:w="9330" w:type="dxa"/>
            <w:shd w:val="clear" w:color="auto" w:fill="auto"/>
          </w:tcPr>
          <w:p w14:paraId="192B3A86" w14:textId="77777777" w:rsidR="007C5447" w:rsidRPr="003035EC" w:rsidRDefault="007C5447"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7C5447" w:rsidRPr="003035EC" w14:paraId="387E1F70" w14:textId="77777777" w:rsidTr="000A75F7">
        <w:trPr>
          <w:cantSplit/>
          <w:jc w:val="center"/>
        </w:trPr>
        <w:tc>
          <w:tcPr>
            <w:tcW w:w="9330" w:type="dxa"/>
            <w:shd w:val="clear" w:color="auto" w:fill="auto"/>
          </w:tcPr>
          <w:p w14:paraId="46B8BED7" w14:textId="77777777" w:rsidR="007C5447" w:rsidRPr="003035EC" w:rsidRDefault="007C5447" w:rsidP="000A75F7">
            <w:pPr>
              <w:spacing w:before="60" w:after="60"/>
              <w:jc w:val="both"/>
              <w:rPr>
                <w:rFonts w:ascii="Arial" w:hAnsi="Arial" w:cs="Arial"/>
                <w:bCs/>
                <w:szCs w:val="21"/>
              </w:rPr>
            </w:pPr>
          </w:p>
        </w:tc>
      </w:tr>
      <w:tr w:rsidR="00805EED" w:rsidRPr="003035EC" w14:paraId="6CE5AFE5" w14:textId="77777777" w:rsidTr="000A75F7">
        <w:trPr>
          <w:cantSplit/>
          <w:jc w:val="center"/>
        </w:trPr>
        <w:tc>
          <w:tcPr>
            <w:tcW w:w="9330" w:type="dxa"/>
            <w:shd w:val="clear" w:color="auto" w:fill="auto"/>
          </w:tcPr>
          <w:p w14:paraId="6806EE02" w14:textId="77777777" w:rsidR="00805EED" w:rsidRPr="003035EC" w:rsidRDefault="00805EED" w:rsidP="000A75F7">
            <w:pPr>
              <w:spacing w:before="60" w:after="60"/>
              <w:jc w:val="both"/>
              <w:rPr>
                <w:rFonts w:ascii="Arial" w:hAnsi="Arial" w:cs="Arial"/>
                <w:bCs/>
                <w:szCs w:val="21"/>
              </w:rPr>
            </w:pPr>
          </w:p>
        </w:tc>
      </w:tr>
      <w:tr w:rsidR="007C5447" w:rsidRPr="003035EC" w14:paraId="739260F2" w14:textId="77777777" w:rsidTr="000A75F7">
        <w:trPr>
          <w:cantSplit/>
          <w:jc w:val="center"/>
        </w:trPr>
        <w:tc>
          <w:tcPr>
            <w:tcW w:w="9330" w:type="dxa"/>
            <w:shd w:val="clear" w:color="auto" w:fill="auto"/>
          </w:tcPr>
          <w:p w14:paraId="5988E3A7" w14:textId="77777777" w:rsidR="007C5447" w:rsidRPr="003035EC" w:rsidRDefault="007C5447" w:rsidP="000A75F7">
            <w:pPr>
              <w:spacing w:before="60" w:after="60"/>
              <w:jc w:val="both"/>
              <w:rPr>
                <w:rFonts w:ascii="Arial" w:hAnsi="Arial" w:cs="Arial"/>
                <w:bCs/>
                <w:szCs w:val="21"/>
              </w:rPr>
            </w:pPr>
          </w:p>
        </w:tc>
      </w:tr>
    </w:tbl>
    <w:p w14:paraId="2359A3BC" w14:textId="77777777" w:rsidR="00805EED" w:rsidRDefault="00805EED" w:rsidP="000A75F7">
      <w:pPr>
        <w:spacing w:before="60" w:after="60"/>
        <w:jc w:val="both"/>
        <w:rPr>
          <w:rFonts w:ascii="Arial" w:hAnsi="Arial" w:cs="Arial"/>
          <w:bCs/>
          <w:szCs w:val="21"/>
        </w:rPr>
        <w:sectPr w:rsidR="00805EED" w:rsidSect="004826EE">
          <w:footerReference w:type="default" r:id="rId26"/>
          <w:pgSz w:w="12240" w:h="15840"/>
          <w:pgMar w:top="1440" w:right="1440" w:bottom="1440" w:left="1440" w:header="576" w:footer="576" w:gutter="0"/>
          <w:pgNumType w:chapStyle="4"/>
          <w:cols w:space="720"/>
          <w:vAlign w:val="center"/>
          <w:docGrid w:linePitch="360"/>
        </w:sectPr>
      </w:pPr>
    </w:p>
    <w:p w14:paraId="10884E2F" w14:textId="77777777" w:rsidR="007C5447" w:rsidRPr="00CA7ADB" w:rsidRDefault="007C5447" w:rsidP="00CA7ADB">
      <w:pPr>
        <w:pStyle w:val="BodyText"/>
      </w:pPr>
    </w:p>
    <w:p w14:paraId="45815817" w14:textId="77777777" w:rsidR="000E341B" w:rsidRDefault="000E341B" w:rsidP="00FE1753">
      <w:pPr>
        <w:pStyle w:val="BodyText"/>
        <w:rPr>
          <w:rFonts w:ascii="Franklin Gothic Book" w:hAnsi="Franklin Gothic Book" w:cs="Arial"/>
        </w:rPr>
      </w:pPr>
    </w:p>
    <w:p w14:paraId="3EB9B654" w14:textId="4C263D9D" w:rsidR="002F2115" w:rsidRPr="008F1A11" w:rsidRDefault="008F1A11" w:rsidP="00CA7ADB">
      <w:pPr>
        <w:pStyle w:val="BodyText"/>
        <w:spacing w:before="120" w:after="120"/>
        <w:jc w:val="center"/>
        <w:rPr>
          <w:rFonts w:cs="Arial"/>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t xml:space="preserve">This page </w:t>
      </w:r>
      <w:r w:rsidR="00A722CB">
        <w:t xml:space="preserve">is </w:t>
      </w:r>
      <w:r w:rsidRPr="008F1A11">
        <w:t>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4977A0" w:rsidRPr="00896A40" w14:paraId="174D72E7" w14:textId="77777777" w:rsidTr="00896A40">
        <w:trPr>
          <w:cantSplit/>
        </w:trPr>
        <w:tc>
          <w:tcPr>
            <w:tcW w:w="1615" w:type="dxa"/>
            <w:shd w:val="clear" w:color="auto" w:fill="FFFFFF" w:themeFill="background1"/>
          </w:tcPr>
          <w:p w14:paraId="2CB0B5BA" w14:textId="331CD57A" w:rsidR="004977A0" w:rsidRDefault="004977A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2385CD1" w14:textId="046303B7" w:rsidR="004977A0" w:rsidRDefault="004977A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977A0" w:rsidRPr="00896A40" w14:paraId="3254CF7D" w14:textId="77777777" w:rsidTr="00896A40">
        <w:trPr>
          <w:cantSplit/>
        </w:trPr>
        <w:tc>
          <w:tcPr>
            <w:tcW w:w="1615" w:type="dxa"/>
            <w:shd w:val="clear" w:color="auto" w:fill="FFFFFF" w:themeFill="background1"/>
          </w:tcPr>
          <w:p w14:paraId="59242EAA" w14:textId="3EE82329" w:rsidR="004977A0" w:rsidRDefault="004977A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5C1F282B" w14:textId="2D783B36" w:rsidR="004977A0" w:rsidRDefault="004977A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657D27" w:rsidRPr="00896A40" w14:paraId="03B2A7AA" w14:textId="77777777" w:rsidTr="00896A40">
        <w:trPr>
          <w:cantSplit/>
        </w:trPr>
        <w:tc>
          <w:tcPr>
            <w:tcW w:w="1615" w:type="dxa"/>
            <w:shd w:val="clear" w:color="auto" w:fill="FFFFFF" w:themeFill="background1"/>
          </w:tcPr>
          <w:p w14:paraId="5BCE214F" w14:textId="3F16A39B" w:rsidR="00657D27" w:rsidRPr="000832C3" w:rsidRDefault="00657D2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0DE0CA04" w14:textId="0549FBC0" w:rsidR="00657D27" w:rsidRPr="000832C3" w:rsidRDefault="00657D2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657D27" w:rsidRPr="00896A40" w14:paraId="6743556A" w14:textId="77777777" w:rsidTr="00896A40">
        <w:trPr>
          <w:cantSplit/>
        </w:trPr>
        <w:tc>
          <w:tcPr>
            <w:tcW w:w="1615" w:type="dxa"/>
            <w:shd w:val="clear" w:color="auto" w:fill="FFFFFF" w:themeFill="background1"/>
          </w:tcPr>
          <w:p w14:paraId="17943295" w14:textId="3508AD38" w:rsidR="00657D27" w:rsidRPr="000832C3" w:rsidRDefault="00657D2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2B654636" w14:textId="2582A37A" w:rsidR="00657D27" w:rsidRPr="000832C3" w:rsidRDefault="00657D2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B2051E" w:rsidRPr="00896A40" w14:paraId="1AC7A164" w14:textId="77777777" w:rsidTr="00896A40">
        <w:trPr>
          <w:cantSplit/>
        </w:trPr>
        <w:tc>
          <w:tcPr>
            <w:tcW w:w="1615" w:type="dxa"/>
            <w:shd w:val="clear" w:color="auto" w:fill="FFFFFF" w:themeFill="background1"/>
          </w:tcPr>
          <w:p w14:paraId="14371451" w14:textId="1D2C3808" w:rsidR="00B2051E" w:rsidRDefault="00B205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20132D90" w14:textId="10EDCAA2" w:rsidR="00B2051E" w:rsidRDefault="00722B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B2051E" w:rsidRPr="00896A40" w14:paraId="0704A929" w14:textId="77777777" w:rsidTr="00896A40">
        <w:trPr>
          <w:cantSplit/>
        </w:trPr>
        <w:tc>
          <w:tcPr>
            <w:tcW w:w="1615" w:type="dxa"/>
            <w:shd w:val="clear" w:color="auto" w:fill="FFFFFF" w:themeFill="background1"/>
          </w:tcPr>
          <w:p w14:paraId="6A91B13E" w14:textId="6F4B01B5" w:rsidR="00B2051E" w:rsidRDefault="00722B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MOA</w:t>
            </w:r>
          </w:p>
        </w:tc>
        <w:tc>
          <w:tcPr>
            <w:tcW w:w="7735" w:type="dxa"/>
            <w:shd w:val="clear" w:color="auto" w:fill="FFFFFF" w:themeFill="background1"/>
          </w:tcPr>
          <w:p w14:paraId="7249746F" w14:textId="6E668B41" w:rsidR="00B2051E" w:rsidRDefault="00722B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Agreement</w:t>
            </w:r>
          </w:p>
        </w:tc>
      </w:tr>
      <w:tr w:rsidR="00B2051E" w:rsidRPr="00896A40" w14:paraId="3F5F4808" w14:textId="77777777" w:rsidTr="00896A40">
        <w:trPr>
          <w:cantSplit/>
        </w:trPr>
        <w:tc>
          <w:tcPr>
            <w:tcW w:w="1615" w:type="dxa"/>
            <w:shd w:val="clear" w:color="auto" w:fill="FFFFFF" w:themeFill="background1"/>
          </w:tcPr>
          <w:p w14:paraId="0B0F2EA6" w14:textId="04C8323D" w:rsidR="00B2051E" w:rsidRDefault="00722B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607D3B78" w14:textId="2C66146A" w:rsidR="00B2051E" w:rsidRDefault="00722B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22B7A" w:rsidRPr="00896A40" w14:paraId="5E9BBB5C" w14:textId="77777777" w:rsidTr="00896A40">
        <w:trPr>
          <w:cantSplit/>
        </w:trPr>
        <w:tc>
          <w:tcPr>
            <w:tcW w:w="1615" w:type="dxa"/>
            <w:shd w:val="clear" w:color="auto" w:fill="FFFFFF" w:themeFill="background1"/>
          </w:tcPr>
          <w:p w14:paraId="045CC8F1" w14:textId="2D1F580F" w:rsidR="00722B7A" w:rsidRDefault="00722B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7695744E" w14:textId="5A4901F2" w:rsidR="00722B7A" w:rsidRDefault="00722B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3525B9" w:rsidRPr="00896A40" w14:paraId="407F7C77" w14:textId="77777777" w:rsidTr="00896A40">
        <w:trPr>
          <w:cantSplit/>
        </w:trPr>
        <w:tc>
          <w:tcPr>
            <w:tcW w:w="1615" w:type="dxa"/>
            <w:shd w:val="clear" w:color="auto" w:fill="FFFFFF" w:themeFill="background1"/>
          </w:tcPr>
          <w:p w14:paraId="5D2A2466" w14:textId="315A2A61" w:rsidR="003525B9" w:rsidRPr="000832C3" w:rsidRDefault="003525B9" w:rsidP="00896A40">
            <w:pPr>
              <w:pStyle w:val="TableText1"/>
              <w:spacing w:before="60" w:after="60"/>
              <w:rPr>
                <w:rFonts w:ascii="Times New Roman" w:hAnsi="Times New Roman" w:cs="Times New Roman"/>
                <w:b/>
                <w:bCs/>
                <w:sz w:val="24"/>
                <w:szCs w:val="24"/>
              </w:rPr>
            </w:pPr>
            <w:r w:rsidRPr="003525B9">
              <w:rPr>
                <w:rFonts w:ascii="Times New Roman" w:hAnsi="Times New Roman" w:cs="Times New Roman"/>
                <w:b/>
                <w:bCs/>
                <w:sz w:val="24"/>
                <w:szCs w:val="24"/>
              </w:rPr>
              <w:t>SME</w:t>
            </w:r>
          </w:p>
        </w:tc>
        <w:tc>
          <w:tcPr>
            <w:tcW w:w="7735" w:type="dxa"/>
            <w:shd w:val="clear" w:color="auto" w:fill="FFFFFF" w:themeFill="background1"/>
          </w:tcPr>
          <w:p w14:paraId="34C33971" w14:textId="5F76C70B" w:rsidR="003525B9" w:rsidRPr="000832C3" w:rsidRDefault="003525B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722B7A" w:rsidRPr="00896A40" w14:paraId="310E9472" w14:textId="77777777" w:rsidTr="00896A40">
        <w:trPr>
          <w:cantSplit/>
        </w:trPr>
        <w:tc>
          <w:tcPr>
            <w:tcW w:w="1615" w:type="dxa"/>
            <w:shd w:val="clear" w:color="auto" w:fill="FFFFFF" w:themeFill="background1"/>
          </w:tcPr>
          <w:p w14:paraId="5B82C4E8" w14:textId="25112785" w:rsidR="00722B7A" w:rsidRPr="000832C3" w:rsidRDefault="00722B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USSS</w:t>
            </w:r>
          </w:p>
        </w:tc>
        <w:tc>
          <w:tcPr>
            <w:tcW w:w="7735" w:type="dxa"/>
            <w:shd w:val="clear" w:color="auto" w:fill="FFFFFF" w:themeFill="background1"/>
          </w:tcPr>
          <w:p w14:paraId="42C8EBE5" w14:textId="76CA106C" w:rsidR="00722B7A" w:rsidRPr="000832C3" w:rsidRDefault="000633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U.S. Secret Service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9"/>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4E8BAD82">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CA7ADB">
      <w:footerReference w:type="default" r:id="rId3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72AC" w14:textId="77777777" w:rsidR="00932485" w:rsidRDefault="00932485" w:rsidP="00E1502C">
      <w:pPr>
        <w:spacing w:after="0" w:line="240" w:lineRule="auto"/>
      </w:pPr>
      <w:r>
        <w:separator/>
      </w:r>
    </w:p>
  </w:endnote>
  <w:endnote w:type="continuationSeparator" w:id="0">
    <w:p w14:paraId="5DFE3DF2" w14:textId="77777777" w:rsidR="00932485" w:rsidRDefault="00932485"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15FC169A"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F329DD">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2F66B7">
      <w:rPr>
        <w:color w:val="005288"/>
      </w:rPr>
      <w:t>Incident Response</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4008CABB"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F329DD">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805EED">
      <w:rPr>
        <w:b w:val="0"/>
        <w:color w:val="005288"/>
      </w:rPr>
      <w:t>1</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2C5641C6"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F329DD">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805EED">
      <w:rPr>
        <w:b w:val="0"/>
        <w:color w:val="005288"/>
      </w:rPr>
      <w:t>2</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40EC7829"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F329DD">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204A4428"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6B12B0">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021BEAF1"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00CA2500">
      <w:rPr>
        <w:rFonts w:ascii="Arial" w:hAnsi="Arial" w:cs="Arial"/>
        <w:color w:val="005288"/>
        <w:sz w:val="20"/>
        <w:szCs w:val="20"/>
      </w:rPr>
      <w:t>CISA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1D522B37"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E90339">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6796452A"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C027BA">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0EE22F67"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3A5975">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28E8C72B"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2943AF">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6CA3" w14:textId="2F6B3F39" w:rsidR="00D64698" w:rsidRPr="00DE1516" w:rsidRDefault="00D64698" w:rsidP="00DE1516">
    <w:pPr>
      <w:pStyle w:val="Header"/>
      <w:pBdr>
        <w:top w:val="single" w:sz="8" w:space="1" w:color="000080"/>
      </w:pBdr>
      <w:rPr>
        <w:rStyle w:val="PageNumber"/>
        <w:color w:val="005288"/>
      </w:rPr>
    </w:pPr>
    <w:r w:rsidRPr="00887398">
      <w:rPr>
        <w:rStyle w:val="PageNumber"/>
        <w:color w:val="005288"/>
        <w:highlight w:val="yellow"/>
      </w:rPr>
      <w:t>[</w:t>
    </w:r>
    <w:r w:rsidR="000A1444">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Scenario Ground Truth</w:t>
    </w:r>
  </w:p>
  <w:p w14:paraId="0DB47007" w14:textId="77777777" w:rsidR="00D64698" w:rsidRPr="001A1314" w:rsidRDefault="00D64698"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149D" w14:textId="0B8F83AA" w:rsidR="00D64698" w:rsidRPr="00DE1516" w:rsidRDefault="00D64698" w:rsidP="00DE1516">
    <w:pPr>
      <w:pStyle w:val="Header"/>
      <w:pBdr>
        <w:top w:val="single" w:sz="8" w:space="1" w:color="000080"/>
      </w:pBdr>
      <w:rPr>
        <w:rStyle w:val="PageNumber"/>
        <w:color w:val="005288"/>
      </w:rPr>
    </w:pPr>
    <w:r w:rsidRPr="00887398">
      <w:rPr>
        <w:rStyle w:val="PageNumber"/>
        <w:color w:val="005288"/>
        <w:highlight w:val="yellow"/>
      </w:rPr>
      <w:t>[</w:t>
    </w:r>
    <w:r w:rsidR="00F32B4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Pandemic Recovery</w:t>
    </w:r>
  </w:p>
  <w:p w14:paraId="4C58C624" w14:textId="77777777" w:rsidR="00D64698" w:rsidRPr="001A1314" w:rsidRDefault="00D64698"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7B966F7A"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F32B41">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2F66B7">
      <w:rPr>
        <w:color w:val="005288"/>
      </w:rPr>
      <w:t>Pre-Incident</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8DCE" w14:textId="77777777" w:rsidR="00932485" w:rsidRDefault="00932485" w:rsidP="00E1502C">
      <w:pPr>
        <w:spacing w:after="0" w:line="240" w:lineRule="auto"/>
      </w:pPr>
      <w:r>
        <w:separator/>
      </w:r>
    </w:p>
  </w:footnote>
  <w:footnote w:type="continuationSeparator" w:id="0">
    <w:p w14:paraId="20232741" w14:textId="77777777" w:rsidR="00932485" w:rsidRDefault="00932485"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7A5B0C1D">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11ECB770">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253BC71A" w:rsidR="001129F9" w:rsidRDefault="001129F9" w:rsidP="00F13B74">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54B253FA">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417CC3">
      <w:rPr>
        <w:color w:val="005288"/>
      </w:rPr>
      <w:t>CISA Tabletop Exercise Package (CTEP)</w:t>
    </w:r>
  </w:p>
  <w:p w14:paraId="449FE656" w14:textId="50E45A48" w:rsidR="00417CC3" w:rsidRPr="00F5338D" w:rsidRDefault="00417CC3" w:rsidP="001D6776">
    <w:pPr>
      <w:pStyle w:val="Header"/>
      <w:jc w:val="right"/>
      <w:rPr>
        <w:color w:val="005288"/>
      </w:rPr>
    </w:pPr>
    <w:r>
      <w:rPr>
        <w:color w:val="005288"/>
      </w:rPr>
      <w:t>COVID-19 Insider Threat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0151F3F6" w:rsidR="001129F9" w:rsidRDefault="001129F9" w:rsidP="007C5447">
    <w:pPr>
      <w:pStyle w:val="Header"/>
      <w:jc w:val="right"/>
      <w:rPr>
        <w:color w:val="005288"/>
      </w:rPr>
    </w:pPr>
    <w:r>
      <w:rPr>
        <w:b w:val="0"/>
        <w:noProof/>
      </w:rPr>
      <w:drawing>
        <wp:anchor distT="0" distB="0" distL="114300" distR="114300" simplePos="0" relativeHeight="251658240" behindDoc="0" locked="0" layoutInCell="1" allowOverlap="1" wp14:anchorId="34588BAC" wp14:editId="584C872B">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417CC3">
      <w:rPr>
        <w:color w:val="005288"/>
      </w:rPr>
      <w:t>CISA Tabletop Exercise Package (CTEP)</w:t>
    </w:r>
  </w:p>
  <w:p w14:paraId="3E93B3B3" w14:textId="47654FB6" w:rsidR="00417CC3" w:rsidRPr="00F5338D" w:rsidRDefault="00417CC3" w:rsidP="004E076D">
    <w:pPr>
      <w:pStyle w:val="Header"/>
      <w:jc w:val="right"/>
      <w:rPr>
        <w:color w:val="005288"/>
      </w:rPr>
    </w:pPr>
    <w:r>
      <w:rPr>
        <w:color w:val="005288"/>
      </w:rPr>
      <w:t>COVID-19 Insider Threat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405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6C49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48D2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A247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56FB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AFA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BE6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0B78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6C7066"/>
    <w:multiLevelType w:val="hybridMultilevel"/>
    <w:tmpl w:val="7006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3"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915281"/>
    <w:multiLevelType w:val="hybridMultilevel"/>
    <w:tmpl w:val="CF62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7"/>
  </w:num>
  <w:num w:numId="28">
    <w:abstractNumId w:val="16"/>
  </w:num>
  <w:num w:numId="29">
    <w:abstractNumId w:val="23"/>
  </w:num>
  <w:num w:numId="30">
    <w:abstractNumId w:val="11"/>
  </w:num>
  <w:num w:numId="31">
    <w:abstractNumId w:val="18"/>
  </w:num>
  <w:num w:numId="32">
    <w:abstractNumId w:val="20"/>
  </w:num>
  <w:num w:numId="33">
    <w:abstractNumId w:val="24"/>
  </w:num>
  <w:num w:numId="34">
    <w:abstractNumId w:val="19"/>
  </w:num>
  <w:num w:numId="35">
    <w:abstractNumId w:val="21"/>
  </w:num>
  <w:num w:numId="36">
    <w:abstractNumId w:val="10"/>
  </w:num>
  <w:num w:numId="37">
    <w:abstractNumId w:val="12"/>
  </w:num>
  <w:num w:numId="38">
    <w:abstractNumId w:val="14"/>
  </w:num>
  <w:num w:numId="39">
    <w:abstractNumId w:val="25"/>
  </w:num>
  <w:num w:numId="40">
    <w:abstractNumId w:val="2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1A7"/>
    <w:rsid w:val="00000215"/>
    <w:rsid w:val="0000029F"/>
    <w:rsid w:val="00006BFE"/>
    <w:rsid w:val="00012B06"/>
    <w:rsid w:val="00012D2C"/>
    <w:rsid w:val="000213E9"/>
    <w:rsid w:val="0002167C"/>
    <w:rsid w:val="000252B3"/>
    <w:rsid w:val="00030383"/>
    <w:rsid w:val="00030B66"/>
    <w:rsid w:val="00032D07"/>
    <w:rsid w:val="0003468A"/>
    <w:rsid w:val="00034AAD"/>
    <w:rsid w:val="00037252"/>
    <w:rsid w:val="00046C95"/>
    <w:rsid w:val="000500E4"/>
    <w:rsid w:val="000508A4"/>
    <w:rsid w:val="000633EC"/>
    <w:rsid w:val="0006738C"/>
    <w:rsid w:val="00073527"/>
    <w:rsid w:val="00081CB5"/>
    <w:rsid w:val="000832C3"/>
    <w:rsid w:val="00084646"/>
    <w:rsid w:val="000873F5"/>
    <w:rsid w:val="00093A30"/>
    <w:rsid w:val="00093A93"/>
    <w:rsid w:val="00095AFD"/>
    <w:rsid w:val="00095CF1"/>
    <w:rsid w:val="00096E49"/>
    <w:rsid w:val="000A1444"/>
    <w:rsid w:val="000A48D2"/>
    <w:rsid w:val="000B0024"/>
    <w:rsid w:val="000B289F"/>
    <w:rsid w:val="000B64B9"/>
    <w:rsid w:val="000D1B71"/>
    <w:rsid w:val="000E089D"/>
    <w:rsid w:val="000E26B6"/>
    <w:rsid w:val="000E341B"/>
    <w:rsid w:val="000E5295"/>
    <w:rsid w:val="000F0A6F"/>
    <w:rsid w:val="000F1593"/>
    <w:rsid w:val="000F2CE7"/>
    <w:rsid w:val="000F5658"/>
    <w:rsid w:val="000F5BBF"/>
    <w:rsid w:val="00100774"/>
    <w:rsid w:val="00101EF9"/>
    <w:rsid w:val="00102101"/>
    <w:rsid w:val="00103DB5"/>
    <w:rsid w:val="00111A7E"/>
    <w:rsid w:val="001129F9"/>
    <w:rsid w:val="00132095"/>
    <w:rsid w:val="00136F88"/>
    <w:rsid w:val="0014680E"/>
    <w:rsid w:val="00147A95"/>
    <w:rsid w:val="00182C94"/>
    <w:rsid w:val="00196410"/>
    <w:rsid w:val="001A096A"/>
    <w:rsid w:val="001A1314"/>
    <w:rsid w:val="001A1691"/>
    <w:rsid w:val="001A3B5D"/>
    <w:rsid w:val="001A57F6"/>
    <w:rsid w:val="001B04C3"/>
    <w:rsid w:val="001B112D"/>
    <w:rsid w:val="001B27A8"/>
    <w:rsid w:val="001B48EB"/>
    <w:rsid w:val="001B6189"/>
    <w:rsid w:val="001B670F"/>
    <w:rsid w:val="001C11CF"/>
    <w:rsid w:val="001C5012"/>
    <w:rsid w:val="001D2018"/>
    <w:rsid w:val="001D6776"/>
    <w:rsid w:val="001D699A"/>
    <w:rsid w:val="001E1546"/>
    <w:rsid w:val="001E3AC8"/>
    <w:rsid w:val="001E3C26"/>
    <w:rsid w:val="001E49C0"/>
    <w:rsid w:val="001E4B47"/>
    <w:rsid w:val="001F08C2"/>
    <w:rsid w:val="001F26AE"/>
    <w:rsid w:val="00200766"/>
    <w:rsid w:val="00206CF0"/>
    <w:rsid w:val="00207CA2"/>
    <w:rsid w:val="00207D92"/>
    <w:rsid w:val="00215060"/>
    <w:rsid w:val="00220938"/>
    <w:rsid w:val="00221D22"/>
    <w:rsid w:val="0022395D"/>
    <w:rsid w:val="00225680"/>
    <w:rsid w:val="0022748D"/>
    <w:rsid w:val="00231422"/>
    <w:rsid w:val="002346BE"/>
    <w:rsid w:val="00234B78"/>
    <w:rsid w:val="002437D1"/>
    <w:rsid w:val="00254408"/>
    <w:rsid w:val="002621A8"/>
    <w:rsid w:val="00263C07"/>
    <w:rsid w:val="002752F5"/>
    <w:rsid w:val="002779E7"/>
    <w:rsid w:val="00281ACE"/>
    <w:rsid w:val="002857BB"/>
    <w:rsid w:val="00286EBC"/>
    <w:rsid w:val="002910C3"/>
    <w:rsid w:val="0029148E"/>
    <w:rsid w:val="0029199A"/>
    <w:rsid w:val="002943AF"/>
    <w:rsid w:val="002A18E3"/>
    <w:rsid w:val="002A24ED"/>
    <w:rsid w:val="002A28B6"/>
    <w:rsid w:val="002B4459"/>
    <w:rsid w:val="002B7C13"/>
    <w:rsid w:val="002C07E7"/>
    <w:rsid w:val="002C50D7"/>
    <w:rsid w:val="002D5808"/>
    <w:rsid w:val="002D6990"/>
    <w:rsid w:val="002D7A0C"/>
    <w:rsid w:val="002E20A2"/>
    <w:rsid w:val="002E2D70"/>
    <w:rsid w:val="002F2115"/>
    <w:rsid w:val="002F66B7"/>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525B9"/>
    <w:rsid w:val="00360EA0"/>
    <w:rsid w:val="00365732"/>
    <w:rsid w:val="003706DB"/>
    <w:rsid w:val="00374CE0"/>
    <w:rsid w:val="003751B5"/>
    <w:rsid w:val="00385F85"/>
    <w:rsid w:val="00387199"/>
    <w:rsid w:val="003916E4"/>
    <w:rsid w:val="003925EC"/>
    <w:rsid w:val="0039291B"/>
    <w:rsid w:val="003952B0"/>
    <w:rsid w:val="003A16A7"/>
    <w:rsid w:val="003A2D0D"/>
    <w:rsid w:val="003A5975"/>
    <w:rsid w:val="003B1934"/>
    <w:rsid w:val="003B1B66"/>
    <w:rsid w:val="003B45B2"/>
    <w:rsid w:val="003C01B0"/>
    <w:rsid w:val="003D65DC"/>
    <w:rsid w:val="003E2AFB"/>
    <w:rsid w:val="003E3258"/>
    <w:rsid w:val="003E486B"/>
    <w:rsid w:val="003E6885"/>
    <w:rsid w:val="003F3F03"/>
    <w:rsid w:val="004005D8"/>
    <w:rsid w:val="0040144F"/>
    <w:rsid w:val="004046C1"/>
    <w:rsid w:val="004069A6"/>
    <w:rsid w:val="00407CD5"/>
    <w:rsid w:val="00417CC3"/>
    <w:rsid w:val="004201AC"/>
    <w:rsid w:val="00425A24"/>
    <w:rsid w:val="00426DB3"/>
    <w:rsid w:val="00437DC4"/>
    <w:rsid w:val="00440574"/>
    <w:rsid w:val="00441A63"/>
    <w:rsid w:val="004437FF"/>
    <w:rsid w:val="0044492E"/>
    <w:rsid w:val="004478D7"/>
    <w:rsid w:val="004524F2"/>
    <w:rsid w:val="00462959"/>
    <w:rsid w:val="00467EA0"/>
    <w:rsid w:val="00474C6C"/>
    <w:rsid w:val="004753E0"/>
    <w:rsid w:val="004801BC"/>
    <w:rsid w:val="00481601"/>
    <w:rsid w:val="004826EE"/>
    <w:rsid w:val="00484306"/>
    <w:rsid w:val="00485FD2"/>
    <w:rsid w:val="00487A3F"/>
    <w:rsid w:val="0049410F"/>
    <w:rsid w:val="004977A0"/>
    <w:rsid w:val="004A28FF"/>
    <w:rsid w:val="004B1A2C"/>
    <w:rsid w:val="004B6CDA"/>
    <w:rsid w:val="004C5F64"/>
    <w:rsid w:val="004C6B22"/>
    <w:rsid w:val="004C73CD"/>
    <w:rsid w:val="004D61A7"/>
    <w:rsid w:val="004E076D"/>
    <w:rsid w:val="004E219C"/>
    <w:rsid w:val="004F510A"/>
    <w:rsid w:val="00513B80"/>
    <w:rsid w:val="0052727D"/>
    <w:rsid w:val="00532994"/>
    <w:rsid w:val="0053606D"/>
    <w:rsid w:val="005456F3"/>
    <w:rsid w:val="005514F1"/>
    <w:rsid w:val="00554FD5"/>
    <w:rsid w:val="00557098"/>
    <w:rsid w:val="0056127A"/>
    <w:rsid w:val="00565069"/>
    <w:rsid w:val="00566D34"/>
    <w:rsid w:val="00581D4D"/>
    <w:rsid w:val="005820A4"/>
    <w:rsid w:val="00583FD1"/>
    <w:rsid w:val="00587279"/>
    <w:rsid w:val="00594D8B"/>
    <w:rsid w:val="005A6674"/>
    <w:rsid w:val="005A6CB3"/>
    <w:rsid w:val="005B25DA"/>
    <w:rsid w:val="005B33A6"/>
    <w:rsid w:val="005B3FDC"/>
    <w:rsid w:val="005B6B3A"/>
    <w:rsid w:val="005B7BA7"/>
    <w:rsid w:val="005C02FD"/>
    <w:rsid w:val="005C13ED"/>
    <w:rsid w:val="005C28DA"/>
    <w:rsid w:val="005D2C4C"/>
    <w:rsid w:val="005D6E45"/>
    <w:rsid w:val="005E08B1"/>
    <w:rsid w:val="005E24C4"/>
    <w:rsid w:val="005E6DA3"/>
    <w:rsid w:val="005F131A"/>
    <w:rsid w:val="005F3A9C"/>
    <w:rsid w:val="005F7E52"/>
    <w:rsid w:val="0060000A"/>
    <w:rsid w:val="006177F8"/>
    <w:rsid w:val="006224F9"/>
    <w:rsid w:val="0062479E"/>
    <w:rsid w:val="006260CB"/>
    <w:rsid w:val="0062656E"/>
    <w:rsid w:val="006302BA"/>
    <w:rsid w:val="00631093"/>
    <w:rsid w:val="00633B9C"/>
    <w:rsid w:val="00641195"/>
    <w:rsid w:val="00641B10"/>
    <w:rsid w:val="006430A6"/>
    <w:rsid w:val="00643619"/>
    <w:rsid w:val="00653623"/>
    <w:rsid w:val="00654F70"/>
    <w:rsid w:val="00656357"/>
    <w:rsid w:val="00656825"/>
    <w:rsid w:val="00657D27"/>
    <w:rsid w:val="00666916"/>
    <w:rsid w:val="00666AAA"/>
    <w:rsid w:val="00666EF5"/>
    <w:rsid w:val="00675AB8"/>
    <w:rsid w:val="00675FBC"/>
    <w:rsid w:val="00676527"/>
    <w:rsid w:val="00677446"/>
    <w:rsid w:val="006862C0"/>
    <w:rsid w:val="006874C7"/>
    <w:rsid w:val="006876E2"/>
    <w:rsid w:val="00693BFA"/>
    <w:rsid w:val="00694D2E"/>
    <w:rsid w:val="00695A21"/>
    <w:rsid w:val="006A71BD"/>
    <w:rsid w:val="006B0648"/>
    <w:rsid w:val="006B12B0"/>
    <w:rsid w:val="006B24B5"/>
    <w:rsid w:val="006B49FE"/>
    <w:rsid w:val="006B4C67"/>
    <w:rsid w:val="006B6037"/>
    <w:rsid w:val="006B6839"/>
    <w:rsid w:val="006C4E6C"/>
    <w:rsid w:val="006D124F"/>
    <w:rsid w:val="006D575D"/>
    <w:rsid w:val="006E42E0"/>
    <w:rsid w:val="006E457C"/>
    <w:rsid w:val="006F0DCA"/>
    <w:rsid w:val="006F3BD9"/>
    <w:rsid w:val="006F55C1"/>
    <w:rsid w:val="006F73E9"/>
    <w:rsid w:val="007007CE"/>
    <w:rsid w:val="007017C3"/>
    <w:rsid w:val="00710C8D"/>
    <w:rsid w:val="007135E0"/>
    <w:rsid w:val="00722B7A"/>
    <w:rsid w:val="007265BE"/>
    <w:rsid w:val="00727E65"/>
    <w:rsid w:val="0073168F"/>
    <w:rsid w:val="00734488"/>
    <w:rsid w:val="00737D1E"/>
    <w:rsid w:val="00742799"/>
    <w:rsid w:val="007433E7"/>
    <w:rsid w:val="00744569"/>
    <w:rsid w:val="00752C52"/>
    <w:rsid w:val="00762C25"/>
    <w:rsid w:val="007634D5"/>
    <w:rsid w:val="00766E1D"/>
    <w:rsid w:val="00767393"/>
    <w:rsid w:val="00767F86"/>
    <w:rsid w:val="007708CF"/>
    <w:rsid w:val="007725CF"/>
    <w:rsid w:val="00773AAE"/>
    <w:rsid w:val="00775829"/>
    <w:rsid w:val="007766BE"/>
    <w:rsid w:val="0077781E"/>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5447"/>
    <w:rsid w:val="007C54CD"/>
    <w:rsid w:val="007C6C8B"/>
    <w:rsid w:val="007D00D6"/>
    <w:rsid w:val="007D2408"/>
    <w:rsid w:val="007D58DE"/>
    <w:rsid w:val="007F2BBC"/>
    <w:rsid w:val="007F3317"/>
    <w:rsid w:val="0080249C"/>
    <w:rsid w:val="00802AD1"/>
    <w:rsid w:val="0080416A"/>
    <w:rsid w:val="00804F57"/>
    <w:rsid w:val="00805EED"/>
    <w:rsid w:val="0080650E"/>
    <w:rsid w:val="00807410"/>
    <w:rsid w:val="008163F9"/>
    <w:rsid w:val="00822243"/>
    <w:rsid w:val="0082246B"/>
    <w:rsid w:val="008229E0"/>
    <w:rsid w:val="0082448A"/>
    <w:rsid w:val="00825E5E"/>
    <w:rsid w:val="00831764"/>
    <w:rsid w:val="008349C2"/>
    <w:rsid w:val="00836239"/>
    <w:rsid w:val="0084028E"/>
    <w:rsid w:val="00845079"/>
    <w:rsid w:val="00851D07"/>
    <w:rsid w:val="008718EC"/>
    <w:rsid w:val="00876CDC"/>
    <w:rsid w:val="00877017"/>
    <w:rsid w:val="008828F2"/>
    <w:rsid w:val="00883BCC"/>
    <w:rsid w:val="00887398"/>
    <w:rsid w:val="00890141"/>
    <w:rsid w:val="00893AD4"/>
    <w:rsid w:val="00893F8E"/>
    <w:rsid w:val="00896A40"/>
    <w:rsid w:val="00897151"/>
    <w:rsid w:val="008A260E"/>
    <w:rsid w:val="008A6588"/>
    <w:rsid w:val="008B0948"/>
    <w:rsid w:val="008B70C9"/>
    <w:rsid w:val="008D4A73"/>
    <w:rsid w:val="008E3DE2"/>
    <w:rsid w:val="008E639E"/>
    <w:rsid w:val="008E6624"/>
    <w:rsid w:val="008F15F0"/>
    <w:rsid w:val="008F1A11"/>
    <w:rsid w:val="008F211C"/>
    <w:rsid w:val="00903A66"/>
    <w:rsid w:val="009044B2"/>
    <w:rsid w:val="009060D0"/>
    <w:rsid w:val="00911722"/>
    <w:rsid w:val="00911CB1"/>
    <w:rsid w:val="009120DB"/>
    <w:rsid w:val="009145C1"/>
    <w:rsid w:val="0091497F"/>
    <w:rsid w:val="009306AC"/>
    <w:rsid w:val="00932485"/>
    <w:rsid w:val="00942A57"/>
    <w:rsid w:val="00942FE5"/>
    <w:rsid w:val="0095031B"/>
    <w:rsid w:val="00953389"/>
    <w:rsid w:val="009720EA"/>
    <w:rsid w:val="009779A0"/>
    <w:rsid w:val="00980A06"/>
    <w:rsid w:val="0098335A"/>
    <w:rsid w:val="00985024"/>
    <w:rsid w:val="00986B70"/>
    <w:rsid w:val="0099003C"/>
    <w:rsid w:val="009901C8"/>
    <w:rsid w:val="00991B6F"/>
    <w:rsid w:val="009A1527"/>
    <w:rsid w:val="009A3948"/>
    <w:rsid w:val="009A3BE7"/>
    <w:rsid w:val="009B17EA"/>
    <w:rsid w:val="009C0341"/>
    <w:rsid w:val="009C2D05"/>
    <w:rsid w:val="009C37C2"/>
    <w:rsid w:val="009D3A34"/>
    <w:rsid w:val="009E3042"/>
    <w:rsid w:val="009E310D"/>
    <w:rsid w:val="009E79B5"/>
    <w:rsid w:val="009E7E20"/>
    <w:rsid w:val="009F0113"/>
    <w:rsid w:val="009F4521"/>
    <w:rsid w:val="009F4AEE"/>
    <w:rsid w:val="009F554C"/>
    <w:rsid w:val="009F6C72"/>
    <w:rsid w:val="009F7A62"/>
    <w:rsid w:val="00A01FEA"/>
    <w:rsid w:val="00A027CC"/>
    <w:rsid w:val="00A0626B"/>
    <w:rsid w:val="00A11EAA"/>
    <w:rsid w:val="00A17B26"/>
    <w:rsid w:val="00A221C3"/>
    <w:rsid w:val="00A26EA1"/>
    <w:rsid w:val="00A27816"/>
    <w:rsid w:val="00A33C18"/>
    <w:rsid w:val="00A40140"/>
    <w:rsid w:val="00A405A8"/>
    <w:rsid w:val="00A4177E"/>
    <w:rsid w:val="00A43DF1"/>
    <w:rsid w:val="00A4548B"/>
    <w:rsid w:val="00A46D6A"/>
    <w:rsid w:val="00A524D4"/>
    <w:rsid w:val="00A57C33"/>
    <w:rsid w:val="00A6029A"/>
    <w:rsid w:val="00A62E4D"/>
    <w:rsid w:val="00A6411B"/>
    <w:rsid w:val="00A64980"/>
    <w:rsid w:val="00A6570A"/>
    <w:rsid w:val="00A722CB"/>
    <w:rsid w:val="00A73972"/>
    <w:rsid w:val="00A7708D"/>
    <w:rsid w:val="00A80EF4"/>
    <w:rsid w:val="00A866B0"/>
    <w:rsid w:val="00A91DE2"/>
    <w:rsid w:val="00A92B45"/>
    <w:rsid w:val="00A97F9A"/>
    <w:rsid w:val="00AA2EC7"/>
    <w:rsid w:val="00AA3A9A"/>
    <w:rsid w:val="00AA5BD9"/>
    <w:rsid w:val="00AB02D6"/>
    <w:rsid w:val="00AB3412"/>
    <w:rsid w:val="00AB4C98"/>
    <w:rsid w:val="00AB614A"/>
    <w:rsid w:val="00AC041E"/>
    <w:rsid w:val="00AC0AAB"/>
    <w:rsid w:val="00AC150B"/>
    <w:rsid w:val="00AC5BA1"/>
    <w:rsid w:val="00AC6851"/>
    <w:rsid w:val="00AC7F5E"/>
    <w:rsid w:val="00AD1A93"/>
    <w:rsid w:val="00AD2972"/>
    <w:rsid w:val="00AD66F6"/>
    <w:rsid w:val="00AE0339"/>
    <w:rsid w:val="00AE051B"/>
    <w:rsid w:val="00AE5F09"/>
    <w:rsid w:val="00AF1C63"/>
    <w:rsid w:val="00AF52B0"/>
    <w:rsid w:val="00AF536C"/>
    <w:rsid w:val="00AF57B9"/>
    <w:rsid w:val="00AF7153"/>
    <w:rsid w:val="00B00157"/>
    <w:rsid w:val="00B15851"/>
    <w:rsid w:val="00B17A1A"/>
    <w:rsid w:val="00B2051E"/>
    <w:rsid w:val="00B2132D"/>
    <w:rsid w:val="00B261D2"/>
    <w:rsid w:val="00B27655"/>
    <w:rsid w:val="00B3191C"/>
    <w:rsid w:val="00B3791E"/>
    <w:rsid w:val="00B37A56"/>
    <w:rsid w:val="00B411A6"/>
    <w:rsid w:val="00B604A2"/>
    <w:rsid w:val="00B66CAF"/>
    <w:rsid w:val="00B70044"/>
    <w:rsid w:val="00B715E3"/>
    <w:rsid w:val="00B725D1"/>
    <w:rsid w:val="00B73957"/>
    <w:rsid w:val="00B7439D"/>
    <w:rsid w:val="00B830B4"/>
    <w:rsid w:val="00B95121"/>
    <w:rsid w:val="00BA3167"/>
    <w:rsid w:val="00BA3AD6"/>
    <w:rsid w:val="00BA5ED1"/>
    <w:rsid w:val="00BB048A"/>
    <w:rsid w:val="00BB0C5C"/>
    <w:rsid w:val="00BB5261"/>
    <w:rsid w:val="00BC33D9"/>
    <w:rsid w:val="00BC6EAC"/>
    <w:rsid w:val="00BE7D3E"/>
    <w:rsid w:val="00BF0B42"/>
    <w:rsid w:val="00BF5395"/>
    <w:rsid w:val="00C0229F"/>
    <w:rsid w:val="00C027BA"/>
    <w:rsid w:val="00C0491A"/>
    <w:rsid w:val="00C20F77"/>
    <w:rsid w:val="00C211B5"/>
    <w:rsid w:val="00C3107A"/>
    <w:rsid w:val="00C337F0"/>
    <w:rsid w:val="00C359BF"/>
    <w:rsid w:val="00C3630E"/>
    <w:rsid w:val="00C4292F"/>
    <w:rsid w:val="00C43855"/>
    <w:rsid w:val="00C43910"/>
    <w:rsid w:val="00C50AAE"/>
    <w:rsid w:val="00C518EA"/>
    <w:rsid w:val="00C5370A"/>
    <w:rsid w:val="00C5461A"/>
    <w:rsid w:val="00C54665"/>
    <w:rsid w:val="00C57F99"/>
    <w:rsid w:val="00C6623D"/>
    <w:rsid w:val="00C67402"/>
    <w:rsid w:val="00C715F0"/>
    <w:rsid w:val="00C75767"/>
    <w:rsid w:val="00C76464"/>
    <w:rsid w:val="00C80DEC"/>
    <w:rsid w:val="00C825E4"/>
    <w:rsid w:val="00C8375D"/>
    <w:rsid w:val="00C85AD7"/>
    <w:rsid w:val="00C86A93"/>
    <w:rsid w:val="00C91678"/>
    <w:rsid w:val="00C946D4"/>
    <w:rsid w:val="00CA2452"/>
    <w:rsid w:val="00CA2500"/>
    <w:rsid w:val="00CA6BA0"/>
    <w:rsid w:val="00CA7186"/>
    <w:rsid w:val="00CA7ADB"/>
    <w:rsid w:val="00CB1FBC"/>
    <w:rsid w:val="00CB4117"/>
    <w:rsid w:val="00CC331B"/>
    <w:rsid w:val="00CC3AEC"/>
    <w:rsid w:val="00CD7095"/>
    <w:rsid w:val="00CE6E18"/>
    <w:rsid w:val="00CF19C7"/>
    <w:rsid w:val="00CF607C"/>
    <w:rsid w:val="00D0071B"/>
    <w:rsid w:val="00D01456"/>
    <w:rsid w:val="00D05CA7"/>
    <w:rsid w:val="00D10758"/>
    <w:rsid w:val="00D12949"/>
    <w:rsid w:val="00D143FE"/>
    <w:rsid w:val="00D14FF5"/>
    <w:rsid w:val="00D27250"/>
    <w:rsid w:val="00D30BF4"/>
    <w:rsid w:val="00D318B1"/>
    <w:rsid w:val="00D332CC"/>
    <w:rsid w:val="00D34300"/>
    <w:rsid w:val="00D356F3"/>
    <w:rsid w:val="00D4122C"/>
    <w:rsid w:val="00D43434"/>
    <w:rsid w:val="00D51C51"/>
    <w:rsid w:val="00D538B0"/>
    <w:rsid w:val="00D54591"/>
    <w:rsid w:val="00D55D63"/>
    <w:rsid w:val="00D63FAC"/>
    <w:rsid w:val="00D64698"/>
    <w:rsid w:val="00D66424"/>
    <w:rsid w:val="00D727E4"/>
    <w:rsid w:val="00D77866"/>
    <w:rsid w:val="00D87DF9"/>
    <w:rsid w:val="00D90231"/>
    <w:rsid w:val="00D905EF"/>
    <w:rsid w:val="00D923A6"/>
    <w:rsid w:val="00DA09B2"/>
    <w:rsid w:val="00DA1F24"/>
    <w:rsid w:val="00DA41AE"/>
    <w:rsid w:val="00DA6602"/>
    <w:rsid w:val="00DB16CC"/>
    <w:rsid w:val="00DB3826"/>
    <w:rsid w:val="00DC0A7B"/>
    <w:rsid w:val="00DC2916"/>
    <w:rsid w:val="00DC4E3B"/>
    <w:rsid w:val="00DC574B"/>
    <w:rsid w:val="00DD0765"/>
    <w:rsid w:val="00DD169A"/>
    <w:rsid w:val="00DD5963"/>
    <w:rsid w:val="00DD7203"/>
    <w:rsid w:val="00DE0B82"/>
    <w:rsid w:val="00DE1516"/>
    <w:rsid w:val="00DE7938"/>
    <w:rsid w:val="00DE7F97"/>
    <w:rsid w:val="00DF5E96"/>
    <w:rsid w:val="00E009CF"/>
    <w:rsid w:val="00E06A7D"/>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1B17"/>
    <w:rsid w:val="00E62838"/>
    <w:rsid w:val="00E663AB"/>
    <w:rsid w:val="00E73A28"/>
    <w:rsid w:val="00E8112D"/>
    <w:rsid w:val="00E82B03"/>
    <w:rsid w:val="00E90339"/>
    <w:rsid w:val="00E932D1"/>
    <w:rsid w:val="00E9593B"/>
    <w:rsid w:val="00EA0318"/>
    <w:rsid w:val="00EB275D"/>
    <w:rsid w:val="00EB3575"/>
    <w:rsid w:val="00EB480E"/>
    <w:rsid w:val="00EC054C"/>
    <w:rsid w:val="00EC1B9E"/>
    <w:rsid w:val="00EC5F01"/>
    <w:rsid w:val="00ED18C0"/>
    <w:rsid w:val="00ED52DB"/>
    <w:rsid w:val="00ED754C"/>
    <w:rsid w:val="00EF10B9"/>
    <w:rsid w:val="00F03FCF"/>
    <w:rsid w:val="00F0448B"/>
    <w:rsid w:val="00F05E24"/>
    <w:rsid w:val="00F107ED"/>
    <w:rsid w:val="00F125B6"/>
    <w:rsid w:val="00F13ACA"/>
    <w:rsid w:val="00F13B74"/>
    <w:rsid w:val="00F170C4"/>
    <w:rsid w:val="00F2070F"/>
    <w:rsid w:val="00F20F19"/>
    <w:rsid w:val="00F23F2F"/>
    <w:rsid w:val="00F24F24"/>
    <w:rsid w:val="00F25757"/>
    <w:rsid w:val="00F26539"/>
    <w:rsid w:val="00F31B34"/>
    <w:rsid w:val="00F329DD"/>
    <w:rsid w:val="00F32B41"/>
    <w:rsid w:val="00F33BB0"/>
    <w:rsid w:val="00F4243A"/>
    <w:rsid w:val="00F430A5"/>
    <w:rsid w:val="00F45A0E"/>
    <w:rsid w:val="00F529AC"/>
    <w:rsid w:val="00F52CE7"/>
    <w:rsid w:val="00F554E0"/>
    <w:rsid w:val="00F57574"/>
    <w:rsid w:val="00F57EF7"/>
    <w:rsid w:val="00F63525"/>
    <w:rsid w:val="00F63EAF"/>
    <w:rsid w:val="00F724DF"/>
    <w:rsid w:val="00F80BF6"/>
    <w:rsid w:val="00F85F69"/>
    <w:rsid w:val="00F9282E"/>
    <w:rsid w:val="00F93F29"/>
    <w:rsid w:val="00F94227"/>
    <w:rsid w:val="00F95931"/>
    <w:rsid w:val="00F972AA"/>
    <w:rsid w:val="00F97B33"/>
    <w:rsid w:val="00FA5833"/>
    <w:rsid w:val="00FA62E4"/>
    <w:rsid w:val="00FB1227"/>
    <w:rsid w:val="00FB12FD"/>
    <w:rsid w:val="00FB6F92"/>
    <w:rsid w:val="00FC61EB"/>
    <w:rsid w:val="00FC754E"/>
    <w:rsid w:val="00FD1DD2"/>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DE7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image" Target="media/image6.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AEC1F610-A247-4CAC-9451-A78791D42B15}">
  <ds:schemaRefs>
    <ds:schemaRef ds:uri="http://schemas.openxmlformats.org/officeDocument/2006/bibliography"/>
  </ds:schemaRefs>
</ds:datastoreItem>
</file>

<file path=customXml/itemProps4.xml><?xml version="1.0" encoding="utf-8"?>
<ds:datastoreItem xmlns:ds="http://schemas.openxmlformats.org/officeDocument/2006/customXml" ds:itemID="{90827CA2-E803-4C9B-8212-33CABC5F4964}"/>
</file>

<file path=docProps/app.xml><?xml version="1.0" encoding="utf-8"?>
<Properties xmlns="http://schemas.openxmlformats.org/officeDocument/2006/extended-properties" xmlns:vt="http://schemas.openxmlformats.org/officeDocument/2006/docPropsVTypes">
  <Template>Normal</Template>
  <TotalTime>3</TotalTime>
  <Pages>30</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2021-06-21T16:42:00Z</dcterms:created>
  <dcterms:modified xsi:type="dcterms:W3CDTF">2022-11-02T13:48:00Z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