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Pr="00D55EA6" w:rsidRDefault="00B73957" w:rsidP="00F20F19">
      <w:pPr>
        <w:pStyle w:val="Title"/>
        <w:pBdr>
          <w:bottom w:val="single" w:sz="12" w:space="1" w:color="005288"/>
        </w:pBdr>
        <w:spacing w:before="240" w:after="160"/>
        <w:rPr>
          <w:b/>
          <w:bCs/>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F7DE16E" w:rsidR="009A3948" w:rsidRPr="000F5658" w:rsidRDefault="006A53E2"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Music Festival Bombing</w:t>
      </w:r>
      <w:r w:rsidR="005C7C40" w:rsidRPr="002D6466">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123ED2A7" w:rsidR="007C70CF" w:rsidRPr="0054521D" w:rsidRDefault="007C70CF" w:rsidP="0054521D">
      <w:pPr>
        <w:pStyle w:val="BodyText"/>
        <w:jc w:val="center"/>
        <w:rPr>
          <w:rFonts w:ascii="Franklin Gothic Book" w:hAnsi="Franklin Gothic Book"/>
          <w:b/>
          <w:bCs/>
          <w:color w:val="005288"/>
        </w:rPr>
      </w:pPr>
      <w:r w:rsidRPr="0054521D">
        <w:rPr>
          <w:rFonts w:ascii="Franklin Gothic Book" w:hAnsi="Franklin Gothic Book"/>
          <w:b/>
          <w:bCs/>
          <w:color w:val="005288"/>
        </w:rPr>
        <w:t>*</w:t>
      </w:r>
      <w:r w:rsidRPr="0054521D">
        <w:rPr>
          <w:rFonts w:ascii="Franklin Gothic Book" w:hAnsi="Franklin Gothic Book"/>
          <w:b/>
          <w:bCs/>
          <w:color w:val="005288"/>
          <w:highlight w:val="yellow"/>
        </w:rPr>
        <w:t xml:space="preserve">[Insert </w:t>
      </w:r>
      <w:proofErr w:type="gramStart"/>
      <w:r w:rsidRPr="0054521D">
        <w:rPr>
          <w:rFonts w:ascii="Franklin Gothic Book" w:hAnsi="Franklin Gothic Book"/>
          <w:b/>
          <w:bCs/>
          <w:color w:val="005288"/>
          <w:highlight w:val="yellow"/>
        </w:rPr>
        <w:t>Caveat]</w:t>
      </w:r>
      <w:r>
        <w:rPr>
          <w:rFonts w:ascii="Franklin Gothic Book" w:hAnsi="Franklin Gothic Book"/>
          <w:b/>
          <w:bCs/>
          <w:color w:val="005288"/>
        </w:rPr>
        <w:t>*</w:t>
      </w:r>
      <w:proofErr w:type="gramEnd"/>
    </w:p>
    <w:p w14:paraId="0AD053C4" w14:textId="0F23FFCE" w:rsidR="00081CB5" w:rsidRPr="004C73CD" w:rsidRDefault="00E1502C" w:rsidP="0054521D">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28449991"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D9FB67E" w:rsidR="00AA2974" w:rsidRPr="0054521D"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8EF0A8F" w:rsidR="00C825E4" w:rsidRDefault="00B71466">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5D29E2B"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E5D5D84"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728041" w:rsidR="00C825E4"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6E105F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82025">
              <w:rPr>
                <w:rFonts w:ascii="Times New Roman" w:hAnsi="Times New Roman"/>
                <w:color w:val="000000"/>
                <w:sz w:val="24"/>
              </w:rPr>
              <w:t xml:space="preserve">Pre-Incident </w:t>
            </w:r>
            <w:r w:rsidR="00D83DB0">
              <w:rPr>
                <w:rFonts w:ascii="Times New Roman" w:hAnsi="Times New Roman"/>
                <w:color w:val="000000"/>
                <w:sz w:val="24"/>
              </w:rPr>
              <w:t xml:space="preserve">Intelligence and </w:t>
            </w:r>
            <w:r w:rsidR="00EF3A55">
              <w:rPr>
                <w:rFonts w:ascii="Times New Roman" w:hAnsi="Times New Roman"/>
                <w:color w:val="000000"/>
                <w:sz w:val="24"/>
              </w:rPr>
              <w:t>Informati</w:t>
            </w:r>
            <w:r w:rsidR="00B343D4">
              <w:rPr>
                <w:rFonts w:ascii="Times New Roman" w:hAnsi="Times New Roman"/>
                <w:color w:val="000000"/>
                <w:sz w:val="24"/>
              </w:rPr>
              <w:t>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5E624B0" w:rsidR="0029148E"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E3E950E" w:rsidR="0029148E"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0525DCA" w:rsidR="00C825E4"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A0DEDF4"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8688CD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343D4">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5BE3B2C7"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292424C"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66853A"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11EA66A"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A1F29A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D83DB0">
              <w:rPr>
                <w:rFonts w:ascii="Times New Roman" w:hAnsi="Times New Roman"/>
                <w:color w:val="000000"/>
                <w:sz w:val="24"/>
              </w:rPr>
              <w:t xml:space="preserve">Immediate </w:t>
            </w:r>
            <w:r w:rsidR="00F25CCB">
              <w:rPr>
                <w:rFonts w:ascii="Times New Roman" w:hAnsi="Times New Roman"/>
                <w:color w:val="000000"/>
                <w:sz w:val="24"/>
              </w:rPr>
              <w:t>Recovery</w:t>
            </w:r>
            <w:r w:rsidR="001A0726">
              <w:rPr>
                <w:rFonts w:ascii="Times New Roman" w:hAnsi="Times New Roman"/>
                <w:color w:val="000000"/>
                <w:sz w:val="24"/>
              </w:rPr>
              <w:t xml:space="preserve">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B339EAD"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4FE4F365" w:rsidR="00C825E4" w:rsidRDefault="00B71466">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54521D" w:rsidRDefault="00AA2974" w:rsidP="0054521D">
      <w:pPr>
        <w:spacing w:before="120" w:after="120"/>
        <w:rPr>
          <w:rFonts w:ascii="Times New Roman" w:hAnsi="Times New Roman" w:cs="Times New Roman"/>
          <w:i/>
          <w:iCs/>
          <w:sz w:val="24"/>
          <w:szCs w:val="24"/>
        </w:rPr>
      </w:pPr>
      <w:r w:rsidRPr="0054521D">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1EC9736D" w:rsidR="00D356F3" w:rsidRPr="00D01456" w:rsidRDefault="008E7E72">
      <w:pPr>
        <w:pStyle w:val="Heading1"/>
        <w:rPr>
          <w:rFonts w:ascii="Arial" w:hAnsi="Arial" w:cs="Arial"/>
          <w:color w:val="005288"/>
        </w:rPr>
      </w:pPr>
      <w:r>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38072B">
        <w:trPr>
          <w:trHeight w:val="437"/>
        </w:trPr>
        <w:tc>
          <w:tcPr>
            <w:tcW w:w="1895" w:type="dxa"/>
            <w:shd w:val="clear" w:color="auto" w:fill="005288"/>
            <w:vAlign w:val="center"/>
          </w:tcPr>
          <w:p w14:paraId="4A6B7435" w14:textId="58FDA794"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3EF71EC6" w:rsidR="006F55C1" w:rsidRPr="0038072B" w:rsidRDefault="00292909" w:rsidP="00896A40">
            <w:pPr>
              <w:pStyle w:val="BodyText"/>
              <w:spacing w:before="60" w:after="60"/>
              <w:jc w:val="both"/>
              <w:rPr>
                <w:rFonts w:cs="Times New Roman"/>
                <w:b/>
              </w:rPr>
            </w:pPr>
            <w:r>
              <w:rPr>
                <w:rFonts w:cs="Times New Roman"/>
              </w:rPr>
              <w:t>Music Festival Bombing</w:t>
            </w:r>
            <w:r w:rsidR="0044634F" w:rsidRPr="0038072B">
              <w:rPr>
                <w:rFonts w:cs="Times New Roman"/>
              </w:rPr>
              <w:t xml:space="preserve"> Tabletop Exercise</w:t>
            </w:r>
            <w:r w:rsidR="00DA3A91">
              <w:rPr>
                <w:rFonts w:cs="Times New Roman"/>
              </w:rPr>
              <w:t xml:space="preserve"> (TTX)</w:t>
            </w:r>
          </w:p>
        </w:tc>
      </w:tr>
      <w:tr w:rsidR="006F55C1" w:rsidRPr="00896A40" w14:paraId="7EB405A2" w14:textId="77777777" w:rsidTr="0038072B">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38072B">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47C3220" w:rsidR="006F55C1" w:rsidRDefault="006F55C1" w:rsidP="00896A40">
            <w:pPr>
              <w:pStyle w:val="BodyText"/>
              <w:spacing w:before="60" w:after="60"/>
              <w:jc w:val="both"/>
              <w:rPr>
                <w:rFonts w:cs="Times New Roman"/>
                <w:highlight w:val="yellow"/>
              </w:rPr>
            </w:pPr>
            <w:r w:rsidRPr="00666AAA">
              <w:rPr>
                <w:rFonts w:cs="Times New Roman"/>
              </w:rPr>
              <w:t>This exercise is a</w:t>
            </w:r>
            <w:r w:rsidR="005D10A6">
              <w:rPr>
                <w:rFonts w:cs="Times New Roman"/>
              </w:rPr>
              <w:t xml:space="preserve"> 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38072B">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107E85">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38072B">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B9BDBAD" w:rsidR="006F55C1" w:rsidRPr="00666AAA" w:rsidRDefault="00D4122D" w:rsidP="00DA66A1">
            <w:pPr>
              <w:pStyle w:val="BodyText"/>
              <w:spacing w:before="60" w:after="60"/>
              <w:rPr>
                <w:rFonts w:cs="Times New Roman"/>
                <w:b/>
                <w:highlight w:val="yellow"/>
              </w:rPr>
            </w:pPr>
            <w:r w:rsidRPr="00EC537C">
              <w:rPr>
                <w:szCs w:val="20"/>
              </w:rPr>
              <w:t>Prevention,</w:t>
            </w:r>
            <w:r>
              <w:rPr>
                <w:szCs w:val="20"/>
              </w:rPr>
              <w:t xml:space="preserve"> Protection, </w:t>
            </w:r>
            <w:r w:rsidR="00B71466">
              <w:rPr>
                <w:szCs w:val="20"/>
              </w:rPr>
              <w:t xml:space="preserve">Mitigation, </w:t>
            </w:r>
            <w:r w:rsidRPr="00EC537C">
              <w:rPr>
                <w:szCs w:val="20"/>
              </w:rPr>
              <w:t>Response</w:t>
            </w:r>
            <w:r>
              <w:rPr>
                <w:szCs w:val="20"/>
              </w:rPr>
              <w:t xml:space="preserve">, and Recovery </w:t>
            </w:r>
            <w:r w:rsidRPr="00DD5BB5">
              <w:rPr>
                <w:szCs w:val="20"/>
                <w:highlight w:val="yellow"/>
              </w:rPr>
              <w:t>[</w:t>
            </w:r>
            <w:r w:rsidR="00B71466">
              <w:rPr>
                <w:szCs w:val="20"/>
                <w:highlight w:val="yellow"/>
              </w:rPr>
              <w:t>Select appropriate</w:t>
            </w:r>
            <w:r w:rsidRPr="00A51508">
              <w:rPr>
                <w:szCs w:val="20"/>
                <w:highlight w:val="yellow"/>
              </w:rPr>
              <w:t xml:space="preserve"> Mission Areas</w:t>
            </w:r>
            <w:r w:rsidRPr="00DD5BB5">
              <w:rPr>
                <w:szCs w:val="20"/>
                <w:highlight w:val="yellow"/>
              </w:rPr>
              <w:t>]</w:t>
            </w:r>
          </w:p>
        </w:tc>
      </w:tr>
      <w:tr w:rsidR="006F55C1" w:rsidRPr="00896A40" w14:paraId="61D9CF9E" w14:textId="77777777" w:rsidTr="0038072B">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AC57964" w14:textId="59142027" w:rsidR="001A0726" w:rsidRDefault="001A0726">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Community Resilience</w:t>
            </w:r>
          </w:p>
          <w:p w14:paraId="58A6F71D" w14:textId="64DDC46D" w:rsidR="00852D5A" w:rsidRDefault="00852D5A">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Economic Recovery</w:t>
            </w:r>
          </w:p>
          <w:p w14:paraId="5DDAEF87" w14:textId="11BD224A" w:rsidR="004E2D15" w:rsidRPr="00852D5A" w:rsidRDefault="004E2D15" w:rsidP="0038072B">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Fatality Management Services</w:t>
            </w:r>
          </w:p>
          <w:p w14:paraId="1862F93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Health and Social Services</w:t>
            </w:r>
          </w:p>
          <w:p w14:paraId="27FF791D"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Intelligence and Information Sharing</w:t>
            </w:r>
          </w:p>
          <w:p w14:paraId="0ED627FA"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Communications</w:t>
            </w:r>
          </w:p>
          <w:p w14:paraId="48C85E83"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Coordination</w:t>
            </w:r>
          </w:p>
          <w:p w14:paraId="49DEA660"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Planning</w:t>
            </w:r>
          </w:p>
          <w:p w14:paraId="7DA18218" w14:textId="20A7C35F"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Health, Healthcare</w:t>
            </w:r>
            <w:r w:rsidR="00B000D9">
              <w:rPr>
                <w:rFonts w:ascii="Times New Roman" w:hAnsi="Times New Roman" w:cs="Times New Roman"/>
                <w:sz w:val="24"/>
                <w:szCs w:val="24"/>
              </w:rPr>
              <w:t>,</w:t>
            </w:r>
            <w:r w:rsidRPr="00852D5A">
              <w:rPr>
                <w:rFonts w:ascii="Times New Roman" w:hAnsi="Times New Roman" w:cs="Times New Roman"/>
                <w:sz w:val="24"/>
                <w:szCs w:val="24"/>
              </w:rPr>
              <w:t xml:space="preserve"> and Emergency Medical Services (EMS)</w:t>
            </w:r>
          </w:p>
          <w:p w14:paraId="3808CF0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Information and Warning</w:t>
            </w:r>
          </w:p>
          <w:p w14:paraId="6BF2EF78" w14:textId="56FC31D8" w:rsidR="002C4CA4" w:rsidRPr="00666AAA" w:rsidRDefault="00852D5A" w:rsidP="00D242DB">
            <w:pPr>
              <w:pStyle w:val="BodyText"/>
              <w:numPr>
                <w:ilvl w:val="0"/>
                <w:numId w:val="7"/>
              </w:numPr>
              <w:spacing w:before="60" w:after="60"/>
              <w:ind w:left="360"/>
              <w:jc w:val="both"/>
              <w:rPr>
                <w:rFonts w:cs="Times New Roman"/>
                <w:highlight w:val="yellow"/>
              </w:rPr>
            </w:pPr>
            <w:r w:rsidRPr="00557953">
              <w:rPr>
                <w:highlight w:val="yellow"/>
              </w:rPr>
              <w:t xml:space="preserve">[Insert </w:t>
            </w:r>
            <w:r w:rsidR="005C7C40">
              <w:rPr>
                <w:highlight w:val="yellow"/>
              </w:rPr>
              <w:t xml:space="preserve">additional </w:t>
            </w:r>
            <w:r w:rsidR="00DB6319">
              <w:rPr>
                <w:highlight w:val="yellow"/>
              </w:rPr>
              <w:t>capabilities</w:t>
            </w:r>
            <w:r w:rsidR="005C7C40">
              <w:rPr>
                <w:highlight w:val="yellow"/>
              </w:rPr>
              <w:t xml:space="preserve"> as necessary</w:t>
            </w:r>
            <w:r w:rsidRPr="00557953">
              <w:rPr>
                <w:highlight w:val="yellow"/>
              </w:rPr>
              <w:t>]</w:t>
            </w:r>
          </w:p>
        </w:tc>
      </w:tr>
      <w:tr w:rsidR="006F55C1" w:rsidRPr="00896A40" w14:paraId="6BF5EBBE" w14:textId="77777777" w:rsidTr="0038072B">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AFA301B" w14:textId="1D3CED51" w:rsid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Examine pre-incident and incident intelligence and information sharing procedures between public and private</w:t>
            </w:r>
            <w:r w:rsidR="00521016">
              <w:rPr>
                <w:rFonts w:ascii="Times New Roman" w:hAnsi="Times New Roman" w:cs="Times New Roman"/>
                <w:sz w:val="24"/>
                <w:szCs w:val="24"/>
              </w:rPr>
              <w:t xml:space="preserve"> sector</w:t>
            </w:r>
            <w:r w:rsidRPr="00EA39C8">
              <w:rPr>
                <w:rFonts w:ascii="Times New Roman" w:hAnsi="Times New Roman" w:cs="Times New Roman"/>
                <w:sz w:val="24"/>
                <w:szCs w:val="24"/>
              </w:rPr>
              <w:t xml:space="preserve"> stakeholders.</w:t>
            </w:r>
          </w:p>
          <w:p w14:paraId="224DB91B" w14:textId="1C4C6BB4" w:rsidR="00EA39C8" w:rsidRP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1F46AB">
              <w:rPr>
                <w:rFonts w:ascii="Times New Roman" w:hAnsi="Times New Roman" w:cs="Times New Roman"/>
                <w:sz w:val="24"/>
                <w:szCs w:val="24"/>
              </w:rPr>
              <w:t>Examine emergency response plans and procedures to a</w:t>
            </w:r>
            <w:r w:rsidR="00292909">
              <w:rPr>
                <w:rFonts w:ascii="Times New Roman" w:hAnsi="Times New Roman" w:cs="Times New Roman"/>
                <w:sz w:val="24"/>
                <w:szCs w:val="24"/>
              </w:rPr>
              <w:t xml:space="preserve"> bombing</w:t>
            </w:r>
            <w:r w:rsidR="005C7C40">
              <w:rPr>
                <w:rFonts w:ascii="Times New Roman" w:hAnsi="Times New Roman" w:cs="Times New Roman"/>
                <w:sz w:val="24"/>
                <w:szCs w:val="24"/>
              </w:rPr>
              <w:t xml:space="preserve"> </w:t>
            </w:r>
            <w:r w:rsidRPr="001F46AB">
              <w:rPr>
                <w:rFonts w:ascii="Times New Roman" w:hAnsi="Times New Roman" w:cs="Times New Roman"/>
                <w:sz w:val="24"/>
                <w:szCs w:val="24"/>
              </w:rPr>
              <w:t xml:space="preserve">at </w:t>
            </w:r>
            <w:r w:rsidR="005C7C40">
              <w:rPr>
                <w:rFonts w:ascii="Times New Roman" w:hAnsi="Times New Roman" w:cs="Times New Roman"/>
                <w:sz w:val="24"/>
                <w:szCs w:val="24"/>
              </w:rPr>
              <w:t xml:space="preserve">a </w:t>
            </w:r>
            <w:r w:rsidR="00292909">
              <w:rPr>
                <w:rFonts w:ascii="Times New Roman" w:hAnsi="Times New Roman" w:cs="Times New Roman"/>
                <w:sz w:val="24"/>
                <w:szCs w:val="24"/>
              </w:rPr>
              <w:t>music festival</w:t>
            </w:r>
            <w:r w:rsidRPr="001F46AB">
              <w:rPr>
                <w:rFonts w:ascii="Times New Roman" w:hAnsi="Times New Roman" w:cs="Times New Roman"/>
                <w:sz w:val="24"/>
                <w:szCs w:val="24"/>
              </w:rPr>
              <w:t xml:space="preserve"> with a focus on:</w:t>
            </w:r>
          </w:p>
          <w:p w14:paraId="1AC30E96" w14:textId="4ABAABD6"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Incident Command</w:t>
            </w:r>
            <w:r w:rsidR="004753B7">
              <w:rPr>
                <w:rFonts w:ascii="Times New Roman" w:hAnsi="Times New Roman" w:cs="Times New Roman"/>
                <w:sz w:val="24"/>
                <w:szCs w:val="24"/>
              </w:rPr>
              <w:t xml:space="preserve"> System</w:t>
            </w:r>
            <w:r w:rsidR="00075BEE">
              <w:rPr>
                <w:rFonts w:ascii="Times New Roman" w:hAnsi="Times New Roman" w:cs="Times New Roman"/>
                <w:sz w:val="24"/>
                <w:szCs w:val="24"/>
              </w:rPr>
              <w:t xml:space="preserve"> (ICS)</w:t>
            </w:r>
            <w:r w:rsidRPr="00EA39C8">
              <w:rPr>
                <w:rFonts w:ascii="Times New Roman" w:hAnsi="Times New Roman" w:cs="Times New Roman"/>
                <w:sz w:val="24"/>
                <w:szCs w:val="24"/>
              </w:rPr>
              <w:t xml:space="preserve"> / National Incident Management System (NIMS)</w:t>
            </w:r>
          </w:p>
          <w:p w14:paraId="481358CC" w14:textId="382B5C08"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Evacuation and </w:t>
            </w:r>
            <w:r w:rsidR="00075BEE">
              <w:rPr>
                <w:rFonts w:ascii="Times New Roman" w:hAnsi="Times New Roman" w:cs="Times New Roman"/>
                <w:sz w:val="24"/>
                <w:szCs w:val="24"/>
              </w:rPr>
              <w:t>s</w:t>
            </w:r>
            <w:r w:rsidRPr="00EA39C8">
              <w:rPr>
                <w:rFonts w:ascii="Times New Roman" w:hAnsi="Times New Roman" w:cs="Times New Roman"/>
                <w:sz w:val="24"/>
                <w:szCs w:val="24"/>
              </w:rPr>
              <w:t>helter-in-</w:t>
            </w:r>
            <w:r w:rsidR="00075BEE">
              <w:rPr>
                <w:rFonts w:ascii="Times New Roman" w:hAnsi="Times New Roman" w:cs="Times New Roman"/>
                <w:sz w:val="24"/>
                <w:szCs w:val="24"/>
              </w:rPr>
              <w:t>p</w:t>
            </w:r>
            <w:r w:rsidRPr="00EA39C8">
              <w:rPr>
                <w:rFonts w:ascii="Times New Roman" w:hAnsi="Times New Roman" w:cs="Times New Roman"/>
                <w:sz w:val="24"/>
                <w:szCs w:val="24"/>
              </w:rPr>
              <w:t>lace procedures</w:t>
            </w:r>
          </w:p>
          <w:p w14:paraId="29426ED1" w14:textId="473F3AD5" w:rsidR="00EA39C8" w:rsidRPr="00EA39C8" w:rsidRDefault="00EA39C8" w:rsidP="0038072B">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Mass </w:t>
            </w:r>
            <w:r w:rsidR="00075BEE">
              <w:rPr>
                <w:rFonts w:ascii="Times New Roman" w:hAnsi="Times New Roman" w:cs="Times New Roman"/>
                <w:sz w:val="24"/>
                <w:szCs w:val="24"/>
              </w:rPr>
              <w:t>c</w:t>
            </w:r>
            <w:r w:rsidRPr="00EA39C8">
              <w:rPr>
                <w:rFonts w:ascii="Times New Roman" w:hAnsi="Times New Roman" w:cs="Times New Roman"/>
                <w:sz w:val="24"/>
                <w:szCs w:val="24"/>
              </w:rPr>
              <w:t xml:space="preserve">asualty </w:t>
            </w:r>
            <w:r w:rsidR="00075BEE">
              <w:rPr>
                <w:rFonts w:ascii="Times New Roman" w:hAnsi="Times New Roman" w:cs="Times New Roman"/>
                <w:sz w:val="24"/>
                <w:szCs w:val="24"/>
              </w:rPr>
              <w:t>i</w:t>
            </w:r>
            <w:r w:rsidRPr="00EA39C8">
              <w:rPr>
                <w:rFonts w:ascii="Times New Roman" w:hAnsi="Times New Roman" w:cs="Times New Roman"/>
                <w:sz w:val="24"/>
                <w:szCs w:val="24"/>
              </w:rPr>
              <w:t>ncident (MCI) procedures</w:t>
            </w:r>
          </w:p>
          <w:p w14:paraId="74A20032" w14:textId="37D20FE8" w:rsidR="00EA39C8" w:rsidRDefault="00EA39C8">
            <w:pPr>
              <w:pStyle w:val="ListParagraph"/>
              <w:numPr>
                <w:ilvl w:val="1"/>
                <w:numId w:val="8"/>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Public messaging protocols</w:t>
            </w:r>
          </w:p>
          <w:p w14:paraId="10B8FFBD" w14:textId="0F381906" w:rsidR="00476C97" w:rsidRDefault="00476C97">
            <w:pPr>
              <w:pStyle w:val="ListParagraph"/>
              <w:numPr>
                <w:ilvl w:val="1"/>
                <w:numId w:val="8"/>
              </w:numPr>
              <w:spacing w:before="60" w:after="60"/>
              <w:ind w:left="1080"/>
              <w:rPr>
                <w:rFonts w:ascii="Times New Roman" w:hAnsi="Times New Roman" w:cs="Times New Roman"/>
                <w:sz w:val="24"/>
                <w:szCs w:val="24"/>
              </w:rPr>
            </w:pPr>
            <w:r>
              <w:rPr>
                <w:rFonts w:ascii="Times New Roman" w:hAnsi="Times New Roman" w:cs="Times New Roman"/>
                <w:sz w:val="24"/>
                <w:szCs w:val="24"/>
              </w:rPr>
              <w:t>Family reunification procedures</w:t>
            </w:r>
          </w:p>
          <w:p w14:paraId="2FF7E134" w14:textId="702B5104" w:rsidR="00476C97" w:rsidRPr="0038072B" w:rsidRDefault="00476C97" w:rsidP="0038072B">
            <w:pPr>
              <w:pStyle w:val="ListParagraph"/>
              <w:numPr>
                <w:ilvl w:val="1"/>
                <w:numId w:val="8"/>
              </w:numPr>
              <w:spacing w:before="60" w:after="60"/>
              <w:ind w:left="1080"/>
              <w:rPr>
                <w:rFonts w:ascii="Times New Roman" w:hAnsi="Times New Roman" w:cs="Times New Roman"/>
                <w:sz w:val="24"/>
                <w:szCs w:val="24"/>
              </w:rPr>
            </w:pPr>
            <w:r>
              <w:rPr>
                <w:rFonts w:ascii="Times New Roman" w:hAnsi="Times New Roman" w:cs="Times New Roman"/>
                <w:sz w:val="24"/>
                <w:szCs w:val="24"/>
              </w:rPr>
              <w:t>Mental and behavioral health resources</w:t>
            </w:r>
          </w:p>
          <w:p w14:paraId="05EE67D1" w14:textId="307C382F" w:rsidR="00EA39C8" w:rsidRPr="00EA39C8"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 xml:space="preserve">Examine </w:t>
            </w:r>
            <w:r w:rsidR="00805280">
              <w:rPr>
                <w:rFonts w:ascii="Times New Roman" w:hAnsi="Times New Roman" w:cs="Times New Roman"/>
                <w:sz w:val="24"/>
                <w:szCs w:val="24"/>
              </w:rPr>
              <w:t>immediate</w:t>
            </w:r>
            <w:r w:rsidRPr="00EA39C8">
              <w:rPr>
                <w:rFonts w:ascii="Times New Roman" w:hAnsi="Times New Roman" w:cs="Times New Roman"/>
                <w:sz w:val="24"/>
                <w:szCs w:val="24"/>
              </w:rPr>
              <w:t xml:space="preserve"> recovery plans following an incident, including victim assistance following a</w:t>
            </w:r>
            <w:r w:rsidR="005C7C40">
              <w:rPr>
                <w:rFonts w:ascii="Times New Roman" w:hAnsi="Times New Roman" w:cs="Times New Roman"/>
                <w:sz w:val="24"/>
                <w:szCs w:val="24"/>
              </w:rPr>
              <w:t>n active threat at</w:t>
            </w:r>
            <w:r w:rsidRPr="00EA39C8">
              <w:rPr>
                <w:rFonts w:ascii="Times New Roman" w:hAnsi="Times New Roman" w:cs="Times New Roman"/>
                <w:sz w:val="24"/>
                <w:szCs w:val="24"/>
              </w:rPr>
              <w:t xml:space="preserve"> </w:t>
            </w:r>
            <w:r w:rsidR="005C7C40" w:rsidRPr="0038072B">
              <w:rPr>
                <w:rFonts w:ascii="Times New Roman" w:hAnsi="Times New Roman" w:cs="Times New Roman"/>
                <w:sz w:val="24"/>
                <w:szCs w:val="24"/>
              </w:rPr>
              <w:t xml:space="preserve">a </w:t>
            </w:r>
            <w:r w:rsidR="008743D4">
              <w:rPr>
                <w:rFonts w:ascii="Times New Roman" w:hAnsi="Times New Roman" w:cs="Times New Roman"/>
                <w:sz w:val="24"/>
                <w:szCs w:val="24"/>
              </w:rPr>
              <w:t>music festival</w:t>
            </w:r>
            <w:r w:rsidRPr="0038072B">
              <w:rPr>
                <w:rFonts w:ascii="Times New Roman" w:hAnsi="Times New Roman" w:cs="Times New Roman"/>
                <w:sz w:val="24"/>
                <w:szCs w:val="24"/>
              </w:rPr>
              <w:t>.</w:t>
            </w:r>
          </w:p>
          <w:p w14:paraId="7AC4D395" w14:textId="261174E6" w:rsidR="002C4CA4" w:rsidRPr="00666AAA" w:rsidRDefault="00EA39C8" w:rsidP="00C247FA">
            <w:pPr>
              <w:pStyle w:val="BodyText"/>
              <w:numPr>
                <w:ilvl w:val="0"/>
                <w:numId w:val="8"/>
              </w:numPr>
              <w:spacing w:before="60" w:after="60"/>
              <w:ind w:left="360"/>
              <w:jc w:val="both"/>
              <w:rPr>
                <w:rFonts w:cs="Times New Roman"/>
                <w:highlight w:val="yellow"/>
              </w:rPr>
            </w:pPr>
            <w:r w:rsidRPr="0070748F">
              <w:rPr>
                <w:rFonts w:cs="Arial"/>
                <w:bCs/>
                <w:kern w:val="24"/>
                <w:highlight w:val="yellow"/>
              </w:rPr>
              <w:t xml:space="preserve">[Insert </w:t>
            </w:r>
            <w:r w:rsidRPr="0070748F">
              <w:rPr>
                <w:highlight w:val="yellow"/>
              </w:rPr>
              <w:t xml:space="preserve">additional </w:t>
            </w:r>
            <w:r w:rsidRPr="0070748F">
              <w:rPr>
                <w:rFonts w:cs="Arial"/>
                <w:bCs/>
                <w:kern w:val="24"/>
                <w:highlight w:val="yellow"/>
              </w:rPr>
              <w:t>exercise objectives as necessary]</w:t>
            </w:r>
          </w:p>
        </w:tc>
      </w:tr>
      <w:tr w:rsidR="006F55C1" w:rsidRPr="00896A40" w14:paraId="01ACABDA" w14:textId="77777777" w:rsidTr="0038072B">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FC0DDCF" w:rsidR="0044634F" w:rsidRPr="0038072B" w:rsidRDefault="00476C97" w:rsidP="00896A40">
            <w:pPr>
              <w:pStyle w:val="BodyText"/>
              <w:spacing w:before="60" w:after="60"/>
              <w:jc w:val="both"/>
              <w:rPr>
                <w:rFonts w:cs="Times New Roman"/>
              </w:rPr>
            </w:pPr>
            <w:r>
              <w:rPr>
                <w:rFonts w:cs="Times New Roman"/>
              </w:rPr>
              <w:t>Civil Unrest</w:t>
            </w:r>
            <w:r w:rsidR="007E1203">
              <w:rPr>
                <w:rFonts w:cs="Times New Roman"/>
              </w:rPr>
              <w:t>,</w:t>
            </w:r>
            <w:r>
              <w:rPr>
                <w:rFonts w:cs="Times New Roman"/>
              </w:rPr>
              <w:t xml:space="preserve"> </w:t>
            </w:r>
            <w:r w:rsidR="00383BB6">
              <w:rPr>
                <w:rFonts w:cs="Times New Roman"/>
              </w:rPr>
              <w:t>Improvised Explosive Device (</w:t>
            </w:r>
            <w:r w:rsidR="00292909">
              <w:rPr>
                <w:rFonts w:cs="Times New Roman"/>
              </w:rPr>
              <w:t>IED</w:t>
            </w:r>
            <w:r w:rsidR="00383BB6">
              <w:rPr>
                <w:rFonts w:cs="Times New Roman"/>
              </w:rPr>
              <w:t>)</w:t>
            </w:r>
            <w:r w:rsidR="008743D4">
              <w:rPr>
                <w:rFonts w:cs="Times New Roman"/>
              </w:rPr>
              <w:t xml:space="preserve"> Attack</w:t>
            </w:r>
          </w:p>
        </w:tc>
      </w:tr>
      <w:tr w:rsidR="0044634F" w:rsidRPr="00896A40" w14:paraId="1D87F79C" w14:textId="77777777" w:rsidTr="0038072B">
        <w:trPr>
          <w:trHeight w:val="432"/>
        </w:trPr>
        <w:tc>
          <w:tcPr>
            <w:tcW w:w="1895" w:type="dxa"/>
            <w:shd w:val="clear" w:color="auto" w:fill="005288"/>
            <w:vAlign w:val="center"/>
          </w:tcPr>
          <w:p w14:paraId="53B9AF80" w14:textId="77777777"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158EACCD" w14:textId="446702E4" w:rsidR="0044634F" w:rsidRPr="00D52C26" w:rsidRDefault="0044634F" w:rsidP="0044634F">
            <w:pPr>
              <w:pStyle w:val="BodyText"/>
              <w:spacing w:before="60" w:after="60"/>
              <w:jc w:val="both"/>
              <w:rPr>
                <w:rFonts w:cs="Times New Roman"/>
              </w:rPr>
            </w:pPr>
            <w:r>
              <w:rPr>
                <w:szCs w:val="20"/>
              </w:rPr>
              <w:t>A</w:t>
            </w:r>
            <w:r w:rsidRPr="00A40DA1">
              <w:rPr>
                <w:szCs w:val="20"/>
              </w:rPr>
              <w:t xml:space="preserve">n interactive, discussion-based </w:t>
            </w:r>
            <w:r>
              <w:rPr>
                <w:szCs w:val="20"/>
              </w:rPr>
              <w:t>exercise</w:t>
            </w:r>
            <w:r w:rsidRPr="00A40DA1">
              <w:rPr>
                <w:szCs w:val="20"/>
              </w:rPr>
              <w:t xml:space="preserve"> focused </w:t>
            </w:r>
            <w:r>
              <w:rPr>
                <w:szCs w:val="20"/>
              </w:rPr>
              <w:t>on a</w:t>
            </w:r>
            <w:r w:rsidR="00476C97">
              <w:rPr>
                <w:szCs w:val="20"/>
              </w:rPr>
              <w:t xml:space="preserve"> civil unrest incident and subsequent</w:t>
            </w:r>
            <w:r w:rsidR="00EE3EB2">
              <w:rPr>
                <w:szCs w:val="20"/>
              </w:rPr>
              <w:t xml:space="preserve"> </w:t>
            </w:r>
            <w:r w:rsidR="008743D4">
              <w:rPr>
                <w:szCs w:val="20"/>
              </w:rPr>
              <w:t>explosion</w:t>
            </w:r>
            <w:r>
              <w:rPr>
                <w:szCs w:val="20"/>
              </w:rPr>
              <w:t xml:space="preserve"> </w:t>
            </w:r>
            <w:r w:rsidR="00384914">
              <w:rPr>
                <w:szCs w:val="20"/>
              </w:rPr>
              <w:t>at a music festival</w:t>
            </w:r>
            <w:r w:rsidRPr="00A40DA1">
              <w:rPr>
                <w:szCs w:val="20"/>
              </w:rPr>
              <w:t xml:space="preserve">. The scenario consists of </w:t>
            </w:r>
            <w:r>
              <w:rPr>
                <w:szCs w:val="20"/>
              </w:rPr>
              <w:t>three</w:t>
            </w:r>
            <w:r w:rsidRPr="00A40DA1">
              <w:rPr>
                <w:szCs w:val="20"/>
              </w:rPr>
              <w:t xml:space="preserve"> </w:t>
            </w:r>
            <w:r w:rsidRPr="00A40DA1">
              <w:rPr>
                <w:szCs w:val="20"/>
              </w:rPr>
              <w:lastRenderedPageBreak/>
              <w:t>modules</w:t>
            </w:r>
            <w:r>
              <w:rPr>
                <w:szCs w:val="20"/>
              </w:rPr>
              <w:t xml:space="preserve">: Pre-Incident Intelligence and Information Sharing, Incident Response, and </w:t>
            </w:r>
            <w:r w:rsidR="00805280">
              <w:rPr>
                <w:szCs w:val="20"/>
              </w:rPr>
              <w:t>Immediate</w:t>
            </w:r>
            <w:r>
              <w:rPr>
                <w:szCs w:val="20"/>
              </w:rPr>
              <w:t xml:space="preserve"> Recovery.</w:t>
            </w:r>
          </w:p>
        </w:tc>
      </w:tr>
      <w:tr w:rsidR="0044634F" w:rsidRPr="00896A40" w14:paraId="45D54E7C" w14:textId="77777777" w:rsidTr="0038072B">
        <w:trPr>
          <w:trHeight w:val="432"/>
        </w:trPr>
        <w:tc>
          <w:tcPr>
            <w:tcW w:w="1895" w:type="dxa"/>
            <w:shd w:val="clear" w:color="auto" w:fill="005288"/>
            <w:vAlign w:val="center"/>
          </w:tcPr>
          <w:p w14:paraId="3E3C76DA" w14:textId="0998BAF0"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30A85BC4" w14:textId="050A45A4" w:rsidR="0044634F" w:rsidRDefault="0044634F" w:rsidP="0044634F">
            <w:pPr>
              <w:pStyle w:val="BodyText"/>
              <w:spacing w:before="60" w:after="60"/>
              <w:jc w:val="both"/>
              <w:rPr>
                <w:szCs w:val="20"/>
              </w:rPr>
            </w:pPr>
            <w:r w:rsidRPr="00666AAA">
              <w:rPr>
                <w:rFonts w:cs="Times New Roman"/>
                <w:highlight w:val="yellow"/>
              </w:rPr>
              <w:t>[Insert the name of the sponsor organization, as well as any grant programs being u</w:t>
            </w:r>
            <w:r w:rsidR="007E1203">
              <w:rPr>
                <w:rFonts w:cs="Times New Roman"/>
                <w:highlight w:val="yellow"/>
              </w:rPr>
              <w:t>s</w:t>
            </w:r>
            <w:r w:rsidRPr="00666AAA">
              <w:rPr>
                <w:rFonts w:cs="Times New Roman"/>
                <w:highlight w:val="yellow"/>
              </w:rPr>
              <w:t>ed, if applicable]</w:t>
            </w:r>
          </w:p>
        </w:tc>
      </w:tr>
      <w:tr w:rsidR="0044634F" w:rsidRPr="00896A40" w14:paraId="0FD4DF9B" w14:textId="77777777" w:rsidTr="0038072B">
        <w:trPr>
          <w:trHeight w:val="432"/>
        </w:trPr>
        <w:tc>
          <w:tcPr>
            <w:tcW w:w="1895" w:type="dxa"/>
            <w:shd w:val="clear" w:color="auto" w:fill="005288"/>
            <w:vAlign w:val="center"/>
          </w:tcPr>
          <w:p w14:paraId="2F3F959D" w14:textId="790FE14C"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355B6F98" w14:textId="1E928E96" w:rsidR="0044634F" w:rsidRPr="00666AAA" w:rsidRDefault="0044634F" w:rsidP="0044634F">
            <w:pPr>
              <w:pStyle w:val="BodyText"/>
              <w:spacing w:before="60" w:after="60"/>
              <w:jc w:val="both"/>
              <w:rPr>
                <w:rFonts w:cs="Times New Roman"/>
                <w:highlight w:val="yellow"/>
              </w:rPr>
            </w:pPr>
            <w:r w:rsidRPr="00666AAA">
              <w:rPr>
                <w:rFonts w:cs="Times New Roman"/>
                <w:highlight w:val="yellow"/>
              </w:rPr>
              <w:t>[</w:t>
            </w:r>
            <w:r>
              <w:rPr>
                <w:rFonts w:cs="Times New Roman"/>
                <w:highlight w:val="yellow"/>
              </w:rPr>
              <w:t xml:space="preserve">Please see Appendix </w:t>
            </w:r>
            <w:r w:rsidR="00ED45C6">
              <w:rPr>
                <w:rFonts w:cs="Times New Roman"/>
                <w:highlight w:val="yellow"/>
              </w:rPr>
              <w:t>B</w:t>
            </w:r>
            <w:r w:rsidRPr="00666AAA">
              <w:rPr>
                <w:rFonts w:cs="Times New Roman"/>
                <w:highlight w:val="yellow"/>
              </w:rPr>
              <w:t>.]</w:t>
            </w:r>
          </w:p>
        </w:tc>
      </w:tr>
      <w:tr w:rsidR="0044634F" w:rsidRPr="00896A40" w14:paraId="64E1916E" w14:textId="77777777" w:rsidTr="0038072B">
        <w:trPr>
          <w:trHeight w:val="432"/>
        </w:trPr>
        <w:tc>
          <w:tcPr>
            <w:tcW w:w="1895" w:type="dxa"/>
            <w:shd w:val="clear" w:color="auto" w:fill="005288"/>
            <w:vAlign w:val="center"/>
          </w:tcPr>
          <w:p w14:paraId="5BFD3089" w14:textId="34074313"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1B3BEC36" w14:textId="15A4F810" w:rsidR="0044634F" w:rsidRPr="00666AAA" w:rsidRDefault="0044634F" w:rsidP="0044634F">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6C6CE51D" w14:textId="77777777" w:rsidR="00B356C1" w:rsidRDefault="00B356C1">
      <w:r>
        <w:br w:type="page"/>
      </w:r>
    </w:p>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2F4044B0"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4D9DB4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822591">
        <w:trPr>
          <w:cantSplit/>
          <w:tblHeader/>
        </w:trPr>
        <w:tc>
          <w:tcPr>
            <w:tcW w:w="5026" w:type="dxa"/>
            <w:shd w:val="clear" w:color="auto" w:fill="005288"/>
            <w:vAlign w:val="center"/>
          </w:tcPr>
          <w:p w14:paraId="609961FA" w14:textId="77777777" w:rsidR="00E266E6" w:rsidRPr="0038072B" w:rsidRDefault="00E266E6" w:rsidP="00C93441">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38072B" w:rsidRDefault="00E266E6">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Capability</w:t>
            </w:r>
          </w:p>
        </w:tc>
      </w:tr>
      <w:tr w:rsidR="00E266E6" w:rsidRPr="00896A40" w14:paraId="609961FF" w14:textId="77777777" w:rsidTr="0038072B">
        <w:trPr>
          <w:cantSplit/>
          <w:trHeight w:val="1169"/>
        </w:trPr>
        <w:tc>
          <w:tcPr>
            <w:tcW w:w="5026" w:type="dxa"/>
            <w:vAlign w:val="center"/>
          </w:tcPr>
          <w:p w14:paraId="609961FD" w14:textId="6FB0D4DB" w:rsidR="00E266E6" w:rsidRPr="0038072B" w:rsidRDefault="00D16C1B" w:rsidP="00C93441">
            <w:pPr>
              <w:pStyle w:val="TableofFigures"/>
              <w:spacing w:before="60" w:after="60"/>
              <w:rPr>
                <w:rFonts w:ascii="Times New Roman" w:hAnsi="Times New Roman" w:cs="Times New Roman"/>
                <w:sz w:val="24"/>
                <w:szCs w:val="24"/>
                <w:highlight w:val="yellow"/>
              </w:rPr>
            </w:pPr>
            <w:r w:rsidRPr="00D16C1B">
              <w:rPr>
                <w:rFonts w:ascii="Times New Roman" w:hAnsi="Times New Roman" w:cs="Times New Roman"/>
                <w:sz w:val="24"/>
                <w:szCs w:val="24"/>
              </w:rPr>
              <w:t>Examine pre-incident and incident intelligence and information sharing procedures between public and private</w:t>
            </w:r>
            <w:r w:rsidR="00521016">
              <w:rPr>
                <w:rFonts w:ascii="Times New Roman" w:hAnsi="Times New Roman" w:cs="Times New Roman"/>
                <w:sz w:val="24"/>
                <w:szCs w:val="24"/>
              </w:rPr>
              <w:t xml:space="preserve"> sector</w:t>
            </w:r>
            <w:r w:rsidRPr="00D16C1B">
              <w:rPr>
                <w:rFonts w:ascii="Times New Roman" w:hAnsi="Times New Roman" w:cs="Times New Roman"/>
                <w:sz w:val="24"/>
                <w:szCs w:val="24"/>
              </w:rPr>
              <w:t xml:space="preserve"> stakeholders.</w:t>
            </w:r>
          </w:p>
        </w:tc>
        <w:tc>
          <w:tcPr>
            <w:tcW w:w="4324" w:type="dxa"/>
            <w:vAlign w:val="center"/>
          </w:tcPr>
          <w:p w14:paraId="383F5A98" w14:textId="77777777" w:rsidR="007F2656" w:rsidRDefault="0089693D" w:rsidP="00F90E3B">
            <w:pPr>
              <w:pStyle w:val="ListParagraph"/>
              <w:numPr>
                <w:ilvl w:val="0"/>
                <w:numId w:val="6"/>
              </w:numPr>
              <w:spacing w:before="60" w:after="60"/>
              <w:rPr>
                <w:rFonts w:ascii="Times New Roman" w:hAnsi="Times New Roman" w:cs="Times New Roman"/>
                <w:sz w:val="24"/>
                <w:szCs w:val="24"/>
              </w:rPr>
            </w:pPr>
            <w:r w:rsidRPr="00FA0E8F">
              <w:rPr>
                <w:rFonts w:ascii="Times New Roman" w:hAnsi="Times New Roman" w:cs="Times New Roman"/>
                <w:sz w:val="24"/>
                <w:szCs w:val="24"/>
              </w:rPr>
              <w:t xml:space="preserve">Intelligence and </w:t>
            </w:r>
            <w:r w:rsidR="008722F7" w:rsidRPr="00FA0E8F">
              <w:rPr>
                <w:rFonts w:ascii="Times New Roman" w:hAnsi="Times New Roman" w:cs="Times New Roman"/>
                <w:sz w:val="24"/>
                <w:szCs w:val="24"/>
              </w:rPr>
              <w:t>Information Sharing</w:t>
            </w:r>
          </w:p>
          <w:p w14:paraId="6A241F03" w14:textId="77777777" w:rsidR="007F2656" w:rsidRDefault="00FA0E8F" w:rsidP="00F90E3B">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Planning</w:t>
            </w:r>
          </w:p>
          <w:p w14:paraId="609961FE" w14:textId="28A557C0" w:rsidR="008722F7" w:rsidRPr="0038072B" w:rsidRDefault="00FA0E8F" w:rsidP="00F90E3B">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Public Information and Warning</w:t>
            </w:r>
          </w:p>
        </w:tc>
      </w:tr>
      <w:tr w:rsidR="00B411A6" w:rsidRPr="00896A40" w14:paraId="60996202" w14:textId="77777777" w:rsidTr="0038072B">
        <w:trPr>
          <w:cantSplit/>
        </w:trPr>
        <w:tc>
          <w:tcPr>
            <w:tcW w:w="5026" w:type="dxa"/>
            <w:vAlign w:val="center"/>
          </w:tcPr>
          <w:p w14:paraId="1DD4D058" w14:textId="0C75ACDA" w:rsidR="00356A31" w:rsidRPr="00570BB4" w:rsidRDefault="00356A31" w:rsidP="00F90E3B">
            <w:pPr>
              <w:spacing w:before="60" w:after="60"/>
              <w:rPr>
                <w:rFonts w:ascii="Times New Roman" w:hAnsi="Times New Roman" w:cs="Times New Roman"/>
                <w:sz w:val="24"/>
                <w:szCs w:val="24"/>
              </w:rPr>
            </w:pPr>
            <w:r w:rsidRPr="00356A31">
              <w:rPr>
                <w:rFonts w:ascii="Times New Roman" w:hAnsi="Times New Roman" w:cs="Times New Roman"/>
                <w:sz w:val="24"/>
                <w:szCs w:val="24"/>
              </w:rPr>
              <w:t xml:space="preserve">Examine emergency response plans and procedures to an </w:t>
            </w:r>
            <w:r w:rsidR="001A0726">
              <w:rPr>
                <w:rFonts w:ascii="Times New Roman" w:hAnsi="Times New Roman" w:cs="Times New Roman"/>
                <w:sz w:val="24"/>
                <w:szCs w:val="24"/>
              </w:rPr>
              <w:t>attack</w:t>
            </w:r>
            <w:r w:rsidRPr="00356A31">
              <w:rPr>
                <w:rFonts w:ascii="Times New Roman" w:hAnsi="Times New Roman" w:cs="Times New Roman"/>
                <w:sz w:val="24"/>
                <w:szCs w:val="24"/>
              </w:rPr>
              <w:t xml:space="preserve"> at </w:t>
            </w:r>
            <w:r w:rsidR="00DB6319">
              <w:rPr>
                <w:rFonts w:ascii="Times New Roman" w:hAnsi="Times New Roman" w:cs="Times New Roman"/>
                <w:sz w:val="24"/>
                <w:szCs w:val="24"/>
              </w:rPr>
              <w:t>a large sporting event</w:t>
            </w:r>
            <w:r w:rsidRPr="00356A31">
              <w:rPr>
                <w:rFonts w:ascii="Times New Roman" w:hAnsi="Times New Roman" w:cs="Times New Roman"/>
                <w:sz w:val="24"/>
                <w:szCs w:val="24"/>
              </w:rPr>
              <w:t xml:space="preserve"> with a focus on:</w:t>
            </w:r>
          </w:p>
          <w:p w14:paraId="084987D4" w14:textId="1C04E667" w:rsidR="00356A31" w:rsidRDefault="00356A31" w:rsidP="00F90E3B">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 xml:space="preserve">Evacuation and </w:t>
            </w:r>
            <w:r w:rsidR="00515DA0">
              <w:rPr>
                <w:rFonts w:ascii="Times New Roman" w:hAnsi="Times New Roman" w:cs="Times New Roman"/>
                <w:sz w:val="24"/>
                <w:szCs w:val="24"/>
              </w:rPr>
              <w:t>s</w:t>
            </w:r>
            <w:r w:rsidRPr="00356A31">
              <w:rPr>
                <w:rFonts w:ascii="Times New Roman" w:hAnsi="Times New Roman" w:cs="Times New Roman"/>
                <w:sz w:val="24"/>
                <w:szCs w:val="24"/>
              </w:rPr>
              <w:t>helter-in-</w:t>
            </w:r>
            <w:r w:rsidR="00515DA0">
              <w:rPr>
                <w:rFonts w:ascii="Times New Roman" w:hAnsi="Times New Roman" w:cs="Times New Roman"/>
                <w:sz w:val="24"/>
                <w:szCs w:val="24"/>
              </w:rPr>
              <w:t>p</w:t>
            </w:r>
            <w:r w:rsidRPr="00356A31">
              <w:rPr>
                <w:rFonts w:ascii="Times New Roman" w:hAnsi="Times New Roman" w:cs="Times New Roman"/>
                <w:sz w:val="24"/>
                <w:szCs w:val="24"/>
              </w:rPr>
              <w:t>lace procedures</w:t>
            </w:r>
          </w:p>
          <w:p w14:paraId="59A233D4" w14:textId="29849A9F" w:rsidR="000D6F94" w:rsidRPr="00570BB4" w:rsidRDefault="000D6F94" w:rsidP="00F90E3B">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ICS</w:t>
            </w:r>
            <w:r>
              <w:rPr>
                <w:rFonts w:ascii="Times New Roman" w:hAnsi="Times New Roman" w:cs="Times New Roman"/>
                <w:sz w:val="24"/>
                <w:szCs w:val="24"/>
              </w:rPr>
              <w:t xml:space="preserve"> </w:t>
            </w:r>
            <w:r w:rsidRPr="00356A31">
              <w:rPr>
                <w:rFonts w:ascii="Times New Roman" w:hAnsi="Times New Roman" w:cs="Times New Roman"/>
                <w:sz w:val="24"/>
                <w:szCs w:val="24"/>
              </w:rPr>
              <w:t>/</w:t>
            </w:r>
            <w:r>
              <w:rPr>
                <w:rFonts w:ascii="Times New Roman" w:hAnsi="Times New Roman" w:cs="Times New Roman"/>
                <w:sz w:val="24"/>
                <w:szCs w:val="24"/>
              </w:rPr>
              <w:t xml:space="preserve"> </w:t>
            </w:r>
            <w:r w:rsidRPr="00356A31">
              <w:rPr>
                <w:rFonts w:ascii="Times New Roman" w:hAnsi="Times New Roman" w:cs="Times New Roman"/>
                <w:sz w:val="24"/>
                <w:szCs w:val="24"/>
              </w:rPr>
              <w:t>NIMS</w:t>
            </w:r>
          </w:p>
          <w:p w14:paraId="07EC8AEA" w14:textId="77777777" w:rsidR="00356A31" w:rsidRPr="00356A31" w:rsidRDefault="00356A31" w:rsidP="00F90E3B">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MCI procedures</w:t>
            </w:r>
          </w:p>
          <w:p w14:paraId="6D9603F9" w14:textId="77777777" w:rsidR="00B411A6" w:rsidRDefault="00356A31" w:rsidP="00F90E3B">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Public messaging protocols</w:t>
            </w:r>
          </w:p>
          <w:p w14:paraId="112B007A" w14:textId="6DBF5C83" w:rsidR="00476C97" w:rsidRDefault="00476C97" w:rsidP="00F90E3B">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Family reunification procedures</w:t>
            </w:r>
          </w:p>
          <w:p w14:paraId="614CFD75" w14:textId="3A317B49" w:rsidR="00476C97" w:rsidRDefault="00476C97" w:rsidP="00F90E3B">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Mental and behavioral health resources</w:t>
            </w:r>
          </w:p>
          <w:p w14:paraId="60996200" w14:textId="34997747" w:rsidR="00476C97" w:rsidRPr="0038072B" w:rsidRDefault="00D06833" w:rsidP="00F90E3B">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Donation and m</w:t>
            </w:r>
            <w:r w:rsidR="00476C97">
              <w:rPr>
                <w:rFonts w:ascii="Times New Roman" w:hAnsi="Times New Roman" w:cs="Times New Roman"/>
                <w:sz w:val="24"/>
                <w:szCs w:val="24"/>
              </w:rPr>
              <w:t>emoria</w:t>
            </w:r>
            <w:r>
              <w:rPr>
                <w:rFonts w:ascii="Times New Roman" w:hAnsi="Times New Roman" w:cs="Times New Roman"/>
                <w:sz w:val="24"/>
                <w:szCs w:val="24"/>
              </w:rPr>
              <w:t>l plans</w:t>
            </w:r>
          </w:p>
        </w:tc>
        <w:tc>
          <w:tcPr>
            <w:tcW w:w="4324" w:type="dxa"/>
            <w:vAlign w:val="center"/>
          </w:tcPr>
          <w:p w14:paraId="6C14C3E6" w14:textId="52DF7B6A" w:rsidR="004E2D15" w:rsidRDefault="004E2D15" w:rsidP="00F90E3B">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Fatality Management Services</w:t>
            </w:r>
          </w:p>
          <w:p w14:paraId="7931267D" w14:textId="19D12192" w:rsidR="004E2D15" w:rsidRDefault="004E2D15" w:rsidP="00F90E3B">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8624547" w14:textId="7E2C010C" w:rsidR="00385869" w:rsidRPr="0038072B" w:rsidRDefault="0009471E" w:rsidP="00F90E3B">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Communications</w:t>
            </w:r>
          </w:p>
          <w:p w14:paraId="5361E754" w14:textId="7FC1B854" w:rsidR="0009471E" w:rsidRPr="004213D0" w:rsidRDefault="0009471E" w:rsidP="00F90E3B">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Coordination</w:t>
            </w:r>
          </w:p>
          <w:p w14:paraId="7830A538" w14:textId="77777777" w:rsidR="004213D0" w:rsidRPr="004213D0" w:rsidRDefault="004213D0" w:rsidP="00F90E3B">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Planning</w:t>
            </w:r>
          </w:p>
          <w:p w14:paraId="7D3F3D44" w14:textId="77777777" w:rsidR="004213D0" w:rsidRPr="004213D0" w:rsidRDefault="004213D0" w:rsidP="00F90E3B">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Health, Healthcare, and EMS</w:t>
            </w:r>
          </w:p>
          <w:p w14:paraId="60996201" w14:textId="5DDAEC14" w:rsidR="006916A2" w:rsidRPr="0038072B" w:rsidRDefault="004213D0" w:rsidP="00F90E3B">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Information and Warning</w:t>
            </w:r>
          </w:p>
        </w:tc>
      </w:tr>
      <w:tr w:rsidR="00B411A6" w:rsidRPr="00896A40" w14:paraId="60996205" w14:textId="77777777" w:rsidTr="0038072B">
        <w:trPr>
          <w:cantSplit/>
          <w:trHeight w:val="1394"/>
        </w:trPr>
        <w:tc>
          <w:tcPr>
            <w:tcW w:w="5026" w:type="dxa"/>
            <w:vAlign w:val="center"/>
          </w:tcPr>
          <w:p w14:paraId="60996203" w14:textId="36693516" w:rsidR="00B411A6" w:rsidRPr="0038072B" w:rsidRDefault="00062B0F" w:rsidP="00C93441">
            <w:pPr>
              <w:pStyle w:val="TableofFigures"/>
              <w:spacing w:before="60" w:after="60"/>
              <w:rPr>
                <w:rFonts w:ascii="Times New Roman" w:hAnsi="Times New Roman" w:cs="Times New Roman"/>
                <w:sz w:val="24"/>
                <w:szCs w:val="24"/>
                <w:highlight w:val="yellow"/>
              </w:rPr>
            </w:pPr>
            <w:r w:rsidRPr="00062B0F">
              <w:rPr>
                <w:rFonts w:ascii="Times New Roman" w:hAnsi="Times New Roman" w:cs="Times New Roman"/>
                <w:sz w:val="24"/>
                <w:szCs w:val="24"/>
              </w:rPr>
              <w:t xml:space="preserve">Examine </w:t>
            </w:r>
            <w:r w:rsidR="001A0726">
              <w:rPr>
                <w:rFonts w:ascii="Times New Roman" w:hAnsi="Times New Roman" w:cs="Times New Roman"/>
                <w:sz w:val="24"/>
                <w:szCs w:val="24"/>
              </w:rPr>
              <w:t xml:space="preserve">immediate </w:t>
            </w:r>
            <w:r w:rsidRPr="00062B0F">
              <w:rPr>
                <w:rFonts w:ascii="Times New Roman" w:hAnsi="Times New Roman" w:cs="Times New Roman"/>
                <w:sz w:val="24"/>
                <w:szCs w:val="24"/>
              </w:rPr>
              <w:t xml:space="preserve">recovery </w:t>
            </w:r>
            <w:r w:rsidR="001A0726">
              <w:rPr>
                <w:rFonts w:ascii="Times New Roman" w:hAnsi="Times New Roman" w:cs="Times New Roman"/>
                <w:sz w:val="24"/>
                <w:szCs w:val="24"/>
              </w:rPr>
              <w:t xml:space="preserve">and business continuity </w:t>
            </w:r>
            <w:r w:rsidRPr="00062B0F">
              <w:rPr>
                <w:rFonts w:ascii="Times New Roman" w:hAnsi="Times New Roman" w:cs="Times New Roman"/>
                <w:sz w:val="24"/>
                <w:szCs w:val="24"/>
              </w:rPr>
              <w:t>plans following an incident, including victim assistance following a</w:t>
            </w:r>
            <w:r w:rsidR="00DB6319">
              <w:rPr>
                <w:rFonts w:ascii="Times New Roman" w:hAnsi="Times New Roman" w:cs="Times New Roman"/>
                <w:sz w:val="24"/>
                <w:szCs w:val="24"/>
              </w:rPr>
              <w:t xml:space="preserve">n active threat at a </w:t>
            </w:r>
            <w:r w:rsidR="00E707C9">
              <w:rPr>
                <w:rFonts w:ascii="Times New Roman" w:hAnsi="Times New Roman" w:cs="Times New Roman"/>
                <w:sz w:val="24"/>
                <w:szCs w:val="24"/>
              </w:rPr>
              <w:t>music festival</w:t>
            </w:r>
            <w:r w:rsidRPr="00062B0F">
              <w:rPr>
                <w:rFonts w:ascii="Times New Roman" w:hAnsi="Times New Roman" w:cs="Times New Roman"/>
                <w:sz w:val="24"/>
                <w:szCs w:val="24"/>
              </w:rPr>
              <w:t>.</w:t>
            </w:r>
          </w:p>
        </w:tc>
        <w:tc>
          <w:tcPr>
            <w:tcW w:w="4324" w:type="dxa"/>
            <w:vAlign w:val="center"/>
          </w:tcPr>
          <w:p w14:paraId="6693A729" w14:textId="7168D0BA" w:rsidR="001A0726" w:rsidRDefault="001A0726" w:rsidP="00F90E3B">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1CEDD67F" w14:textId="74226543" w:rsidR="005913B9" w:rsidRPr="005913B9" w:rsidRDefault="005913B9" w:rsidP="00F90E3B">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Economic Recovery</w:t>
            </w:r>
          </w:p>
          <w:p w14:paraId="6B4A915D" w14:textId="77777777" w:rsidR="005913B9" w:rsidRPr="005913B9" w:rsidRDefault="005913B9" w:rsidP="00F90E3B">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Health and Social Services</w:t>
            </w:r>
          </w:p>
          <w:p w14:paraId="432BFED7" w14:textId="77777777" w:rsidR="00B411A6" w:rsidRDefault="005913B9" w:rsidP="00F90E3B">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Operational Coordination</w:t>
            </w:r>
          </w:p>
          <w:p w14:paraId="60996204" w14:textId="61B45B35" w:rsidR="005913B9" w:rsidRPr="0038072B" w:rsidRDefault="005913B9" w:rsidP="00F90E3B">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Planning</w:t>
            </w:r>
          </w:p>
        </w:tc>
      </w:tr>
      <w:tr w:rsidR="00822591" w:rsidRPr="00896A40" w14:paraId="60996208" w14:textId="77777777" w:rsidTr="0038072B">
        <w:trPr>
          <w:cantSplit/>
        </w:trPr>
        <w:tc>
          <w:tcPr>
            <w:tcW w:w="5026" w:type="dxa"/>
            <w:vAlign w:val="center"/>
          </w:tcPr>
          <w:p w14:paraId="60996206" w14:textId="73ADBF1B" w:rsidR="00822591" w:rsidRPr="0038072B" w:rsidRDefault="00822591" w:rsidP="00C93441">
            <w:pPr>
              <w:pStyle w:val="TableofFigures"/>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additional </w:t>
            </w:r>
            <w:r w:rsidRPr="0038072B">
              <w:rPr>
                <w:rFonts w:ascii="Times New Roman" w:hAnsi="Times New Roman" w:cs="Times New Roman"/>
                <w:sz w:val="24"/>
                <w:szCs w:val="24"/>
                <w:highlight w:val="yellow"/>
              </w:rPr>
              <w:t>objective</w:t>
            </w:r>
            <w:r>
              <w:rPr>
                <w:rFonts w:ascii="Times New Roman" w:hAnsi="Times New Roman" w:cs="Times New Roman"/>
                <w:sz w:val="24"/>
                <w:szCs w:val="24"/>
                <w:highlight w:val="yellow"/>
              </w:rPr>
              <w:t>s as necessary</w:t>
            </w:r>
            <w:r w:rsidRPr="0038072B">
              <w:rPr>
                <w:rFonts w:ascii="Times New Roman" w:hAnsi="Times New Roman" w:cs="Times New Roman"/>
                <w:sz w:val="24"/>
                <w:szCs w:val="24"/>
                <w:highlight w:val="yellow"/>
              </w:rPr>
              <w:t>]</w:t>
            </w:r>
          </w:p>
        </w:tc>
        <w:tc>
          <w:tcPr>
            <w:tcW w:w="4324" w:type="dxa"/>
            <w:vAlign w:val="center"/>
          </w:tcPr>
          <w:p w14:paraId="60996207" w14:textId="1121671A" w:rsidR="00822591" w:rsidRPr="0038072B" w:rsidRDefault="00822591" w:rsidP="00F90E3B">
            <w:pPr>
              <w:pStyle w:val="TableofFigures"/>
              <w:numPr>
                <w:ilvl w:val="0"/>
                <w:numId w:val="6"/>
              </w:numPr>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4E9C41E" w14:textId="77777777" w:rsidR="00E707C9" w:rsidRPr="003E486B" w:rsidRDefault="00E707C9" w:rsidP="00E707C9">
      <w:pPr>
        <w:pStyle w:val="Heading2"/>
        <w:jc w:val="both"/>
        <w:rPr>
          <w:rFonts w:cs="Arial"/>
          <w:color w:val="005288"/>
        </w:rPr>
      </w:pPr>
      <w:r>
        <w:rPr>
          <w:rFonts w:cs="Arial"/>
          <w:color w:val="005288"/>
        </w:rPr>
        <w:t>Video Use Guidelines</w:t>
      </w:r>
    </w:p>
    <w:p w14:paraId="771594D4" w14:textId="7A8CACB4" w:rsidR="00E707C9" w:rsidRDefault="00E707C9" w:rsidP="00E707C9">
      <w:pPr>
        <w:spacing w:before="120" w:after="120"/>
        <w:rPr>
          <w:rFonts w:ascii="Times New Roman" w:hAnsi="Times New Roman" w:cs="Times New Roman"/>
          <w:sz w:val="24"/>
          <w:szCs w:val="24"/>
        </w:rPr>
      </w:pPr>
      <w:r>
        <w:rPr>
          <w:rFonts w:ascii="Times New Roman" w:hAnsi="Times New Roman" w:cs="Times New Roman"/>
          <w:sz w:val="24"/>
          <w:szCs w:val="24"/>
        </w:rPr>
        <w:t xml:space="preserve">This SitMan includes optional videos embedded throughout the scenario for use in the exercise to accompany the narrative. Videos can be used to engage stakeholders during a </w:t>
      </w:r>
      <w:r w:rsidR="00320F27">
        <w:rPr>
          <w:rFonts w:ascii="Times New Roman" w:hAnsi="Times New Roman" w:cs="Times New Roman"/>
          <w:sz w:val="24"/>
          <w:szCs w:val="24"/>
        </w:rPr>
        <w:t>TTX</w:t>
      </w:r>
      <w:r>
        <w:rPr>
          <w:rFonts w:ascii="Times New Roman" w:hAnsi="Times New Roman" w:cs="Times New Roman"/>
          <w:sz w:val="24"/>
          <w:szCs w:val="24"/>
        </w:rPr>
        <w:t xml:space="preserve"> by simulating news coverage of incidents. While use of the video links is recommended, coinciding transcripts are included throughout the scenario if the exercise does not allow for video use.</w:t>
      </w:r>
    </w:p>
    <w:p w14:paraId="11FB725E" w14:textId="77777777" w:rsidR="00E707C9" w:rsidRDefault="00E707C9" w:rsidP="00E707C9">
      <w:pPr>
        <w:spacing w:before="120" w:after="120"/>
        <w:rPr>
          <w:rFonts w:ascii="Times New Roman" w:hAnsi="Times New Roman" w:cs="Times New Roman"/>
          <w:sz w:val="24"/>
          <w:szCs w:val="24"/>
        </w:rPr>
      </w:pPr>
      <w:r>
        <w:rPr>
          <w:rFonts w:ascii="Times New Roman" w:hAnsi="Times New Roman" w:cs="Times New Roman"/>
          <w:sz w:val="24"/>
          <w:szCs w:val="24"/>
        </w:rPr>
        <w:lastRenderedPageBreak/>
        <w:t>Videos are embedded using hyperlinks which will route the user directly to the corresponding YouTube video. For best results, the EPT should prepare reliable internet access with unrestricted access to YouTube.com, a way to share the videos with exercise participants, audio output equipment, and consider the following list of best practices:</w:t>
      </w:r>
    </w:p>
    <w:p w14:paraId="765F429B" w14:textId="443A84EB"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Familiarize the facilitator with video functionality to ensure smooth transitions during exercise conduct or designate an EPT member to run the slides.</w:t>
      </w:r>
    </w:p>
    <w:p w14:paraId="3F8B38EF" w14:textId="77777777"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5B13EFC8" w14:textId="77777777"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Ensure all participants have a copy of the SitMan for use in the event of technical difficulties.</w:t>
      </w:r>
    </w:p>
    <w:p w14:paraId="26E2A606" w14:textId="77777777" w:rsidR="00E707C9" w:rsidRPr="005366E3"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F90E3B">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792A9BF"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6F94">
        <w:rPr>
          <w:rFonts w:cs="Times New Roman"/>
        </w:rPr>
        <w:t xml:space="preserve">three </w:t>
      </w:r>
      <w:r w:rsidRPr="007937D9">
        <w:rPr>
          <w:rFonts w:cs="Times New Roman"/>
        </w:rPr>
        <w:t>modules:</w:t>
      </w:r>
    </w:p>
    <w:p w14:paraId="60996215" w14:textId="2EFF372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397CBB">
        <w:rPr>
          <w:rFonts w:cs="Times New Roman"/>
        </w:rPr>
        <w:t xml:space="preserve">: Pre-Incident </w:t>
      </w:r>
      <w:r w:rsidR="00AC743C">
        <w:rPr>
          <w:rFonts w:cs="Times New Roman"/>
        </w:rPr>
        <w:t xml:space="preserve">Intelligence </w:t>
      </w:r>
      <w:r w:rsidR="003110C0">
        <w:rPr>
          <w:rFonts w:cs="Times New Roman"/>
        </w:rPr>
        <w:t>and</w:t>
      </w:r>
      <w:r w:rsidR="00AC743C">
        <w:rPr>
          <w:rFonts w:cs="Times New Roman"/>
        </w:rPr>
        <w:t xml:space="preserve"> Information Sharing</w:t>
      </w:r>
    </w:p>
    <w:p w14:paraId="60996216" w14:textId="0DD0F99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3110C0">
        <w:rPr>
          <w:rFonts w:cs="Times New Roman"/>
        </w:rPr>
        <w:t xml:space="preserve"> Incident Response</w:t>
      </w:r>
    </w:p>
    <w:p w14:paraId="60996217" w14:textId="04372445"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12681">
        <w:rPr>
          <w:rFonts w:cs="Times New Roman"/>
        </w:rPr>
        <w:t xml:space="preserve"> </w:t>
      </w:r>
      <w:r w:rsidR="00805280">
        <w:rPr>
          <w:rFonts w:cs="Times New Roman"/>
        </w:rPr>
        <w:t>Immediate</w:t>
      </w:r>
      <w:r w:rsidR="00DB6319">
        <w:rPr>
          <w:rFonts w:cs="Times New Roman"/>
        </w:rPr>
        <w:t xml:space="preserve"> </w:t>
      </w:r>
      <w:r w:rsidR="00612681">
        <w:rPr>
          <w:rFonts w:cs="Times New Roman"/>
        </w:rPr>
        <w:t>Recovery</w:t>
      </w:r>
      <w:r w:rsidR="001A0726">
        <w:rPr>
          <w:rFonts w:cs="Times New Roman"/>
        </w:rPr>
        <w:t xml:space="preserve"> and Business Continuity</w:t>
      </w:r>
    </w:p>
    <w:p w14:paraId="6099621D" w14:textId="0DE06E40" w:rsidR="00557098" w:rsidRPr="007937D9" w:rsidRDefault="00557098" w:rsidP="004478D7">
      <w:pPr>
        <w:pStyle w:val="BodyText"/>
        <w:spacing w:before="120" w:after="120"/>
        <w:jc w:val="both"/>
        <w:rPr>
          <w:rFonts w:cs="Times New Roman"/>
        </w:rPr>
      </w:pPr>
      <w:r w:rsidRPr="007937D9">
        <w:rPr>
          <w:rFonts w:cs="Times New Roman"/>
        </w:rPr>
        <w:lastRenderedPageBreak/>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After the updates, participants review the situation and engage in discussions of appropriate</w:t>
      </w:r>
      <w:r w:rsidR="000B161C">
        <w:rPr>
          <w:rFonts w:cs="Times New Roman"/>
        </w:rPr>
        <w:t xml:space="preserve"> </w:t>
      </w:r>
      <w:r w:rsidR="0044634F" w:rsidRPr="002D6466">
        <w:rPr>
          <w:szCs w:val="20"/>
          <w:highlight w:val="yellow"/>
        </w:rPr>
        <w:t>[insert 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992215"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35211">
        <w:rPr>
          <w:rFonts w:cs="Times New Roman"/>
        </w:rPr>
        <w:t xml:space="preserve"> </w:t>
      </w:r>
      <w:r w:rsidR="00467EA0" w:rsidRPr="0000029F">
        <w:rPr>
          <w:rFonts w:cs="Times New Roman"/>
        </w:rPr>
        <w:t>/</w:t>
      </w:r>
      <w:r w:rsidR="00E35211">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A59495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0D5570">
        <w:rPr>
          <w:rFonts w:cs="Times New Roman"/>
        </w:rPr>
        <w:t xml:space="preserve"> </w:t>
      </w:r>
      <w:r w:rsidR="00D242DB" w:rsidRPr="002D6466">
        <w:rPr>
          <w:szCs w:val="20"/>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6307DF6E" w14:textId="77777777" w:rsidR="001A0726" w:rsidRDefault="00DE0B82" w:rsidP="001E3C26">
      <w:pPr>
        <w:pStyle w:val="BodyText"/>
        <w:spacing w:before="120" w:after="120"/>
        <w:sectPr w:rsidR="001A0726" w:rsidSect="00DE1516">
          <w:footerReference w:type="default" r:id="rId20"/>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24F7C20B" w14:textId="27D2BAE3" w:rsidR="00CC1A09" w:rsidRDefault="001A0726" w:rsidP="0038072B">
      <w:pPr>
        <w:pStyle w:val="BodyText"/>
        <w:spacing w:before="120" w:after="120"/>
        <w:jc w:val="center"/>
        <w:sectPr w:rsidR="00CC1A09"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2C" w14:textId="6C0711E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307A6">
        <w:rPr>
          <w:rFonts w:ascii="Arial" w:hAnsi="Arial" w:cs="Arial"/>
          <w:color w:val="005288"/>
        </w:rPr>
        <w:t>Pre-Incident 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20EB4AB2" w14:textId="1A4B678A" w:rsidR="00D242DB" w:rsidRPr="00D66424" w:rsidRDefault="00D242DB" w:rsidP="00D242DB">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 xml:space="preserve">Insert </w:t>
      </w:r>
      <w:r w:rsidR="00DB6319">
        <w:rPr>
          <w:rFonts w:cs="Arial"/>
          <w:color w:val="005288"/>
          <w:sz w:val="24"/>
          <w:szCs w:val="24"/>
          <w:highlight w:val="yellow"/>
        </w:rPr>
        <w:t>L</w:t>
      </w:r>
      <w:r w:rsidRPr="00D66424">
        <w:rPr>
          <w:rFonts w:cs="Arial"/>
          <w:color w:val="005288"/>
          <w:sz w:val="24"/>
          <w:szCs w:val="24"/>
          <w:highlight w:val="yellow"/>
        </w:rPr>
        <w:t>ocation]</w:t>
      </w:r>
    </w:p>
    <w:p w14:paraId="6099622E" w14:textId="14D3EEF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p>
    <w:p w14:paraId="4309F5F7" w14:textId="77777777" w:rsidR="002B65D5" w:rsidRDefault="00FC2C7C" w:rsidP="00CC69E1">
      <w:pPr>
        <w:pStyle w:val="BodyText"/>
        <w:spacing w:before="120" w:after="120"/>
        <w:rPr>
          <w:rFonts w:cs="Times New Roman"/>
        </w:rPr>
      </w:pPr>
      <w:r>
        <w:rPr>
          <w:rFonts w:cs="Times New Roman"/>
          <w:noProof/>
          <w:szCs w:val="24"/>
        </w:rPr>
        <w:drawing>
          <wp:inline distT="0" distB="0" distL="0" distR="0" wp14:anchorId="40085570" wp14:editId="21385234">
            <wp:extent cx="3127375" cy="1377950"/>
            <wp:effectExtent l="0" t="0" r="0" b="0"/>
            <wp:docPr id="2" name="Picture 2" descr="N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TAS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7375" cy="1377950"/>
                    </a:xfrm>
                    <a:prstGeom prst="rect">
                      <a:avLst/>
                    </a:prstGeom>
                    <a:noFill/>
                  </pic:spPr>
                </pic:pic>
              </a:graphicData>
            </a:graphic>
          </wp:inline>
        </w:drawing>
      </w:r>
    </w:p>
    <w:p w14:paraId="4ABBAA35" w14:textId="683E86BE" w:rsidR="00CC69E1" w:rsidRDefault="00CC69E1" w:rsidP="00CC69E1">
      <w:pPr>
        <w:pStyle w:val="BodyText"/>
        <w:spacing w:before="120" w:after="120"/>
        <w:rPr>
          <w:rFonts w:cs="Times New Roman"/>
        </w:rPr>
      </w:pPr>
      <w:r>
        <w:rPr>
          <w:rFonts w:cs="Times New Roman"/>
        </w:rPr>
        <w:t>Based on an increased amount of online chatter from the domestic extremist group</w:t>
      </w:r>
      <w:r w:rsidR="00E707C9">
        <w:rPr>
          <w:rFonts w:cs="Times New Roman"/>
        </w:rPr>
        <w:t>,</w:t>
      </w:r>
      <w:r>
        <w:rPr>
          <w:rFonts w:cs="Times New Roman"/>
        </w:rPr>
        <w:t xml:space="preserve"> Universal Adversary (UA)</w:t>
      </w:r>
      <w:r w:rsidR="00E707C9">
        <w:rPr>
          <w:rFonts w:cs="Times New Roman"/>
        </w:rPr>
        <w:t>,</w:t>
      </w:r>
      <w:r>
        <w:rPr>
          <w:rFonts w:cs="Times New Roman"/>
        </w:rPr>
        <w:t xml:space="preserve"> calling for </w:t>
      </w:r>
      <w:r w:rsidR="00421A50">
        <w:rPr>
          <w:rFonts w:cs="Times New Roman"/>
        </w:rPr>
        <w:t xml:space="preserve">bombing </w:t>
      </w:r>
      <w:r>
        <w:rPr>
          <w:rFonts w:cs="Times New Roman"/>
        </w:rPr>
        <w:t xml:space="preserve">attacks on large public gatherings across the Unites States, the Secretary of Homeland Security, in coordination with other federal entities, issues an “Elevated” Threat Alert through the National Terrorism Advisory System (NTAS), warning of a credible domestic terrorist threat in states in identified areas. </w:t>
      </w:r>
      <w:r w:rsidR="00F8501B">
        <w:rPr>
          <w:rFonts w:cs="Times New Roman"/>
        </w:rPr>
        <w:t>There is</w:t>
      </w:r>
      <w:r>
        <w:rPr>
          <w:rFonts w:cs="Times New Roman"/>
        </w:rPr>
        <w:t xml:space="preserve"> no information available</w:t>
      </w:r>
      <w:r w:rsidR="00F8501B">
        <w:rPr>
          <w:rFonts w:cs="Times New Roman"/>
        </w:rPr>
        <w:t xml:space="preserve"> at this time</w:t>
      </w:r>
      <w:r>
        <w:rPr>
          <w:rFonts w:cs="Times New Roman"/>
        </w:rPr>
        <w:t xml:space="preserve"> that would warrant the release of an “Imminent” Threat.</w:t>
      </w:r>
    </w:p>
    <w:p w14:paraId="1C7D9A22" w14:textId="4546AAEC" w:rsidR="00CC69E1" w:rsidRPr="00FD26EA" w:rsidRDefault="00CC69E1" w:rsidP="00CC69E1">
      <w:pPr>
        <w:pStyle w:val="BodyText"/>
        <w:spacing w:before="120" w:after="120"/>
        <w:rPr>
          <w:rFonts w:cs="Times New Roman"/>
        </w:rPr>
      </w:pPr>
      <w:r>
        <w:rPr>
          <w:rFonts w:cs="Times New Roman"/>
        </w:rPr>
        <w:t xml:space="preserve">The alert states the threat is from an extremist group in the United States, which focuses on mass gatherings, particularly at large </w:t>
      </w:r>
      <w:r w:rsidR="00F6691C">
        <w:rPr>
          <w:rFonts w:cs="Times New Roman"/>
        </w:rPr>
        <w:t>music festival</w:t>
      </w:r>
      <w:r>
        <w:rPr>
          <w:rFonts w:cs="Times New Roman"/>
        </w:rPr>
        <w:t xml:space="preserve"> venues. The alert is to remain in place until further notice.</w:t>
      </w:r>
    </w:p>
    <w:p w14:paraId="02E76F85" w14:textId="77777777" w:rsidR="006C2FF9" w:rsidRPr="00FE03E9" w:rsidRDefault="006C2FF9" w:rsidP="00F90E3B">
      <w:pPr>
        <w:pStyle w:val="Heading2"/>
        <w:rPr>
          <w:rFonts w:cs="Arial"/>
          <w:color w:val="005288"/>
        </w:rPr>
      </w:pPr>
      <w:r>
        <w:rPr>
          <w:rFonts w:cs="Arial"/>
          <w:color w:val="005288"/>
        </w:rPr>
        <w:t xml:space="preserve">Discussion </w:t>
      </w:r>
      <w:r w:rsidRPr="00FE03E9">
        <w:rPr>
          <w:rFonts w:cs="Arial"/>
          <w:color w:val="005288"/>
        </w:rPr>
        <w:t>Questions</w:t>
      </w:r>
    </w:p>
    <w:p w14:paraId="11A8937C" w14:textId="3025E548" w:rsidR="00FE330B" w:rsidRPr="00C93441"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2F003A">
        <w:rPr>
          <w:rFonts w:ascii="Times New Roman" w:hAnsi="Times New Roman" w:cs="Times New Roman"/>
          <w:sz w:val="24"/>
          <w:szCs w:val="24"/>
        </w:rPr>
        <w:t>How would your agency or organization expect to receive information about a credible threat?</w:t>
      </w:r>
    </w:p>
    <w:p w14:paraId="38D9DB24" w14:textId="776F1669" w:rsidR="00AC3D73" w:rsidRPr="00C93441"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Does your venue’s management subscribe to NTAS alerts?</w:t>
      </w:r>
    </w:p>
    <w:p w14:paraId="7BBBA43D" w14:textId="056E7687" w:rsidR="00AC3D73" w:rsidRPr="00C93441" w:rsidRDefault="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Are there any government clearance considerations or issues?</w:t>
      </w:r>
    </w:p>
    <w:p w14:paraId="34F8F3D7" w14:textId="56609E52" w:rsidR="006644FB" w:rsidRPr="00C93441" w:rsidRDefault="006644FB" w:rsidP="006644FB">
      <w:pPr>
        <w:numPr>
          <w:ilvl w:val="0"/>
          <w:numId w:val="10"/>
        </w:numPr>
        <w:spacing w:before="120" w:after="120" w:line="240" w:lineRule="auto"/>
        <w:ind w:left="360"/>
        <w:jc w:val="both"/>
        <w:rPr>
          <w:rFonts w:ascii="Times New Roman" w:eastAsia="Times New Roman" w:hAnsi="Times New Roman" w:cs="Times New Roman"/>
          <w:sz w:val="24"/>
          <w:szCs w:val="24"/>
        </w:rPr>
      </w:pPr>
      <w:r w:rsidRPr="00C93441">
        <w:rPr>
          <w:rFonts w:ascii="Times New Roman" w:eastAsia="Times New Roman" w:hAnsi="Times New Roman" w:cs="Times New Roman"/>
          <w:sz w:val="24"/>
          <w:szCs w:val="24"/>
        </w:rPr>
        <w:t xml:space="preserve">What </w:t>
      </w:r>
      <w:r w:rsidR="00BF5A67" w:rsidRPr="00C93441">
        <w:rPr>
          <w:rFonts w:ascii="Times New Roman" w:eastAsia="Times New Roman" w:hAnsi="Times New Roman" w:cs="Times New Roman"/>
          <w:sz w:val="24"/>
          <w:szCs w:val="24"/>
        </w:rPr>
        <w:t xml:space="preserve">information does your organization or agency </w:t>
      </w:r>
      <w:r w:rsidRPr="00C93441">
        <w:rPr>
          <w:rFonts w:ascii="Times New Roman" w:eastAsia="Times New Roman" w:hAnsi="Times New Roman" w:cs="Times New Roman"/>
          <w:sz w:val="24"/>
          <w:szCs w:val="24"/>
        </w:rPr>
        <w:t xml:space="preserve">expect from </w:t>
      </w:r>
      <w:r w:rsidR="00BF5A67" w:rsidRPr="00C93441">
        <w:rPr>
          <w:rFonts w:ascii="Times New Roman" w:eastAsia="Times New Roman" w:hAnsi="Times New Roman" w:cs="Times New Roman"/>
          <w:sz w:val="24"/>
          <w:szCs w:val="24"/>
        </w:rPr>
        <w:t>local, state, federal partners,</w:t>
      </w:r>
      <w:r w:rsidRPr="00C93441">
        <w:rPr>
          <w:rFonts w:ascii="Times New Roman" w:eastAsia="Times New Roman" w:hAnsi="Times New Roman" w:cs="Times New Roman"/>
          <w:sz w:val="24"/>
          <w:szCs w:val="24"/>
        </w:rPr>
        <w:t xml:space="preserve"> and </w:t>
      </w:r>
      <w:r w:rsidR="00BF5A67" w:rsidRPr="00C93441">
        <w:rPr>
          <w:rFonts w:ascii="Times New Roman" w:eastAsia="Times New Roman" w:hAnsi="Times New Roman" w:cs="Times New Roman"/>
          <w:sz w:val="24"/>
          <w:szCs w:val="24"/>
        </w:rPr>
        <w:t xml:space="preserve">the </w:t>
      </w:r>
      <w:r w:rsidRPr="00C93441">
        <w:rPr>
          <w:rFonts w:ascii="Times New Roman" w:eastAsia="Times New Roman" w:hAnsi="Times New Roman" w:cs="Times New Roman"/>
          <w:sz w:val="24"/>
          <w:szCs w:val="24"/>
        </w:rPr>
        <w:t xml:space="preserve">intelligence community </w:t>
      </w:r>
      <w:r w:rsidR="00BF5A67" w:rsidRPr="00C93441">
        <w:rPr>
          <w:rFonts w:ascii="Times New Roman" w:eastAsia="Times New Roman" w:hAnsi="Times New Roman" w:cs="Times New Roman"/>
          <w:sz w:val="24"/>
          <w:szCs w:val="24"/>
        </w:rPr>
        <w:t>regarding threats of this nature</w:t>
      </w:r>
      <w:r w:rsidRPr="00C93441">
        <w:rPr>
          <w:rFonts w:ascii="Times New Roman" w:eastAsia="Times New Roman" w:hAnsi="Times New Roman" w:cs="Times New Roman"/>
          <w:sz w:val="24"/>
          <w:szCs w:val="24"/>
        </w:rPr>
        <w:t xml:space="preserve">? </w:t>
      </w:r>
    </w:p>
    <w:p w14:paraId="4DAF617C" w14:textId="77777777" w:rsidR="006644FB" w:rsidRPr="00771A75" w:rsidRDefault="006644FB" w:rsidP="006644FB">
      <w:pPr>
        <w:numPr>
          <w:ilvl w:val="0"/>
          <w:numId w:val="20"/>
        </w:numPr>
        <w:spacing w:before="120" w:after="120" w:line="240" w:lineRule="auto"/>
        <w:ind w:left="1080"/>
        <w:jc w:val="both"/>
        <w:rPr>
          <w:rFonts w:ascii="Times New Roman" w:eastAsia="Times New Roman" w:hAnsi="Times New Roman" w:cs="Times New Roman"/>
          <w:sz w:val="24"/>
          <w:szCs w:val="24"/>
        </w:rPr>
      </w:pPr>
      <w:r w:rsidRPr="00771A75">
        <w:rPr>
          <w:rFonts w:ascii="Times New Roman" w:eastAsia="Times New Roman" w:hAnsi="Times New Roman" w:cs="Times New Roman"/>
          <w:sz w:val="24"/>
          <w:szCs w:val="24"/>
        </w:rPr>
        <w:t xml:space="preserve">How will your organization receive this information? </w:t>
      </w:r>
    </w:p>
    <w:p w14:paraId="79C5D13C" w14:textId="0E7185B6" w:rsidR="006644FB" w:rsidRPr="00F90E3B" w:rsidRDefault="006644FB" w:rsidP="0038072B">
      <w:pPr>
        <w:numPr>
          <w:ilvl w:val="0"/>
          <w:numId w:val="20"/>
        </w:numPr>
        <w:spacing w:before="120" w:after="120" w:line="240" w:lineRule="auto"/>
        <w:ind w:left="1080"/>
        <w:jc w:val="both"/>
        <w:rPr>
          <w:rFonts w:ascii="Times New Roman" w:eastAsia="Times New Roman" w:hAnsi="Times New Roman" w:cs="Times New Roman"/>
          <w:sz w:val="24"/>
          <w:szCs w:val="24"/>
        </w:rPr>
      </w:pPr>
      <w:r w:rsidRPr="00F90E3B">
        <w:rPr>
          <w:rFonts w:ascii="Times New Roman" w:eastAsia="Times New Roman" w:hAnsi="Times New Roman" w:cs="Times New Roman"/>
          <w:sz w:val="24"/>
          <w:szCs w:val="24"/>
        </w:rPr>
        <w:t>How long does it take for your organization to process information for sharing?</w:t>
      </w:r>
    </w:p>
    <w:p w14:paraId="34235DDA" w14:textId="7C277B0D" w:rsidR="00BF5A67" w:rsidRPr="00F90E3B" w:rsidRDefault="00BF5A67" w:rsidP="0038072B">
      <w:pPr>
        <w:numPr>
          <w:ilvl w:val="0"/>
          <w:numId w:val="20"/>
        </w:numPr>
        <w:spacing w:before="120" w:after="120" w:line="240" w:lineRule="auto"/>
        <w:ind w:left="1080"/>
        <w:jc w:val="both"/>
        <w:rPr>
          <w:rFonts w:ascii="Times New Roman" w:eastAsia="Times New Roman" w:hAnsi="Times New Roman" w:cs="Times New Roman"/>
          <w:sz w:val="24"/>
          <w:szCs w:val="24"/>
        </w:rPr>
      </w:pPr>
      <w:r w:rsidRPr="00F90E3B">
        <w:rPr>
          <w:rFonts w:ascii="Times New Roman" w:eastAsia="Times New Roman" w:hAnsi="Times New Roman" w:cs="Times New Roman"/>
          <w:sz w:val="24"/>
          <w:szCs w:val="24"/>
        </w:rPr>
        <w:t>What security recommendations are public sector partners making to private sector partners?</w:t>
      </w:r>
    </w:p>
    <w:p w14:paraId="10E02F17" w14:textId="77777777" w:rsidR="00B43874" w:rsidRPr="00F90E3B" w:rsidRDefault="00B43874" w:rsidP="00383BB6">
      <w:pPr>
        <w:numPr>
          <w:ilvl w:val="0"/>
          <w:numId w:val="20"/>
        </w:numPr>
        <w:spacing w:before="120" w:after="120" w:line="240" w:lineRule="auto"/>
        <w:ind w:left="1080"/>
        <w:jc w:val="both"/>
        <w:rPr>
          <w:rFonts w:ascii="Times New Roman" w:eastAsia="Times New Roman" w:hAnsi="Times New Roman" w:cs="Times New Roman"/>
          <w:sz w:val="24"/>
          <w:szCs w:val="24"/>
        </w:rPr>
      </w:pPr>
      <w:r w:rsidRPr="00F90E3B">
        <w:rPr>
          <w:rFonts w:ascii="Times New Roman" w:eastAsia="Times New Roman" w:hAnsi="Times New Roman" w:cs="Times New Roman"/>
          <w:sz w:val="24"/>
          <w:szCs w:val="24"/>
        </w:rPr>
        <w:t>How does your agency or organization triage intelligence information you receive, such as from formal reporting, hearsay, and social media?</w:t>
      </w:r>
    </w:p>
    <w:p w14:paraId="037B2E3C" w14:textId="72ED41F0" w:rsidR="00B43874" w:rsidRPr="00C93441"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C93441">
        <w:rPr>
          <w:rFonts w:ascii="Times New Roman" w:hAnsi="Times New Roman" w:cs="Times New Roman"/>
          <w:sz w:val="24"/>
          <w:szCs w:val="24"/>
        </w:rPr>
        <w:t>What social media monitoring does your agency or organization conduct?</w:t>
      </w:r>
    </w:p>
    <w:p w14:paraId="27A9575A" w14:textId="77777777" w:rsidR="00B43874" w:rsidRPr="00C93441"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C93441">
        <w:rPr>
          <w:rFonts w:ascii="Times New Roman" w:hAnsi="Times New Roman" w:cs="Times New Roman"/>
          <w:sz w:val="24"/>
          <w:szCs w:val="24"/>
        </w:rPr>
        <w:lastRenderedPageBreak/>
        <w:t>How would this NTAS alert affect social media monitoring?</w:t>
      </w:r>
    </w:p>
    <w:p w14:paraId="2688E596" w14:textId="0A8D63C0" w:rsidR="00B43874" w:rsidRPr="00C93441"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C93441">
        <w:rPr>
          <w:rFonts w:ascii="Times New Roman" w:hAnsi="Times New Roman" w:cs="Times New Roman"/>
          <w:sz w:val="24"/>
          <w:szCs w:val="24"/>
        </w:rPr>
        <w:t>How is this type of alert</w:t>
      </w:r>
      <w:r w:rsidR="00174984" w:rsidRPr="00C93441">
        <w:rPr>
          <w:rFonts w:ascii="Times New Roman" w:hAnsi="Times New Roman" w:cs="Times New Roman"/>
          <w:sz w:val="24"/>
          <w:szCs w:val="24"/>
        </w:rPr>
        <w:t>,</w:t>
      </w:r>
      <w:r w:rsidRPr="00C93441">
        <w:rPr>
          <w:rFonts w:ascii="Times New Roman" w:hAnsi="Times New Roman" w:cs="Times New Roman"/>
          <w:sz w:val="24"/>
          <w:szCs w:val="24"/>
        </w:rPr>
        <w:t xml:space="preserve"> or any suspicious activity alert, communicated to the departments within your organization?</w:t>
      </w:r>
    </w:p>
    <w:p w14:paraId="6CDC6B11" w14:textId="77777777" w:rsidR="00B43874" w:rsidRPr="00C93441"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C93441">
        <w:rPr>
          <w:rFonts w:ascii="Times New Roman" w:hAnsi="Times New Roman" w:cs="Times New Roman"/>
          <w:sz w:val="24"/>
          <w:szCs w:val="24"/>
        </w:rPr>
        <w:t>What do department heads do with this information?</w:t>
      </w:r>
    </w:p>
    <w:p w14:paraId="1B5DBED8" w14:textId="1EC56943" w:rsidR="00FE330B" w:rsidRPr="00C93441"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C93441">
        <w:rPr>
          <w:rFonts w:ascii="Times New Roman" w:hAnsi="Times New Roman" w:cs="Times New Roman"/>
          <w:sz w:val="24"/>
          <w:szCs w:val="24"/>
        </w:rPr>
        <w:t>How would law enforcement or fusion centers be disseminating this information?</w:t>
      </w:r>
    </w:p>
    <w:p w14:paraId="288155E3" w14:textId="3A58366E" w:rsidR="00FE330B" w:rsidRPr="002F003A" w:rsidRDefault="00AC3D73"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C93441">
        <w:rPr>
          <w:rFonts w:ascii="Times New Roman" w:hAnsi="Times New Roman" w:cs="Times New Roman"/>
          <w:sz w:val="24"/>
          <w:szCs w:val="24"/>
        </w:rPr>
        <w:t xml:space="preserve">How would this NTAS alert affect preparations for upcoming </w:t>
      </w:r>
      <w:r w:rsidR="00F90E3B">
        <w:rPr>
          <w:rFonts w:ascii="Times New Roman" w:hAnsi="Times New Roman" w:cs="Times New Roman"/>
          <w:sz w:val="24"/>
          <w:szCs w:val="24"/>
        </w:rPr>
        <w:t>concerts</w:t>
      </w:r>
      <w:r w:rsidRPr="00C93441">
        <w:rPr>
          <w:rFonts w:ascii="Times New Roman" w:hAnsi="Times New Roman" w:cs="Times New Roman"/>
          <w:sz w:val="24"/>
          <w:szCs w:val="24"/>
        </w:rPr>
        <w:t>?</w:t>
      </w:r>
    </w:p>
    <w:p w14:paraId="13E6937B" w14:textId="368D1485" w:rsidR="00AC3D73" w:rsidRPr="00C93441"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What actions, if any, would your organization take in response to this alert?</w:t>
      </w:r>
    </w:p>
    <w:p w14:paraId="5D58F7C6" w14:textId="0BD70D2B" w:rsidR="00AC3D73" w:rsidRPr="00C93441"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How would this alert information change your organization’s incident response readiness?</w:t>
      </w:r>
    </w:p>
    <w:p w14:paraId="5420DF5F" w14:textId="72716F76" w:rsidR="00AC3D73" w:rsidRPr="00C93441"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What protective measures or actions are put into place following this alert, if any?</w:t>
      </w:r>
    </w:p>
    <w:p w14:paraId="056C0E82" w14:textId="361984FE" w:rsidR="00AC3D73" w:rsidRPr="00C93441" w:rsidRDefault="00AC3D73" w:rsidP="00AC3D73">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C93441">
        <w:rPr>
          <w:rFonts w:ascii="Times New Roman" w:hAnsi="Times New Roman" w:cs="Times New Roman"/>
          <w:sz w:val="24"/>
          <w:szCs w:val="24"/>
        </w:rPr>
        <w:t>What kind of messaging would be released to the public, organizational leaders, and venue users?</w:t>
      </w:r>
    </w:p>
    <w:p w14:paraId="0C0FD3ED" w14:textId="52100489" w:rsidR="00AC3D73" w:rsidRPr="00C93441"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What would trigger this information sharing?</w:t>
      </w:r>
    </w:p>
    <w:p w14:paraId="4B8AD755" w14:textId="47171440"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C93441">
        <w:rPr>
          <w:rFonts w:ascii="Times New Roman" w:hAnsi="Times New Roman" w:cs="Times New Roman"/>
          <w:sz w:val="24"/>
          <w:szCs w:val="24"/>
        </w:rPr>
        <w:t>Who</w:t>
      </w:r>
      <w:r w:rsidR="002001D7" w:rsidRPr="00C93441">
        <w:rPr>
          <w:rFonts w:ascii="Times New Roman" w:hAnsi="Times New Roman" w:cs="Times New Roman"/>
          <w:sz w:val="24"/>
          <w:szCs w:val="24"/>
        </w:rPr>
        <w:t xml:space="preserve"> is responsible for</w:t>
      </w:r>
      <w:r w:rsidRPr="00C93441">
        <w:rPr>
          <w:rFonts w:ascii="Times New Roman" w:hAnsi="Times New Roman" w:cs="Times New Roman"/>
          <w:sz w:val="24"/>
          <w:szCs w:val="24"/>
        </w:rPr>
        <w:t xml:space="preserve"> releas</w:t>
      </w:r>
      <w:r w:rsidR="002001D7" w:rsidRPr="00C93441">
        <w:rPr>
          <w:rFonts w:ascii="Times New Roman" w:hAnsi="Times New Roman" w:cs="Times New Roman"/>
          <w:sz w:val="24"/>
          <w:szCs w:val="24"/>
        </w:rPr>
        <w:t>ing</w:t>
      </w:r>
      <w:r w:rsidRPr="00C93441">
        <w:rPr>
          <w:rFonts w:ascii="Times New Roman" w:hAnsi="Times New Roman" w:cs="Times New Roman"/>
          <w:sz w:val="24"/>
          <w:szCs w:val="24"/>
        </w:rPr>
        <w:t xml:space="preserve"> the information / messag</w:t>
      </w:r>
      <w:r w:rsidR="002001D7" w:rsidRPr="00C93441">
        <w:rPr>
          <w:rFonts w:ascii="Times New Roman" w:hAnsi="Times New Roman" w:cs="Times New Roman"/>
          <w:sz w:val="24"/>
          <w:szCs w:val="24"/>
        </w:rPr>
        <w:t>ing</w:t>
      </w:r>
      <w:r>
        <w:rPr>
          <w:rFonts w:ascii="Times New Roman" w:hAnsi="Times New Roman" w:cs="Times New Roman"/>
          <w:sz w:val="24"/>
          <w:szCs w:val="24"/>
        </w:rPr>
        <w:t>?</w:t>
      </w:r>
    </w:p>
    <w:p w14:paraId="0EB676BB" w14:textId="2E4D35D4" w:rsidR="00507C93" w:rsidRDefault="00507C93">
      <w:pPr>
        <w:pStyle w:val="ListParagraph"/>
        <w:numPr>
          <w:ilvl w:val="1"/>
          <w:numId w:val="10"/>
        </w:numPr>
        <w:spacing w:before="120" w:after="120" w:line="240" w:lineRule="auto"/>
        <w:ind w:left="1080"/>
        <w:contextualSpacing w:val="0"/>
        <w:rPr>
          <w:rFonts w:ascii="Times New Roman" w:hAnsi="Times New Roman" w:cs="Times New Roman"/>
          <w:sz w:val="24"/>
          <w:szCs w:val="24"/>
        </w:rPr>
        <w:sectPr w:rsidR="00507C93" w:rsidSect="00DE1516">
          <w:footerReference w:type="default" r:id="rId22"/>
          <w:pgSz w:w="12240" w:h="15840" w:code="1"/>
          <w:pgMar w:top="1440" w:right="1440" w:bottom="1440" w:left="1440" w:header="576" w:footer="576" w:gutter="0"/>
          <w:cols w:space="720"/>
          <w:docGrid w:linePitch="360"/>
        </w:sectPr>
      </w:pPr>
    </w:p>
    <w:p w14:paraId="6F230EFA" w14:textId="77A49931" w:rsidR="00507C93" w:rsidRPr="00F90E3B" w:rsidRDefault="00507C93" w:rsidP="00383BB6">
      <w:pPr>
        <w:pStyle w:val="Heading2"/>
        <w:rPr>
          <w:rFonts w:cs="Arial"/>
          <w:color w:val="005288"/>
          <w:szCs w:val="28"/>
        </w:rPr>
      </w:pPr>
      <w:r w:rsidRPr="00F90E3B">
        <w:rPr>
          <w:rFonts w:cs="Arial"/>
          <w:color w:val="005288"/>
          <w:szCs w:val="28"/>
        </w:rPr>
        <w:lastRenderedPageBreak/>
        <w:t>Scenario Update</w:t>
      </w:r>
    </w:p>
    <w:p w14:paraId="2F0275A5" w14:textId="49A675E6" w:rsidR="00507C93" w:rsidRPr="00F90E3B" w:rsidRDefault="00507C93" w:rsidP="00F90E3B">
      <w:pPr>
        <w:pStyle w:val="Heading3"/>
        <w:spacing w:before="120" w:after="120"/>
        <w:rPr>
          <w:rFonts w:cs="Arial"/>
          <w:color w:val="005288"/>
        </w:rPr>
      </w:pPr>
      <w:r w:rsidRPr="00F90E3B">
        <w:rPr>
          <w:rFonts w:ascii="Arial" w:hAnsi="Arial" w:cs="Arial"/>
          <w:color w:val="005288"/>
          <w:highlight w:val="yellow"/>
        </w:rPr>
        <w:t>[Insert Month, Day, Year</w:t>
      </w:r>
      <w:r w:rsidR="006F08D7" w:rsidRPr="00F90E3B">
        <w:rPr>
          <w:rFonts w:ascii="Arial" w:hAnsi="Arial" w:cs="Arial"/>
          <w:color w:val="005288"/>
          <w:highlight w:val="yellow"/>
        </w:rPr>
        <w:t xml:space="preserve"> + 2 Months</w:t>
      </w:r>
      <w:r w:rsidRPr="00F90E3B">
        <w:rPr>
          <w:rFonts w:ascii="Arial" w:hAnsi="Arial" w:cs="Arial"/>
          <w:color w:val="005288"/>
          <w:highlight w:val="yellow"/>
        </w:rPr>
        <w:t>]</w:t>
      </w:r>
    </w:p>
    <w:p w14:paraId="39E6AA9B" w14:textId="4DEE57DE" w:rsidR="00130EC8" w:rsidRDefault="00507C93" w:rsidP="00507C9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With the </w:t>
      </w:r>
      <w:r w:rsidR="00261585" w:rsidRPr="00261585">
        <w:rPr>
          <w:rFonts w:ascii="Times New Roman" w:hAnsi="Times New Roman" w:cs="Times New Roman"/>
          <w:sz w:val="24"/>
          <w:szCs w:val="24"/>
          <w:highlight w:val="yellow"/>
        </w:rPr>
        <w:t>[insert event]</w:t>
      </w:r>
      <w:r>
        <w:rPr>
          <w:rFonts w:ascii="Times New Roman" w:hAnsi="Times New Roman" w:cs="Times New Roman"/>
          <w:sz w:val="24"/>
          <w:szCs w:val="24"/>
        </w:rPr>
        <w:t xml:space="preserve"> quickly approaching, </w:t>
      </w:r>
      <w:r w:rsidR="00C1602E" w:rsidRPr="007643DD">
        <w:rPr>
          <w:rFonts w:ascii="Times New Roman" w:hAnsi="Times New Roman" w:cs="Times New Roman"/>
          <w:sz w:val="24"/>
          <w:szCs w:val="24"/>
          <w:highlight w:val="yellow"/>
        </w:rPr>
        <w:t>[insert law enforcement]</w:t>
      </w:r>
      <w:r>
        <w:rPr>
          <w:rFonts w:ascii="Times New Roman" w:hAnsi="Times New Roman" w:cs="Times New Roman"/>
          <w:sz w:val="24"/>
          <w:szCs w:val="24"/>
        </w:rPr>
        <w:t xml:space="preserve"> begin noticing posts on social media platforms from individuals and groups organizing a demonstration near the </w:t>
      </w:r>
      <w:r w:rsidR="00D91CE3">
        <w:rPr>
          <w:rFonts w:ascii="Times New Roman" w:hAnsi="Times New Roman" w:cs="Times New Roman"/>
          <w:sz w:val="24"/>
          <w:szCs w:val="24"/>
        </w:rPr>
        <w:t>festival</w:t>
      </w:r>
      <w:r>
        <w:rPr>
          <w:rFonts w:ascii="Times New Roman" w:hAnsi="Times New Roman" w:cs="Times New Roman"/>
          <w:sz w:val="24"/>
          <w:szCs w:val="24"/>
        </w:rPr>
        <w:t>’s venue. Additionally, there are rumors</w:t>
      </w:r>
      <w:r w:rsidR="000C258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A16BEA">
        <w:rPr>
          <w:rFonts w:ascii="Times New Roman" w:hAnsi="Times New Roman" w:cs="Times New Roman"/>
          <w:sz w:val="24"/>
          <w:szCs w:val="24"/>
        </w:rPr>
        <w:t>another group is organizing</w:t>
      </w:r>
      <w:r>
        <w:rPr>
          <w:rFonts w:ascii="Times New Roman" w:hAnsi="Times New Roman" w:cs="Times New Roman"/>
          <w:sz w:val="24"/>
          <w:szCs w:val="24"/>
        </w:rPr>
        <w:t xml:space="preserve"> a counter-protest. Based o</w:t>
      </w:r>
      <w:r w:rsidR="002001D7">
        <w:rPr>
          <w:rFonts w:ascii="Times New Roman" w:hAnsi="Times New Roman" w:cs="Times New Roman"/>
          <w:sz w:val="24"/>
          <w:szCs w:val="24"/>
        </w:rPr>
        <w:t>n</w:t>
      </w:r>
      <w:r>
        <w:rPr>
          <w:rFonts w:ascii="Times New Roman" w:hAnsi="Times New Roman" w:cs="Times New Roman"/>
          <w:sz w:val="24"/>
          <w:szCs w:val="24"/>
        </w:rPr>
        <w:t xml:space="preserve"> the comments and posts, investigators suspect a large-scale civil unrest incident may take place during the upcoming</w:t>
      </w:r>
      <w:r w:rsidR="00E707C9">
        <w:rPr>
          <w:rFonts w:ascii="Times New Roman" w:hAnsi="Times New Roman" w:cs="Times New Roman"/>
          <w:sz w:val="24"/>
          <w:szCs w:val="24"/>
        </w:rPr>
        <w:t xml:space="preserve"> f</w:t>
      </w:r>
      <w:r w:rsidR="00D91CE3">
        <w:rPr>
          <w:rFonts w:ascii="Times New Roman" w:hAnsi="Times New Roman" w:cs="Times New Roman"/>
          <w:sz w:val="24"/>
          <w:szCs w:val="24"/>
        </w:rPr>
        <w:t>estival</w:t>
      </w:r>
      <w:r w:rsidR="00144D62">
        <w:rPr>
          <w:rFonts w:ascii="Times New Roman" w:hAnsi="Times New Roman" w:cs="Times New Roman"/>
          <w:sz w:val="24"/>
          <w:szCs w:val="24"/>
        </w:rPr>
        <w:t>.</w:t>
      </w:r>
      <w:r>
        <w:rPr>
          <w:rFonts w:ascii="Times New Roman" w:hAnsi="Times New Roman" w:cs="Times New Roman"/>
          <w:sz w:val="24"/>
          <w:szCs w:val="24"/>
        </w:rPr>
        <w:t xml:space="preserve"> </w:t>
      </w:r>
      <w:r w:rsidR="00144D62">
        <w:rPr>
          <w:rFonts w:ascii="Times New Roman" w:hAnsi="Times New Roman" w:cs="Times New Roman"/>
          <w:sz w:val="24"/>
          <w:szCs w:val="24"/>
        </w:rPr>
        <w:t>They suspect</w:t>
      </w:r>
      <w:r>
        <w:rPr>
          <w:rFonts w:ascii="Times New Roman" w:hAnsi="Times New Roman" w:cs="Times New Roman"/>
          <w:sz w:val="24"/>
          <w:szCs w:val="24"/>
        </w:rPr>
        <w:t xml:space="preserve"> individuals from both sides </w:t>
      </w:r>
      <w:r w:rsidR="00BA7CAF">
        <w:rPr>
          <w:rFonts w:ascii="Times New Roman" w:hAnsi="Times New Roman" w:cs="Times New Roman"/>
          <w:sz w:val="24"/>
          <w:szCs w:val="24"/>
        </w:rPr>
        <w:t>may come</w:t>
      </w:r>
      <w:r>
        <w:rPr>
          <w:rFonts w:ascii="Times New Roman" w:hAnsi="Times New Roman" w:cs="Times New Roman"/>
          <w:sz w:val="24"/>
          <w:szCs w:val="24"/>
        </w:rPr>
        <w:t xml:space="preserve"> from </w:t>
      </w:r>
      <w:r w:rsidR="002001D7">
        <w:rPr>
          <w:rFonts w:ascii="Times New Roman" w:hAnsi="Times New Roman" w:cs="Times New Roman"/>
          <w:sz w:val="24"/>
          <w:szCs w:val="24"/>
        </w:rPr>
        <w:t>throughout</w:t>
      </w:r>
      <w:r>
        <w:rPr>
          <w:rFonts w:ascii="Times New Roman" w:hAnsi="Times New Roman" w:cs="Times New Roman"/>
          <w:sz w:val="24"/>
          <w:szCs w:val="24"/>
        </w:rPr>
        <w:t xml:space="preserve"> the state and out of state. </w:t>
      </w:r>
      <w:r w:rsidR="00670DE5">
        <w:rPr>
          <w:rFonts w:ascii="Times New Roman" w:hAnsi="Times New Roman" w:cs="Times New Roman"/>
          <w:sz w:val="24"/>
          <w:szCs w:val="24"/>
        </w:rPr>
        <w:t>The local fusion center</w:t>
      </w:r>
      <w:r w:rsidR="00C1602E">
        <w:rPr>
          <w:rFonts w:ascii="Times New Roman" w:hAnsi="Times New Roman" w:cs="Times New Roman"/>
          <w:sz w:val="24"/>
          <w:szCs w:val="24"/>
        </w:rPr>
        <w:t xml:space="preserve"> </w:t>
      </w:r>
      <w:r>
        <w:rPr>
          <w:rFonts w:ascii="Times New Roman" w:hAnsi="Times New Roman" w:cs="Times New Roman"/>
          <w:sz w:val="24"/>
          <w:szCs w:val="24"/>
        </w:rPr>
        <w:t>immediately submit</w:t>
      </w:r>
      <w:r w:rsidR="00343678">
        <w:rPr>
          <w:rFonts w:ascii="Times New Roman" w:hAnsi="Times New Roman" w:cs="Times New Roman"/>
          <w:sz w:val="24"/>
          <w:szCs w:val="24"/>
        </w:rPr>
        <w:t>s</w:t>
      </w:r>
      <w:r>
        <w:rPr>
          <w:rFonts w:ascii="Times New Roman" w:hAnsi="Times New Roman" w:cs="Times New Roman"/>
          <w:sz w:val="24"/>
          <w:szCs w:val="24"/>
        </w:rPr>
        <w:t xml:space="preserve"> screenshots of the posts to the venue</w:t>
      </w:r>
      <w:r w:rsidR="00BF5A67">
        <w:rPr>
          <w:rFonts w:ascii="Times New Roman" w:hAnsi="Times New Roman" w:cs="Times New Roman"/>
          <w:sz w:val="24"/>
          <w:szCs w:val="24"/>
        </w:rPr>
        <w:t xml:space="preserve"> and local law enforcement</w:t>
      </w:r>
      <w:r>
        <w:rPr>
          <w:rFonts w:ascii="Times New Roman" w:hAnsi="Times New Roman" w:cs="Times New Roman"/>
          <w:sz w:val="24"/>
          <w:szCs w:val="24"/>
        </w:rPr>
        <w:t>.</w:t>
      </w:r>
    </w:p>
    <w:p w14:paraId="56650A66" w14:textId="6CC9BDFD" w:rsidR="00507C93" w:rsidRPr="00771A75" w:rsidRDefault="00507C93" w:rsidP="00F90E3B">
      <w:pPr>
        <w:pStyle w:val="Heading2"/>
        <w:rPr>
          <w:color w:val="005288"/>
        </w:rPr>
      </w:pPr>
      <w:r w:rsidRPr="00771A75">
        <w:rPr>
          <w:color w:val="005288"/>
        </w:rPr>
        <w:t>Discussion Questions</w:t>
      </w:r>
    </w:p>
    <w:p w14:paraId="34E3614A" w14:textId="77777777" w:rsidR="007B5D5C" w:rsidRPr="00470F1F" w:rsidRDefault="007B5D5C" w:rsidP="007B5D5C">
      <w:pPr>
        <w:numPr>
          <w:ilvl w:val="0"/>
          <w:numId w:val="22"/>
        </w:numPr>
        <w:spacing w:before="120" w:after="12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What training, if any, d</w:t>
      </w:r>
      <w:r w:rsidRPr="00470F1F">
        <w:rPr>
          <w:rFonts w:ascii="Times New Roman" w:eastAsia="Times New Roman" w:hAnsi="Times New Roman" w:cs="Times New Roman"/>
          <w:sz w:val="24"/>
        </w:rPr>
        <w:t>oes your agency or organization conduct based on credible threats?</w:t>
      </w:r>
    </w:p>
    <w:p w14:paraId="12181D04" w14:textId="33A245E9" w:rsidR="007B5D5C" w:rsidRPr="00470F1F" w:rsidRDefault="007B5D5C" w:rsidP="007B5D5C">
      <w:pPr>
        <w:numPr>
          <w:ilvl w:val="0"/>
          <w:numId w:val="19"/>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Does this training include </w:t>
      </w:r>
      <w:r>
        <w:rPr>
          <w:rFonts w:ascii="Times New Roman" w:eastAsia="Times New Roman" w:hAnsi="Times New Roman" w:cs="Times New Roman"/>
          <w:sz w:val="24"/>
        </w:rPr>
        <w:t>e</w:t>
      </w:r>
      <w:r w:rsidRPr="00470F1F">
        <w:rPr>
          <w:rFonts w:ascii="Times New Roman" w:eastAsia="Times New Roman" w:hAnsi="Times New Roman" w:cs="Times New Roman"/>
          <w:sz w:val="24"/>
        </w:rPr>
        <w:t xml:space="preserve">mergency </w:t>
      </w:r>
      <w:r>
        <w:rPr>
          <w:rFonts w:ascii="Times New Roman" w:eastAsia="Times New Roman" w:hAnsi="Times New Roman" w:cs="Times New Roman"/>
          <w:sz w:val="24"/>
        </w:rPr>
        <w:t>m</w:t>
      </w:r>
      <w:r w:rsidRPr="00470F1F">
        <w:rPr>
          <w:rFonts w:ascii="Times New Roman" w:eastAsia="Times New Roman" w:hAnsi="Times New Roman" w:cs="Times New Roman"/>
          <w:sz w:val="24"/>
        </w:rPr>
        <w:t xml:space="preserve">anagement or </w:t>
      </w:r>
      <w:r w:rsidR="007A0792">
        <w:rPr>
          <w:rFonts w:ascii="Times New Roman" w:eastAsia="Times New Roman" w:hAnsi="Times New Roman" w:cs="Times New Roman"/>
          <w:sz w:val="24"/>
        </w:rPr>
        <w:t>IED</w:t>
      </w:r>
      <w:r w:rsidRPr="00470F1F">
        <w:rPr>
          <w:rFonts w:ascii="Times New Roman" w:eastAsia="Times New Roman" w:hAnsi="Times New Roman" w:cs="Times New Roman"/>
          <w:sz w:val="24"/>
        </w:rPr>
        <w:t xml:space="preserve"> </w:t>
      </w:r>
      <w:r w:rsidR="00421A50">
        <w:rPr>
          <w:rFonts w:ascii="Times New Roman" w:eastAsia="Times New Roman" w:hAnsi="Times New Roman" w:cs="Times New Roman"/>
          <w:sz w:val="24"/>
        </w:rPr>
        <w:t xml:space="preserve">awareness / response </w:t>
      </w:r>
      <w:r w:rsidRPr="00470F1F">
        <w:rPr>
          <w:rFonts w:ascii="Times New Roman" w:eastAsia="Times New Roman" w:hAnsi="Times New Roman" w:cs="Times New Roman"/>
          <w:sz w:val="24"/>
        </w:rPr>
        <w:t>elements?</w:t>
      </w:r>
    </w:p>
    <w:p w14:paraId="421DE0B8" w14:textId="77777777" w:rsidR="007B5D5C" w:rsidRDefault="007B5D5C" w:rsidP="007B5D5C">
      <w:pPr>
        <w:numPr>
          <w:ilvl w:val="0"/>
          <w:numId w:val="19"/>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 conduct any cross-training with local law enforcement or other first response agencies</w:t>
      </w:r>
      <w:r w:rsidRPr="00470F1F">
        <w:rPr>
          <w:rFonts w:ascii="Times New Roman" w:eastAsia="Times New Roman" w:hAnsi="Times New Roman" w:cs="Times New Roman"/>
          <w:sz w:val="24"/>
        </w:rPr>
        <w:t>?</w:t>
      </w:r>
    </w:p>
    <w:p w14:paraId="0F42CA83" w14:textId="77777777" w:rsidR="007B5D5C" w:rsidRPr="00570BB4" w:rsidRDefault="007B5D5C" w:rsidP="007B5D5C">
      <w:pPr>
        <w:numPr>
          <w:ilvl w:val="0"/>
          <w:numId w:val="19"/>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Does this training include the ICS?</w:t>
      </w:r>
    </w:p>
    <w:p w14:paraId="614A723F" w14:textId="7D0BCB8A" w:rsidR="00670DE5" w:rsidRDefault="00670DE5"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your organization expect to receive threat information from a fusion center or local law enforcement?</w:t>
      </w:r>
    </w:p>
    <w:p w14:paraId="488C5BA7" w14:textId="1625B9EB" w:rsidR="00670DE5" w:rsidRDefault="00670DE5" w:rsidP="00670DE5">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How would the </w:t>
      </w:r>
      <w:r w:rsidR="00766CC8">
        <w:rPr>
          <w:rFonts w:ascii="Times New Roman" w:hAnsi="Times New Roman" w:cs="Times New Roman"/>
          <w:sz w:val="24"/>
          <w:szCs w:val="24"/>
        </w:rPr>
        <w:t>previous months’ NTAS alert impact threat monitoring?</w:t>
      </w:r>
    </w:p>
    <w:p w14:paraId="7D23F6C3" w14:textId="4BADB01F" w:rsidR="00B43874" w:rsidRPr="007B5D5C"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7B5D5C">
        <w:rPr>
          <w:rFonts w:ascii="Times New Roman" w:hAnsi="Times New Roman" w:cs="Times New Roman"/>
          <w:sz w:val="24"/>
          <w:szCs w:val="24"/>
        </w:rPr>
        <w:t>Is your organization aware of SAR?</w:t>
      </w:r>
    </w:p>
    <w:p w14:paraId="67BE92C5" w14:textId="3707C2C9" w:rsidR="00B43874" w:rsidRDefault="00B43874"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SAR training provided within your organization?</w:t>
      </w:r>
    </w:p>
    <w:p w14:paraId="3FC862E6" w14:textId="49A48BAB" w:rsidR="00024BE1" w:rsidRDefault="00712DE7"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What are the protocols for </w:t>
      </w:r>
      <w:r w:rsidRPr="00712DE7">
        <w:rPr>
          <w:rFonts w:ascii="Times New Roman" w:hAnsi="Times New Roman" w:cs="Times New Roman"/>
          <w:sz w:val="24"/>
          <w:szCs w:val="24"/>
        </w:rPr>
        <w:t xml:space="preserve">employees and volunteers to report suspicious </w:t>
      </w:r>
      <w:r w:rsidR="00785726">
        <w:rPr>
          <w:rFonts w:ascii="Times New Roman" w:hAnsi="Times New Roman" w:cs="Times New Roman"/>
          <w:sz w:val="24"/>
          <w:szCs w:val="24"/>
        </w:rPr>
        <w:t>activity</w:t>
      </w:r>
      <w:r w:rsidR="008E6248">
        <w:rPr>
          <w:rFonts w:ascii="Times New Roman" w:hAnsi="Times New Roman" w:cs="Times New Roman"/>
          <w:sz w:val="24"/>
          <w:szCs w:val="24"/>
        </w:rPr>
        <w:t xml:space="preserve"> </w:t>
      </w:r>
      <w:r w:rsidR="00785726">
        <w:rPr>
          <w:rFonts w:ascii="Times New Roman" w:hAnsi="Times New Roman" w:cs="Times New Roman"/>
          <w:sz w:val="24"/>
          <w:szCs w:val="24"/>
        </w:rPr>
        <w:t>/</w:t>
      </w:r>
      <w:r w:rsidR="008E6248">
        <w:rPr>
          <w:rFonts w:ascii="Times New Roman" w:hAnsi="Times New Roman" w:cs="Times New Roman"/>
          <w:sz w:val="24"/>
          <w:szCs w:val="24"/>
        </w:rPr>
        <w:t xml:space="preserve"> </w:t>
      </w:r>
      <w:r w:rsidRPr="00712DE7">
        <w:rPr>
          <w:rFonts w:ascii="Times New Roman" w:hAnsi="Times New Roman" w:cs="Times New Roman"/>
          <w:sz w:val="24"/>
          <w:szCs w:val="24"/>
        </w:rPr>
        <w:t xml:space="preserve">behavior </w:t>
      </w:r>
      <w:r w:rsidR="008E6248">
        <w:rPr>
          <w:rFonts w:ascii="Times New Roman" w:hAnsi="Times New Roman" w:cs="Times New Roman"/>
          <w:sz w:val="24"/>
          <w:szCs w:val="24"/>
        </w:rPr>
        <w:t>or</w:t>
      </w:r>
      <w:r w:rsidRPr="00712DE7">
        <w:rPr>
          <w:rFonts w:ascii="Times New Roman" w:hAnsi="Times New Roman" w:cs="Times New Roman"/>
          <w:sz w:val="24"/>
          <w:szCs w:val="24"/>
        </w:rPr>
        <w:t xml:space="preserve"> objects that could be associated with IEDs</w:t>
      </w:r>
      <w:r w:rsidR="008E6248">
        <w:rPr>
          <w:rFonts w:ascii="Times New Roman" w:hAnsi="Times New Roman" w:cs="Times New Roman"/>
          <w:sz w:val="24"/>
          <w:szCs w:val="24"/>
        </w:rPr>
        <w:t>?</w:t>
      </w:r>
      <w:r w:rsidRPr="00712DE7">
        <w:rPr>
          <w:rFonts w:ascii="Times New Roman" w:hAnsi="Times New Roman" w:cs="Times New Roman"/>
          <w:sz w:val="24"/>
          <w:szCs w:val="24"/>
        </w:rPr>
        <w:t xml:space="preserve"> </w:t>
      </w:r>
    </w:p>
    <w:p w14:paraId="5A896F7C" w14:textId="72B74CD7"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would law enforcement officials expect to do with </w:t>
      </w:r>
      <w:r w:rsidR="00670DE5">
        <w:rPr>
          <w:rFonts w:ascii="Times New Roman" w:hAnsi="Times New Roman" w:cs="Times New Roman"/>
          <w:sz w:val="24"/>
          <w:szCs w:val="24"/>
        </w:rPr>
        <w:t>this</w:t>
      </w:r>
      <w:r>
        <w:rPr>
          <w:rFonts w:ascii="Times New Roman" w:hAnsi="Times New Roman" w:cs="Times New Roman"/>
          <w:sz w:val="24"/>
          <w:szCs w:val="24"/>
        </w:rPr>
        <w:t xml:space="preserve"> intelligence information?</w:t>
      </w:r>
    </w:p>
    <w:p w14:paraId="6586BF09" w14:textId="77777777" w:rsidR="00B43874" w:rsidRDefault="00B43874"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would this information be disseminated and to whom?</w:t>
      </w:r>
    </w:p>
    <w:p w14:paraId="105FCB00" w14:textId="7A417317"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Once informed of a credible threat, what information is law enforcement sharing with other public and private sector organizations that could be at risk?</w:t>
      </w:r>
    </w:p>
    <w:p w14:paraId="7E1F0269" w14:textId="04A57683"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steps does your organization take once you receive notice of a possible or credible threat?</w:t>
      </w:r>
    </w:p>
    <w:p w14:paraId="3023D4BB" w14:textId="001D6D21"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How would </w:t>
      </w:r>
      <w:r w:rsidR="007B5D5C">
        <w:rPr>
          <w:rFonts w:ascii="Times New Roman" w:hAnsi="Times New Roman" w:cs="Times New Roman"/>
          <w:sz w:val="24"/>
          <w:szCs w:val="24"/>
        </w:rPr>
        <w:t>threat</w:t>
      </w:r>
      <w:r>
        <w:rPr>
          <w:rFonts w:ascii="Times New Roman" w:hAnsi="Times New Roman" w:cs="Times New Roman"/>
          <w:sz w:val="24"/>
          <w:szCs w:val="24"/>
        </w:rPr>
        <w:t xml:space="preserve"> information be communicated within your organization? Would </w:t>
      </w:r>
      <w:r w:rsidR="00AF2A7B">
        <w:rPr>
          <w:rFonts w:ascii="Times New Roman" w:hAnsi="Times New Roman" w:cs="Times New Roman"/>
          <w:sz w:val="24"/>
          <w:szCs w:val="24"/>
        </w:rPr>
        <w:t>communication</w:t>
      </w:r>
      <w:r>
        <w:rPr>
          <w:rFonts w:ascii="Times New Roman" w:hAnsi="Times New Roman" w:cs="Times New Roman"/>
          <w:sz w:val="24"/>
          <w:szCs w:val="24"/>
        </w:rPr>
        <w:t xml:space="preserve"> include key organizational leadership?</w:t>
      </w:r>
    </w:p>
    <w:p w14:paraId="5191F1FB" w14:textId="693806F0"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are you communicating to your employees?</w:t>
      </w:r>
    </w:p>
    <w:p w14:paraId="256F1EF3" w14:textId="133F2E3F" w:rsidR="007B5D5C" w:rsidRDefault="007B5D5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in your organization is responsible for addressing employee concerns?</w:t>
      </w:r>
    </w:p>
    <w:p w14:paraId="79DDD8A3" w14:textId="3D81E397" w:rsidR="007B5D5C" w:rsidRDefault="007B5D5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information shared with your employees?</w:t>
      </w:r>
    </w:p>
    <w:p w14:paraId="0E0D7568" w14:textId="03F04DFA" w:rsidR="00B43874" w:rsidRPr="00FE330B"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FE330B">
        <w:rPr>
          <w:rFonts w:ascii="Times New Roman" w:hAnsi="Times New Roman" w:cs="Times New Roman"/>
          <w:sz w:val="24"/>
          <w:szCs w:val="24"/>
        </w:rPr>
        <w:t xml:space="preserve">How is this information shared with the customers or stakeholders </w:t>
      </w:r>
      <w:r w:rsidR="006D756B">
        <w:rPr>
          <w:rFonts w:ascii="Times New Roman" w:hAnsi="Times New Roman" w:cs="Times New Roman"/>
          <w:sz w:val="24"/>
          <w:szCs w:val="24"/>
        </w:rPr>
        <w:t xml:space="preserve">who </w:t>
      </w:r>
      <w:r w:rsidRPr="00FE330B">
        <w:rPr>
          <w:rFonts w:ascii="Times New Roman" w:hAnsi="Times New Roman" w:cs="Times New Roman"/>
          <w:sz w:val="24"/>
          <w:szCs w:val="24"/>
        </w:rPr>
        <w:t xml:space="preserve">use your facility? </w:t>
      </w:r>
    </w:p>
    <w:p w14:paraId="355DD5DF" w14:textId="34EC3222"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7B5D5C">
        <w:rPr>
          <w:rFonts w:ascii="Times New Roman" w:hAnsi="Times New Roman" w:cs="Times New Roman"/>
          <w:sz w:val="24"/>
          <w:szCs w:val="24"/>
        </w:rPr>
        <w:lastRenderedPageBreak/>
        <w:t xml:space="preserve">What information sharing protocols exist between organizations? How would other </w:t>
      </w:r>
      <w:r w:rsidR="00F90E3B">
        <w:rPr>
          <w:rFonts w:ascii="Times New Roman" w:hAnsi="Times New Roman" w:cs="Times New Roman"/>
          <w:sz w:val="24"/>
          <w:szCs w:val="24"/>
        </w:rPr>
        <w:t>concert</w:t>
      </w:r>
      <w:r w:rsidR="00F90E3B" w:rsidRPr="007B5D5C">
        <w:rPr>
          <w:rFonts w:ascii="Times New Roman" w:hAnsi="Times New Roman" w:cs="Times New Roman"/>
          <w:sz w:val="24"/>
          <w:szCs w:val="24"/>
        </w:rPr>
        <w:t xml:space="preserve"> </w:t>
      </w:r>
      <w:r w:rsidRPr="007B5D5C">
        <w:rPr>
          <w:rFonts w:ascii="Times New Roman" w:hAnsi="Times New Roman" w:cs="Times New Roman"/>
          <w:sz w:val="24"/>
          <w:szCs w:val="24"/>
        </w:rPr>
        <w:t xml:space="preserve">venues in the area be alerted to this situation? </w:t>
      </w:r>
    </w:p>
    <w:p w14:paraId="69A4D037"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additional threat information change your organization / agency’s security posture?</w:t>
      </w:r>
    </w:p>
    <w:p w14:paraId="72D4B65A" w14:textId="6AB49754"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additional protective measures are put in place</w:t>
      </w:r>
      <w:r w:rsidR="006D756B">
        <w:rPr>
          <w:rFonts w:ascii="Times New Roman" w:hAnsi="Times New Roman" w:cs="Times New Roman"/>
          <w:sz w:val="24"/>
          <w:szCs w:val="24"/>
        </w:rPr>
        <w:t xml:space="preserve"> following this report</w:t>
      </w:r>
      <w:r>
        <w:rPr>
          <w:rFonts w:ascii="Times New Roman" w:hAnsi="Times New Roman" w:cs="Times New Roman"/>
          <w:sz w:val="24"/>
          <w:szCs w:val="24"/>
        </w:rPr>
        <w:t>?</w:t>
      </w:r>
    </w:p>
    <w:p w14:paraId="65649BDF" w14:textId="545B8261" w:rsidR="00507C93"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Would </w:t>
      </w:r>
      <w:r w:rsidR="00507C93">
        <w:rPr>
          <w:rFonts w:ascii="Times New Roman" w:hAnsi="Times New Roman" w:cs="Times New Roman"/>
          <w:sz w:val="24"/>
          <w:szCs w:val="24"/>
        </w:rPr>
        <w:t>you conduct additional hazard / threat specific training?</w:t>
      </w:r>
    </w:p>
    <w:p w14:paraId="5FBC998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security recommendations, if any, are law enforcement agencies making to private sector stakeholders?</w:t>
      </w:r>
    </w:p>
    <w:p w14:paraId="615B5A09" w14:textId="3B04DA78"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other information is law enforcement sharing with private sector stakeholders?</w:t>
      </w:r>
    </w:p>
    <w:p w14:paraId="443DF36D" w14:textId="644C210C"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plans </w:t>
      </w:r>
      <w:r w:rsidR="00D513CD">
        <w:rPr>
          <w:rFonts w:ascii="Times New Roman" w:hAnsi="Times New Roman" w:cs="Times New Roman"/>
          <w:sz w:val="24"/>
          <w:szCs w:val="24"/>
        </w:rPr>
        <w:t>exist</w:t>
      </w:r>
      <w:r>
        <w:rPr>
          <w:rFonts w:ascii="Times New Roman" w:hAnsi="Times New Roman" w:cs="Times New Roman"/>
          <w:sz w:val="24"/>
          <w:szCs w:val="24"/>
        </w:rPr>
        <w:t xml:space="preserve"> describing the required protective measures that need to be taken prior to the event?</w:t>
      </w:r>
    </w:p>
    <w:p w14:paraId="089A04B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Are there any notifications that need to be made outside of your organization?</w:t>
      </w:r>
    </w:p>
    <w:p w14:paraId="17B43E45" w14:textId="77777777"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this information shared with other venues in the area?</w:t>
      </w:r>
    </w:p>
    <w:p w14:paraId="5CC052BD" w14:textId="77777777" w:rsidR="001A0726"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 any notifications that need to be made to the media?</w:t>
      </w:r>
    </w:p>
    <w:p w14:paraId="754E3FD8" w14:textId="4D96394A" w:rsidR="00507C93" w:rsidRPr="002001D7"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w:t>
      </w:r>
      <w:r w:rsidR="00507C93" w:rsidRPr="002001D7">
        <w:rPr>
          <w:rFonts w:ascii="Times New Roman" w:hAnsi="Times New Roman" w:cs="Times New Roman"/>
          <w:sz w:val="24"/>
          <w:szCs w:val="24"/>
        </w:rPr>
        <w:t xml:space="preserve"> disseminat</w:t>
      </w:r>
      <w:r>
        <w:rPr>
          <w:rFonts w:ascii="Times New Roman" w:hAnsi="Times New Roman" w:cs="Times New Roman"/>
          <w:sz w:val="24"/>
          <w:szCs w:val="24"/>
        </w:rPr>
        <w:t>ing this information</w:t>
      </w:r>
      <w:r w:rsidR="00507C93" w:rsidRPr="002001D7">
        <w:rPr>
          <w:rFonts w:ascii="Times New Roman" w:hAnsi="Times New Roman" w:cs="Times New Roman"/>
          <w:sz w:val="24"/>
          <w:szCs w:val="24"/>
        </w:rPr>
        <w:t>?</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pgSz w:w="12240" w:h="15840" w:code="1"/>
          <w:pgMar w:top="1440" w:right="1440" w:bottom="1440" w:left="1440" w:header="576" w:footer="576" w:gutter="0"/>
          <w:cols w:space="720"/>
          <w:docGrid w:linePitch="360"/>
        </w:sectPr>
      </w:pPr>
    </w:p>
    <w:p w14:paraId="60996244" w14:textId="026E53F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w:t>
      </w:r>
      <w:r w:rsidR="006A7E93">
        <w:rPr>
          <w:rFonts w:ascii="Arial" w:hAnsi="Arial" w:cs="Arial"/>
          <w:color w:val="005288"/>
        </w:rPr>
        <w:t xml:space="preserve"> Incident Response</w:t>
      </w:r>
    </w:p>
    <w:p w14:paraId="3E44DBA6" w14:textId="716947D1" w:rsidR="005C615F" w:rsidRDefault="00896A40" w:rsidP="00F30086">
      <w:pPr>
        <w:pStyle w:val="Heading2"/>
        <w:spacing w:after="0"/>
        <w:rPr>
          <w:rFonts w:cs="Arial"/>
          <w:color w:val="005288"/>
        </w:rPr>
      </w:pPr>
      <w:r w:rsidRPr="00E532D6">
        <w:rPr>
          <w:rFonts w:cs="Arial"/>
          <w:color w:val="005288"/>
        </w:rPr>
        <w:t>Scenario</w:t>
      </w:r>
      <w:r w:rsidR="005C615F">
        <w:rPr>
          <w:rFonts w:cs="Arial"/>
          <w:color w:val="005288"/>
        </w:rPr>
        <w:t xml:space="preserve"> </w:t>
      </w:r>
    </w:p>
    <w:p w14:paraId="6EF50273" w14:textId="5BB09885" w:rsidR="00DB6319" w:rsidRPr="00C247FA" w:rsidRDefault="00DB6319" w:rsidP="00F30086">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67279637" w14:textId="6AFFB24B" w:rsidR="00402B4D" w:rsidRPr="007F3317" w:rsidRDefault="00402B4D" w:rsidP="00402B4D">
      <w:pPr>
        <w:pStyle w:val="Heading3"/>
        <w:spacing w:before="120" w:after="120"/>
        <w:rPr>
          <w:rFonts w:ascii="Arial" w:hAnsi="Arial" w:cs="Arial"/>
          <w:color w:val="005288"/>
          <w:highlight w:val="yellow"/>
        </w:rPr>
      </w:pPr>
      <w:bookmarkStart w:id="2" w:name="_Hlk96695901"/>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w:t>
      </w:r>
      <w:r w:rsidRPr="00F30086">
        <w:rPr>
          <w:rFonts w:ascii="Arial" w:hAnsi="Arial" w:cs="Arial"/>
          <w:color w:val="005288"/>
        </w:rPr>
        <w:t xml:space="preserve"> </w:t>
      </w:r>
      <w:r>
        <w:rPr>
          <w:rFonts w:ascii="Arial" w:hAnsi="Arial" w:cs="Arial"/>
          <w:color w:val="005288"/>
        </w:rPr>
        <w:t>4:00</w:t>
      </w:r>
      <w:r w:rsidRPr="00370FA5">
        <w:rPr>
          <w:rFonts w:ascii="Arial" w:hAnsi="Arial" w:cs="Arial"/>
          <w:color w:val="005288"/>
        </w:rPr>
        <w:t xml:space="preserve"> </w:t>
      </w:r>
      <w:r w:rsidR="00261585">
        <w:rPr>
          <w:rFonts w:ascii="Arial" w:hAnsi="Arial" w:cs="Arial"/>
          <w:color w:val="005288"/>
        </w:rPr>
        <w:t>p.m.</w:t>
      </w:r>
    </w:p>
    <w:p w14:paraId="74BAA9BF" w14:textId="15FCFC1C" w:rsidR="00402B4D" w:rsidRDefault="00402B4D" w:rsidP="00402B4D">
      <w:pPr>
        <w:pStyle w:val="BodyText"/>
        <w:spacing w:before="120" w:after="120"/>
        <w:rPr>
          <w:rFonts w:cs="Times New Roman"/>
        </w:rPr>
      </w:pPr>
      <w:r>
        <w:rPr>
          <w:rFonts w:cs="Times New Roman"/>
        </w:rPr>
        <w:t xml:space="preserve">It is a warm afternoon in </w:t>
      </w:r>
      <w:r w:rsidRPr="00F42318">
        <w:rPr>
          <w:rFonts w:cs="Times New Roman"/>
          <w:highlight w:val="yellow"/>
        </w:rPr>
        <w:t>[insert city</w:t>
      </w:r>
      <w:r>
        <w:rPr>
          <w:rFonts w:cs="Times New Roman"/>
          <w:highlight w:val="yellow"/>
        </w:rPr>
        <w:t xml:space="preserve"> </w:t>
      </w:r>
      <w:r w:rsidRPr="00F42318">
        <w:rPr>
          <w:rFonts w:cs="Times New Roman"/>
          <w:highlight w:val="yellow"/>
        </w:rPr>
        <w:t>/</w:t>
      </w:r>
      <w:r>
        <w:rPr>
          <w:rFonts w:cs="Times New Roman"/>
          <w:highlight w:val="yellow"/>
        </w:rPr>
        <w:t xml:space="preserve"> </w:t>
      </w:r>
      <w:r w:rsidRPr="00F42318">
        <w:rPr>
          <w:rFonts w:cs="Times New Roman"/>
          <w:highlight w:val="yellow"/>
        </w:rPr>
        <w:t>location]</w:t>
      </w:r>
      <w:r>
        <w:rPr>
          <w:rFonts w:cs="Times New Roman"/>
        </w:rPr>
        <w:t xml:space="preserve"> as the city prepares for the </w:t>
      </w:r>
      <w:r w:rsidR="00261585" w:rsidRPr="00261585">
        <w:rPr>
          <w:rFonts w:cs="Times New Roman"/>
          <w:highlight w:val="yellow"/>
        </w:rPr>
        <w:t>[insert</w:t>
      </w:r>
      <w:r w:rsidRPr="00261585">
        <w:rPr>
          <w:rFonts w:cs="Times New Roman"/>
          <w:highlight w:val="yellow"/>
        </w:rPr>
        <w:t xml:space="preserve"> </w:t>
      </w:r>
      <w:r w:rsidR="00261585">
        <w:rPr>
          <w:rFonts w:cs="Times New Roman"/>
          <w:highlight w:val="yellow"/>
        </w:rPr>
        <w:t>event</w:t>
      </w:r>
      <w:r w:rsidR="00261585" w:rsidRPr="00261585">
        <w:rPr>
          <w:rFonts w:cs="Times New Roman"/>
          <w:highlight w:val="yellow"/>
        </w:rPr>
        <w:t>]</w:t>
      </w:r>
      <w:r>
        <w:rPr>
          <w:rFonts w:cs="Times New Roman"/>
        </w:rPr>
        <w:t xml:space="preserve"> and the crowd it attracts. Around 4:00 p.m., a large protest and march of roughly 200 people wearing all black clothing convenes at a nearby </w:t>
      </w:r>
      <w:r w:rsidRPr="00F30086">
        <w:rPr>
          <w:rFonts w:cs="Times New Roman"/>
          <w:highlight w:val="yellow"/>
        </w:rPr>
        <w:t>[insert location]</w:t>
      </w:r>
      <w:r>
        <w:rPr>
          <w:rFonts w:cs="Times New Roman"/>
        </w:rPr>
        <w:t xml:space="preserve"> and continues marching from there towards </w:t>
      </w:r>
      <w:r w:rsidRPr="00F30086">
        <w:rPr>
          <w:rFonts w:cs="Times New Roman"/>
          <w:highlight w:val="yellow"/>
        </w:rPr>
        <w:t>[</w:t>
      </w:r>
      <w:r w:rsidR="00261585">
        <w:rPr>
          <w:rFonts w:cs="Times New Roman"/>
          <w:highlight w:val="yellow"/>
        </w:rPr>
        <w:t>i</w:t>
      </w:r>
      <w:r w:rsidRPr="00F30086">
        <w:rPr>
          <w:rFonts w:cs="Times New Roman"/>
          <w:highlight w:val="yellow"/>
        </w:rPr>
        <w:t xml:space="preserve">nsert </w:t>
      </w:r>
      <w:r w:rsidR="00261585">
        <w:rPr>
          <w:rFonts w:cs="Times New Roman"/>
          <w:highlight w:val="yellow"/>
        </w:rPr>
        <w:t>v</w:t>
      </w:r>
      <w:r w:rsidRPr="00F30086">
        <w:rPr>
          <w:rFonts w:cs="Times New Roman"/>
          <w:highlight w:val="yellow"/>
        </w:rPr>
        <w:t>enue]</w:t>
      </w:r>
      <w:r>
        <w:rPr>
          <w:rFonts w:cs="Times New Roman"/>
        </w:rPr>
        <w:t xml:space="preserve">, blocking roadways and inhibiting the normal operations for parts of the city. The procession continues its march for about an hour until they arrive at the outside perimeter of </w:t>
      </w:r>
      <w:r w:rsidRPr="00F30086">
        <w:rPr>
          <w:rFonts w:cs="Times New Roman"/>
          <w:highlight w:val="yellow"/>
        </w:rPr>
        <w:t>[</w:t>
      </w:r>
      <w:r w:rsidR="00261585">
        <w:rPr>
          <w:rFonts w:cs="Times New Roman"/>
          <w:highlight w:val="yellow"/>
        </w:rPr>
        <w:t>i</w:t>
      </w:r>
      <w:r w:rsidRPr="00F30086">
        <w:rPr>
          <w:rFonts w:cs="Times New Roman"/>
          <w:highlight w:val="yellow"/>
        </w:rPr>
        <w:t xml:space="preserve">nsert </w:t>
      </w:r>
      <w:r w:rsidR="00261585">
        <w:rPr>
          <w:rFonts w:cs="Times New Roman"/>
          <w:highlight w:val="yellow"/>
        </w:rPr>
        <w:t>v</w:t>
      </w:r>
      <w:r w:rsidRPr="00F30086">
        <w:rPr>
          <w:rFonts w:cs="Times New Roman"/>
          <w:highlight w:val="yellow"/>
        </w:rPr>
        <w:t>enue]</w:t>
      </w:r>
      <w:r>
        <w:rPr>
          <w:rFonts w:cs="Times New Roman"/>
        </w:rPr>
        <w:t>. The large group of protestors congregates and becomes increasingly aggressive, harassing patrons and spectators as they make their way to the venue.</w:t>
      </w:r>
    </w:p>
    <w:p w14:paraId="380F0890" w14:textId="522F5217" w:rsidR="00402B4D" w:rsidRDefault="00402B4D" w:rsidP="00402B4D">
      <w:pPr>
        <w:pStyle w:val="BodyText"/>
        <w:spacing w:before="120" w:after="120"/>
        <w:rPr>
          <w:rFonts w:cs="Times New Roman"/>
        </w:rPr>
      </w:pPr>
      <w:r>
        <w:rPr>
          <w:rFonts w:cs="Times New Roman"/>
        </w:rPr>
        <w:t xml:space="preserve">As the afternoon progresses into evening, a counter-protest begins to form nearby, attracting dozens of people. Both rallies begin to antagonize and confront each other on the </w:t>
      </w:r>
      <w:r w:rsidRPr="00F30086">
        <w:rPr>
          <w:rFonts w:cs="Times New Roman"/>
          <w:highlight w:val="yellow"/>
        </w:rPr>
        <w:t>[</w:t>
      </w:r>
      <w:r w:rsidR="00261585">
        <w:rPr>
          <w:rFonts w:cs="Times New Roman"/>
          <w:highlight w:val="yellow"/>
        </w:rPr>
        <w:t>i</w:t>
      </w:r>
      <w:r w:rsidRPr="00F30086">
        <w:rPr>
          <w:rFonts w:cs="Times New Roman"/>
          <w:highlight w:val="yellow"/>
        </w:rPr>
        <w:t xml:space="preserve">nsert </w:t>
      </w:r>
      <w:r w:rsidR="00261585">
        <w:rPr>
          <w:rFonts w:cs="Times New Roman"/>
          <w:highlight w:val="yellow"/>
        </w:rPr>
        <w:t>v</w:t>
      </w:r>
      <w:r w:rsidRPr="00F30086">
        <w:rPr>
          <w:rFonts w:cs="Times New Roman"/>
          <w:highlight w:val="yellow"/>
        </w:rPr>
        <w:t>enue]</w:t>
      </w:r>
      <w:r>
        <w:rPr>
          <w:rFonts w:cs="Times New Roman"/>
        </w:rPr>
        <w:t xml:space="preserve"> property. Opposing protestors engage in physical skirmishes resulting in minor injuries, which only seems to further galvanize the crowd. Some bystanders and protestors from each side begin to flee the area, resulting in injuries to several onlookers.</w:t>
      </w:r>
    </w:p>
    <w:p w14:paraId="33C83FAD" w14:textId="77777777" w:rsidR="00402B4D" w:rsidRPr="00636DB5" w:rsidRDefault="00402B4D" w:rsidP="00402B4D">
      <w:pPr>
        <w:pStyle w:val="Heading2"/>
        <w:rPr>
          <w:rFonts w:cs="Arial"/>
          <w:color w:val="005288"/>
        </w:rPr>
      </w:pPr>
      <w:r>
        <w:rPr>
          <w:rFonts w:cs="Arial"/>
          <w:color w:val="005288"/>
        </w:rPr>
        <w:t xml:space="preserve">Discussion </w:t>
      </w:r>
      <w:r w:rsidRPr="00EB3575">
        <w:rPr>
          <w:rFonts w:cs="Arial"/>
          <w:color w:val="005288"/>
        </w:rPr>
        <w:t>Questions</w:t>
      </w:r>
    </w:p>
    <w:p w14:paraId="243F8EA4"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your agency’s or organization’s current standard operating procedures (SOPs) in relation to civil unrest demonstrations in the area? Are your personnel trained on these procedures?</w:t>
      </w:r>
    </w:p>
    <w:p w14:paraId="354FE54C"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employees trained to respond?</w:t>
      </w:r>
    </w:p>
    <w:p w14:paraId="551C6588"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 area immediately surrounding your facility private property or is there an accessible public space where people may congregate?</w:t>
      </w:r>
    </w:p>
    <w:p w14:paraId="3D6FF2D7" w14:textId="1ABAF94B"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sidRPr="002E4DAD">
        <w:rPr>
          <w:rFonts w:ascii="Times New Roman" w:hAnsi="Times New Roman" w:cs="Times New Roman"/>
          <w:sz w:val="24"/>
          <w:szCs w:val="24"/>
        </w:rPr>
        <w:t xml:space="preserve">What </w:t>
      </w:r>
      <w:r>
        <w:rPr>
          <w:rFonts w:ascii="Times New Roman" w:hAnsi="Times New Roman" w:cs="Times New Roman"/>
          <w:sz w:val="24"/>
          <w:szCs w:val="24"/>
        </w:rPr>
        <w:t xml:space="preserve">law enforcement presence would be expected during a civil protest? Would the movement to </w:t>
      </w:r>
      <w:r w:rsidRPr="00F30086">
        <w:rPr>
          <w:rFonts w:ascii="Times New Roman" w:hAnsi="Times New Roman" w:cs="Times New Roman"/>
          <w:sz w:val="24"/>
          <w:szCs w:val="24"/>
          <w:highlight w:val="yellow"/>
        </w:rPr>
        <w:t>[</w:t>
      </w:r>
      <w:r w:rsidR="00261585">
        <w:rPr>
          <w:rFonts w:ascii="Times New Roman" w:hAnsi="Times New Roman" w:cs="Times New Roman"/>
          <w:sz w:val="24"/>
          <w:szCs w:val="24"/>
          <w:highlight w:val="yellow"/>
        </w:rPr>
        <w:t>i</w:t>
      </w:r>
      <w:r w:rsidRPr="00F30086">
        <w:rPr>
          <w:rFonts w:ascii="Times New Roman" w:hAnsi="Times New Roman" w:cs="Times New Roman"/>
          <w:sz w:val="24"/>
          <w:szCs w:val="24"/>
          <w:highlight w:val="yellow"/>
        </w:rPr>
        <w:t xml:space="preserve">nsert </w:t>
      </w:r>
      <w:r w:rsidR="00261585">
        <w:rPr>
          <w:rFonts w:ascii="Times New Roman" w:hAnsi="Times New Roman" w:cs="Times New Roman"/>
          <w:sz w:val="24"/>
          <w:szCs w:val="24"/>
          <w:highlight w:val="yellow"/>
        </w:rPr>
        <w:t>v</w:t>
      </w:r>
      <w:r w:rsidRPr="00F30086">
        <w:rPr>
          <w:rFonts w:ascii="Times New Roman" w:hAnsi="Times New Roman" w:cs="Times New Roman"/>
          <w:sz w:val="24"/>
          <w:szCs w:val="24"/>
          <w:highlight w:val="yellow"/>
        </w:rPr>
        <w:t>enue]</w:t>
      </w:r>
      <w:r>
        <w:rPr>
          <w:rFonts w:ascii="Times New Roman" w:hAnsi="Times New Roman" w:cs="Times New Roman"/>
          <w:sz w:val="24"/>
          <w:szCs w:val="24"/>
        </w:rPr>
        <w:t xml:space="preserve"> affect that posture?</w:t>
      </w:r>
    </w:p>
    <w:p w14:paraId="0AC3F32E"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venue have contract security on-site?</w:t>
      </w:r>
    </w:p>
    <w:p w14:paraId="1A54F3B8"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many are on-site at a given time?</w:t>
      </w:r>
    </w:p>
    <w:p w14:paraId="4816A2AD"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are contract security’s rules of engagement?</w:t>
      </w:r>
    </w:p>
    <w:p w14:paraId="276B8F9B"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To whom do contract security report?</w:t>
      </w:r>
    </w:p>
    <w:p w14:paraId="6470EF18"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closed circuit cameras on-site?</w:t>
      </w:r>
    </w:p>
    <w:p w14:paraId="5B9157FD"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can images / recordings be shared with law enforcement?</w:t>
      </w:r>
    </w:p>
    <w:p w14:paraId="71E970CE"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communications are taking place between your venue and local law enforcement?</w:t>
      </w:r>
    </w:p>
    <w:p w14:paraId="23997E42"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sidRPr="00F30086">
        <w:rPr>
          <w:rFonts w:ascii="Times New Roman" w:hAnsi="Times New Roman" w:cs="Times New Roman"/>
          <w:sz w:val="24"/>
          <w:szCs w:val="24"/>
        </w:rPr>
        <w:t>Are any other agencies or venues included in this communication?</w:t>
      </w:r>
    </w:p>
    <w:p w14:paraId="528D6159"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EMS assets are on-scene that can assist injured persons?</w:t>
      </w:r>
    </w:p>
    <w:p w14:paraId="14DC7617"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Would any barriers exist in allowing EMS personnel to enter the scene to assist injured participants?</w:t>
      </w:r>
    </w:p>
    <w:p w14:paraId="68AB1344" w14:textId="77777777" w:rsidR="00402B4D" w:rsidRPr="00F30086"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jurisdiction have Rescue Task Force capabilities?</w:t>
      </w:r>
    </w:p>
    <w:p w14:paraId="060EF96A"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there protocols in place at the venue to alert fans and employees of the demonstration?</w:t>
      </w:r>
    </w:p>
    <w:p w14:paraId="07830598"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enacting these protocols?</w:t>
      </w:r>
    </w:p>
    <w:p w14:paraId="487A4088"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alerts sent to facility employees?</w:t>
      </w:r>
    </w:p>
    <w:p w14:paraId="150A709C"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message that is sent to facility employees?</w:t>
      </w:r>
    </w:p>
    <w:p w14:paraId="4C8EC3EC" w14:textId="77777777" w:rsidR="00402B4D" w:rsidRDefault="00402B4D" w:rsidP="00402B4D">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types of crowd control procedures would be enacted?</w:t>
      </w:r>
    </w:p>
    <w:p w14:paraId="1BFF17DE"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24435F0A" w14:textId="77777777" w:rsidR="00402B4D" w:rsidRDefault="00402B4D" w:rsidP="00402B4D">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Would your facility encourage staff to not engage with protestors?</w:t>
      </w:r>
    </w:p>
    <w:bookmarkEnd w:id="2"/>
    <w:p w14:paraId="0B737EEF" w14:textId="77777777" w:rsidR="00402B4D" w:rsidRDefault="00402B4D" w:rsidP="00A74A03">
      <w:pPr>
        <w:pStyle w:val="Heading3"/>
        <w:spacing w:before="120" w:after="120"/>
        <w:rPr>
          <w:rFonts w:ascii="Arial" w:hAnsi="Arial" w:cs="Arial"/>
          <w:color w:val="005288"/>
          <w:highlight w:val="yellow"/>
        </w:rPr>
        <w:sectPr w:rsidR="00402B4D" w:rsidSect="00F200FE">
          <w:footerReference w:type="default" r:id="rId23"/>
          <w:pgSz w:w="12240" w:h="15840" w:code="1"/>
          <w:pgMar w:top="1440" w:right="1440" w:bottom="1440" w:left="1440" w:header="576" w:footer="576" w:gutter="0"/>
          <w:cols w:space="720"/>
          <w:docGrid w:linePitch="360"/>
        </w:sectPr>
      </w:pPr>
    </w:p>
    <w:p w14:paraId="7257C567" w14:textId="51521397" w:rsidR="00402B4D" w:rsidRPr="00402B4D" w:rsidRDefault="00402B4D" w:rsidP="00A74A03">
      <w:pPr>
        <w:pStyle w:val="Heading3"/>
        <w:spacing w:before="120" w:after="120"/>
        <w:rPr>
          <w:rFonts w:ascii="Arial" w:hAnsi="Arial" w:cs="Arial"/>
          <w:color w:val="005288"/>
        </w:rPr>
      </w:pPr>
      <w:r w:rsidRPr="00402B4D">
        <w:rPr>
          <w:rFonts w:ascii="Arial" w:hAnsi="Arial" w:cs="Arial"/>
          <w:color w:val="005288"/>
        </w:rPr>
        <w:lastRenderedPageBreak/>
        <w:t>Scenario Update</w:t>
      </w:r>
    </w:p>
    <w:p w14:paraId="6AF31AF3" w14:textId="21EFB16E" w:rsidR="00A74A03" w:rsidRPr="00803AF9" w:rsidRDefault="00A74A03" w:rsidP="00A74A03">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261585">
        <w:rPr>
          <w:rFonts w:ascii="Arial" w:hAnsi="Arial" w:cs="Arial"/>
          <w:color w:val="005288"/>
        </w:rPr>
        <w:t>:</w:t>
      </w:r>
      <w:r w:rsidRPr="00803AF9">
        <w:rPr>
          <w:rFonts w:ascii="Arial" w:hAnsi="Arial" w:cs="Arial"/>
          <w:color w:val="005288"/>
        </w:rPr>
        <w:t xml:space="preserve"> </w:t>
      </w:r>
      <w:r>
        <w:rPr>
          <w:rFonts w:ascii="Arial" w:hAnsi="Arial" w:cs="Arial"/>
          <w:color w:val="005288"/>
        </w:rPr>
        <w:t>8</w:t>
      </w:r>
      <w:r w:rsidRPr="00370FA5">
        <w:rPr>
          <w:rFonts w:ascii="Arial" w:hAnsi="Arial" w:cs="Arial"/>
          <w:color w:val="005288"/>
        </w:rPr>
        <w:t>:</w:t>
      </w:r>
      <w:r w:rsidR="00B27960">
        <w:rPr>
          <w:rFonts w:ascii="Arial" w:hAnsi="Arial" w:cs="Arial"/>
          <w:color w:val="005288"/>
        </w:rPr>
        <w:t>20</w:t>
      </w:r>
      <w:r w:rsidRPr="00370FA5">
        <w:rPr>
          <w:rFonts w:ascii="Arial" w:hAnsi="Arial" w:cs="Arial"/>
          <w:color w:val="005288"/>
        </w:rPr>
        <w:t xml:space="preserve"> </w:t>
      </w:r>
      <w:r w:rsidR="00261585">
        <w:rPr>
          <w:rFonts w:ascii="Arial" w:hAnsi="Arial" w:cs="Arial"/>
          <w:color w:val="005288"/>
        </w:rPr>
        <w:t>p.m.</w:t>
      </w:r>
    </w:p>
    <w:p w14:paraId="0B5DDF68" w14:textId="018AD133" w:rsidR="00A74A03" w:rsidRDefault="00A74A03" w:rsidP="00A74A03">
      <w:pPr>
        <w:pStyle w:val="BodyText"/>
        <w:spacing w:before="120" w:after="120"/>
        <w:rPr>
          <w:rFonts w:cs="Times New Roman"/>
        </w:rPr>
      </w:pPr>
      <w:bookmarkStart w:id="3" w:name="_Hlk96695939"/>
      <w:r w:rsidRPr="00104058">
        <w:rPr>
          <w:rFonts w:cs="Times New Roman"/>
        </w:rPr>
        <w:t xml:space="preserve">Approximately </w:t>
      </w:r>
      <w:r>
        <w:rPr>
          <w:rFonts w:cs="Times New Roman"/>
        </w:rPr>
        <w:t>three</w:t>
      </w:r>
      <w:r w:rsidRPr="00104058">
        <w:rPr>
          <w:rFonts w:cs="Times New Roman"/>
        </w:rPr>
        <w:t xml:space="preserve"> hours </w:t>
      </w:r>
      <w:r w:rsidR="00261585">
        <w:rPr>
          <w:rFonts w:cs="Times New Roman"/>
        </w:rPr>
        <w:t>into</w:t>
      </w:r>
      <w:r w:rsidRPr="00104058">
        <w:rPr>
          <w:rFonts w:cs="Times New Roman"/>
        </w:rPr>
        <w:t xml:space="preserve"> the protest, nearly 15,000 spectators are at the </w:t>
      </w:r>
      <w:r w:rsidR="00261585" w:rsidRPr="00104058">
        <w:rPr>
          <w:rFonts w:cs="Times New Roman"/>
        </w:rPr>
        <w:t>much anticipated</w:t>
      </w:r>
      <w:r w:rsidRPr="00104058">
        <w:rPr>
          <w:rFonts w:cs="Times New Roman"/>
        </w:rPr>
        <w:t xml:space="preserve"> </w:t>
      </w:r>
      <w:r w:rsidR="00261585" w:rsidRPr="00261585">
        <w:rPr>
          <w:rFonts w:cs="Times New Roman"/>
          <w:highlight w:val="yellow"/>
        </w:rPr>
        <w:t>[insert event]</w:t>
      </w:r>
      <w:r w:rsidRPr="00104058">
        <w:rPr>
          <w:rFonts w:cs="Times New Roman"/>
        </w:rPr>
        <w:t xml:space="preserve"> at </w:t>
      </w:r>
      <w:r w:rsidRPr="00104058">
        <w:rPr>
          <w:rFonts w:cs="Times New Roman"/>
          <w:highlight w:val="yellow"/>
        </w:rPr>
        <w:t>[</w:t>
      </w:r>
      <w:r w:rsidR="00261585">
        <w:rPr>
          <w:rFonts w:cs="Times New Roman"/>
          <w:highlight w:val="yellow"/>
        </w:rPr>
        <w:t>i</w:t>
      </w:r>
      <w:r w:rsidRPr="00104058">
        <w:rPr>
          <w:rFonts w:cs="Times New Roman"/>
          <w:highlight w:val="yellow"/>
        </w:rPr>
        <w:t xml:space="preserve">nsert </w:t>
      </w:r>
      <w:r w:rsidR="00261585">
        <w:rPr>
          <w:rFonts w:cs="Times New Roman"/>
          <w:highlight w:val="yellow"/>
        </w:rPr>
        <w:t>v</w:t>
      </w:r>
      <w:r w:rsidRPr="00104058">
        <w:rPr>
          <w:rFonts w:cs="Times New Roman"/>
          <w:highlight w:val="yellow"/>
        </w:rPr>
        <w:t>enue]</w:t>
      </w:r>
      <w:r w:rsidRPr="00261585">
        <w:rPr>
          <w:rFonts w:cs="Times New Roman"/>
        </w:rPr>
        <w:t>.</w:t>
      </w:r>
      <w:r w:rsidRPr="00104058">
        <w:rPr>
          <w:rFonts w:cs="Times New Roman"/>
        </w:rPr>
        <w:t xml:space="preserve"> </w:t>
      </w:r>
      <w:r>
        <w:rPr>
          <w:rFonts w:cs="Times New Roman"/>
        </w:rPr>
        <w:t xml:space="preserve">A popular local band, </w:t>
      </w:r>
      <w:r w:rsidRPr="00D0549F">
        <w:rPr>
          <w:rFonts w:cs="Times New Roman"/>
          <w:highlight w:val="yellow"/>
        </w:rPr>
        <w:t>[</w:t>
      </w:r>
      <w:r w:rsidR="00261585">
        <w:rPr>
          <w:rFonts w:cs="Times New Roman"/>
          <w:highlight w:val="yellow"/>
        </w:rPr>
        <w:t>i</w:t>
      </w:r>
      <w:r w:rsidRPr="00D0549F">
        <w:rPr>
          <w:rFonts w:cs="Times New Roman"/>
          <w:highlight w:val="yellow"/>
        </w:rPr>
        <w:t xml:space="preserve">nsert </w:t>
      </w:r>
      <w:r w:rsidR="00261585">
        <w:rPr>
          <w:rFonts w:cs="Times New Roman"/>
          <w:highlight w:val="yellow"/>
        </w:rPr>
        <w:t>b</w:t>
      </w:r>
      <w:r w:rsidRPr="00D0549F">
        <w:rPr>
          <w:rFonts w:cs="Times New Roman"/>
          <w:highlight w:val="yellow"/>
        </w:rPr>
        <w:t>and]</w:t>
      </w:r>
      <w:r>
        <w:rPr>
          <w:rFonts w:cs="Times New Roman"/>
        </w:rPr>
        <w:t xml:space="preserve"> is set to open the festival, and festival organizers expect a high-energy crowd, with many fans viewing the concert from a partitioned dance area near the stage.  </w:t>
      </w:r>
    </w:p>
    <w:p w14:paraId="2B504777" w14:textId="40C58E01" w:rsidR="00A74A03" w:rsidRDefault="00A74A03" w:rsidP="00A74A03">
      <w:pPr>
        <w:pStyle w:val="BodyText"/>
        <w:spacing w:before="120" w:after="120"/>
        <w:rPr>
          <w:rFonts w:cs="Times New Roman"/>
        </w:rPr>
      </w:pPr>
      <w:r>
        <w:rPr>
          <w:rFonts w:cs="Times New Roman"/>
        </w:rPr>
        <w:t xml:space="preserve">During the performance, an explosion erupts near the left side of the stage, close to the partitioned dance area. Fans begin running in all directions trying to exit the venue. Black smoke engulfs the area, making it difficult to see. Due to the reduced visibility, fleeing fans collide with each other and trip over discarded personal items on the ground. Social media </w:t>
      </w:r>
      <w:r w:rsidR="00261585">
        <w:rPr>
          <w:rFonts w:cs="Times New Roman"/>
        </w:rPr>
        <w:t>begins</w:t>
      </w:r>
      <w:r>
        <w:rPr>
          <w:rFonts w:cs="Times New Roman"/>
        </w:rPr>
        <w:t xml:space="preserve"> to light up with livestreamed content and short video clips of spectators screaming and running in all directions. R</w:t>
      </w:r>
      <w:r w:rsidRPr="00630100">
        <w:rPr>
          <w:rFonts w:cs="Times New Roman"/>
        </w:rPr>
        <w:t>eport</w:t>
      </w:r>
      <w:r>
        <w:rPr>
          <w:rFonts w:cs="Times New Roman"/>
        </w:rPr>
        <w:t>er</w:t>
      </w:r>
      <w:r w:rsidRPr="00630100">
        <w:rPr>
          <w:rFonts w:cs="Times New Roman"/>
        </w:rPr>
        <w:t>s</w:t>
      </w:r>
      <w:r>
        <w:rPr>
          <w:rFonts w:cs="Times New Roman"/>
        </w:rPr>
        <w:t xml:space="preserve"> who were on the perimeter of the venue reporting on the concert </w:t>
      </w:r>
      <w:r w:rsidR="00CE60AE">
        <w:rPr>
          <w:rFonts w:cs="Times New Roman"/>
        </w:rPr>
        <w:t xml:space="preserve">quickly begin live broadcasts on local news stations, </w:t>
      </w:r>
      <w:r>
        <w:rPr>
          <w:rFonts w:cs="Times New Roman"/>
        </w:rPr>
        <w:t>s</w:t>
      </w:r>
      <w:r w:rsidR="00CE60AE">
        <w:rPr>
          <w:rFonts w:cs="Times New Roman"/>
        </w:rPr>
        <w:t>tating</w:t>
      </w:r>
      <w:r>
        <w:rPr>
          <w:rFonts w:cs="Times New Roman"/>
        </w:rPr>
        <w:t xml:space="preserve"> that </w:t>
      </w:r>
      <w:r w:rsidR="00261585">
        <w:rPr>
          <w:rFonts w:cs="Times New Roman"/>
        </w:rPr>
        <w:t>there was an</w:t>
      </w:r>
      <w:r>
        <w:rPr>
          <w:rFonts w:cs="Times New Roman"/>
        </w:rPr>
        <w:t xml:space="preserve"> explosion at </w:t>
      </w:r>
      <w:r w:rsidRPr="00803AF9">
        <w:rPr>
          <w:rFonts w:cs="Times New Roman"/>
          <w:highlight w:val="yellow"/>
        </w:rPr>
        <w:t>[</w:t>
      </w:r>
      <w:r w:rsidR="00261585">
        <w:rPr>
          <w:rFonts w:cs="Times New Roman"/>
          <w:highlight w:val="yellow"/>
        </w:rPr>
        <w:t>i</w:t>
      </w:r>
      <w:r w:rsidRPr="00803AF9">
        <w:rPr>
          <w:rFonts w:cs="Times New Roman"/>
          <w:highlight w:val="yellow"/>
        </w:rPr>
        <w:t xml:space="preserve">nsert </w:t>
      </w:r>
      <w:r w:rsidR="00261585">
        <w:rPr>
          <w:rFonts w:cs="Times New Roman"/>
          <w:highlight w:val="yellow"/>
        </w:rPr>
        <w:t>v</w:t>
      </w:r>
      <w:r>
        <w:rPr>
          <w:rFonts w:cs="Times New Roman"/>
          <w:highlight w:val="yellow"/>
        </w:rPr>
        <w:t>enue</w:t>
      </w:r>
      <w:r w:rsidRPr="00803AF9">
        <w:rPr>
          <w:rFonts w:cs="Times New Roman"/>
          <w:highlight w:val="yellow"/>
        </w:rPr>
        <w:t>]</w:t>
      </w:r>
      <w:r>
        <w:rPr>
          <w:rFonts w:cs="Times New Roman"/>
        </w:rPr>
        <w:t xml:space="preserve"> and </w:t>
      </w:r>
      <w:r w:rsidR="00261585">
        <w:rPr>
          <w:rFonts w:cs="Times New Roman"/>
        </w:rPr>
        <w:t>recording the</w:t>
      </w:r>
      <w:r>
        <w:rPr>
          <w:rFonts w:cs="Times New Roman"/>
        </w:rPr>
        <w:t xml:space="preserve"> chaos </w:t>
      </w:r>
      <w:r w:rsidR="00261585">
        <w:rPr>
          <w:rFonts w:cs="Times New Roman"/>
        </w:rPr>
        <w:t>ensuing</w:t>
      </w:r>
      <w:r>
        <w:rPr>
          <w:rFonts w:cs="Times New Roman"/>
        </w:rPr>
        <w:t xml:space="preserve">. </w:t>
      </w:r>
    </w:p>
    <w:p w14:paraId="6B6A5819" w14:textId="6E47933B" w:rsidR="00CE60AE" w:rsidRDefault="00D52BD2" w:rsidP="00CE60AE">
      <w:pPr>
        <w:pStyle w:val="BodyText"/>
        <w:spacing w:before="120" w:after="120"/>
        <w:rPr>
          <w:i/>
          <w:iCs/>
        </w:rPr>
      </w:pPr>
      <w:hyperlink r:id="rId24" w:history="1">
        <w:r w:rsidR="00CE60AE" w:rsidRPr="00B90C7C">
          <w:rPr>
            <w:rStyle w:val="Hyperlink"/>
            <w:i/>
            <w:iCs/>
          </w:rPr>
          <w:t>Click here for Video</w:t>
        </w:r>
        <w:r w:rsidR="00B27960" w:rsidRPr="00B90C7C">
          <w:rPr>
            <w:rStyle w:val="Hyperlink"/>
            <w:i/>
            <w:iCs/>
          </w:rPr>
          <w:t xml:space="preserve"> Supplement</w:t>
        </w:r>
        <w:r w:rsidR="00CE60AE" w:rsidRPr="00B90C7C">
          <w:rPr>
            <w:rStyle w:val="Hyperlink"/>
            <w:i/>
            <w:iCs/>
          </w:rPr>
          <w:t xml:space="preserve"> #1</w:t>
        </w:r>
      </w:hyperlink>
      <w:r w:rsidR="00B90C7C">
        <w:rPr>
          <w:i/>
          <w:iCs/>
        </w:rPr>
        <w:t xml:space="preserve"> </w:t>
      </w:r>
      <w:r w:rsidR="00B90C7C" w:rsidRPr="00B90C7C">
        <w:rPr>
          <w:rStyle w:val="FootnoteReference"/>
        </w:rPr>
        <w:footnoteReference w:id="1"/>
      </w:r>
      <w:r w:rsidR="00CE60AE" w:rsidRPr="00C44C37">
        <w:rPr>
          <w:i/>
          <w:iCs/>
        </w:rPr>
        <w:t xml:space="preserve"> or follow the transcription </w:t>
      </w:r>
      <w:r w:rsidR="00CE60AE">
        <w:rPr>
          <w:i/>
          <w:iCs/>
        </w:rPr>
        <w:t>in Appendix A</w:t>
      </w:r>
      <w:r w:rsidR="00CE60AE" w:rsidRPr="00C44C37">
        <w:rPr>
          <w:i/>
          <w:iCs/>
        </w:rPr>
        <w:t>.</w:t>
      </w:r>
    </w:p>
    <w:p w14:paraId="42783D03" w14:textId="0F7036D9" w:rsidR="00CE60AE" w:rsidRPr="00C44C37" w:rsidRDefault="00D52BD2" w:rsidP="00CE60AE">
      <w:pPr>
        <w:pStyle w:val="BodyText"/>
        <w:spacing w:before="120" w:after="120"/>
        <w:rPr>
          <w:i/>
          <w:iCs/>
        </w:rPr>
      </w:pPr>
      <w:hyperlink r:id="rId25" w:history="1">
        <w:r w:rsidR="00CE60AE" w:rsidRPr="00B90C7C">
          <w:rPr>
            <w:rStyle w:val="Hyperlink"/>
            <w:i/>
            <w:iCs/>
          </w:rPr>
          <w:t xml:space="preserve">Click here for Video </w:t>
        </w:r>
        <w:r w:rsidR="00B27960" w:rsidRPr="00B90C7C">
          <w:rPr>
            <w:rStyle w:val="Hyperlink"/>
            <w:i/>
            <w:iCs/>
          </w:rPr>
          <w:t xml:space="preserve">Supplement </w:t>
        </w:r>
        <w:r w:rsidR="00CE60AE" w:rsidRPr="00B90C7C">
          <w:rPr>
            <w:rStyle w:val="Hyperlink"/>
            <w:i/>
            <w:iCs/>
          </w:rPr>
          <w:t>#2</w:t>
        </w:r>
      </w:hyperlink>
      <w:r w:rsidR="00B90C7C">
        <w:rPr>
          <w:i/>
          <w:iCs/>
        </w:rPr>
        <w:t xml:space="preserve"> </w:t>
      </w:r>
      <w:r w:rsidR="00B90C7C" w:rsidRPr="00B90C7C">
        <w:rPr>
          <w:rStyle w:val="FootnoteReference"/>
        </w:rPr>
        <w:footnoteReference w:id="2"/>
      </w:r>
      <w:r w:rsidR="00CE60AE" w:rsidRPr="00C44C37">
        <w:rPr>
          <w:i/>
          <w:iCs/>
        </w:rPr>
        <w:t xml:space="preserve"> or follow the transcription </w:t>
      </w:r>
      <w:r w:rsidR="00CE60AE">
        <w:rPr>
          <w:i/>
          <w:iCs/>
        </w:rPr>
        <w:t>in Appendix A</w:t>
      </w:r>
      <w:r w:rsidR="00CE60AE" w:rsidRPr="00C44C37">
        <w:rPr>
          <w:i/>
          <w:iCs/>
        </w:rPr>
        <w:t>.</w:t>
      </w:r>
    </w:p>
    <w:p w14:paraId="4555C660" w14:textId="5104479E" w:rsidR="00B27960" w:rsidRPr="00803AF9" w:rsidRDefault="00B27960" w:rsidP="00B27960">
      <w:pPr>
        <w:pStyle w:val="Heading3"/>
        <w:spacing w:before="120" w:after="120"/>
        <w:rPr>
          <w:rFonts w:ascii="Arial" w:hAnsi="Arial" w:cs="Arial"/>
          <w:color w:val="005288"/>
          <w:highlight w:val="yellow"/>
        </w:rPr>
      </w:pPr>
      <w:bookmarkStart w:id="4" w:name="_Hlk86760289"/>
      <w:bookmarkEnd w:id="3"/>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261585">
        <w:rPr>
          <w:rFonts w:ascii="Arial" w:hAnsi="Arial" w:cs="Arial"/>
          <w:color w:val="005288"/>
        </w:rPr>
        <w:t>:</w:t>
      </w:r>
      <w:r w:rsidRPr="00803AF9">
        <w:rPr>
          <w:rFonts w:ascii="Arial" w:hAnsi="Arial" w:cs="Arial"/>
          <w:color w:val="005288"/>
        </w:rPr>
        <w:t xml:space="preserve"> </w:t>
      </w:r>
      <w:r>
        <w:rPr>
          <w:rFonts w:ascii="Arial" w:hAnsi="Arial" w:cs="Arial"/>
          <w:color w:val="005288"/>
        </w:rPr>
        <w:t>8</w:t>
      </w:r>
      <w:r w:rsidRPr="00370FA5">
        <w:rPr>
          <w:rFonts w:ascii="Arial" w:hAnsi="Arial" w:cs="Arial"/>
          <w:color w:val="005288"/>
        </w:rPr>
        <w:t>:</w:t>
      </w:r>
      <w:r>
        <w:rPr>
          <w:rFonts w:ascii="Arial" w:hAnsi="Arial" w:cs="Arial"/>
          <w:color w:val="005288"/>
        </w:rPr>
        <w:t>40</w:t>
      </w:r>
      <w:r w:rsidRPr="00370FA5">
        <w:rPr>
          <w:rFonts w:ascii="Arial" w:hAnsi="Arial" w:cs="Arial"/>
          <w:color w:val="005288"/>
        </w:rPr>
        <w:t xml:space="preserve"> </w:t>
      </w:r>
      <w:r w:rsidR="00261585">
        <w:rPr>
          <w:rFonts w:ascii="Arial" w:hAnsi="Arial" w:cs="Arial"/>
          <w:color w:val="005288"/>
        </w:rPr>
        <w:t>p.m.</w:t>
      </w:r>
    </w:p>
    <w:p w14:paraId="06A83A28" w14:textId="58567C4F" w:rsidR="00B27960" w:rsidRDefault="00B27960" w:rsidP="00B27960">
      <w:pPr>
        <w:pStyle w:val="BodyText"/>
        <w:spacing w:before="120" w:after="120"/>
        <w:rPr>
          <w:rFonts w:cs="Times New Roman"/>
        </w:rPr>
      </w:pPr>
      <w:r>
        <w:rPr>
          <w:rFonts w:cs="Times New Roman"/>
        </w:rPr>
        <w:t xml:space="preserve">Law enforcement officers have arrived on scene after receiving a barrage of 9-1-1 calls and start to evacuate fans still inside the venue. EMS personnel rush to evaluate and treat those who were wounded during the explosion and subsequent exodus. Officers search for additional explosives and discover a large backpack near the ticketing area at the front entrance of the festival grounds, </w:t>
      </w:r>
      <w:r w:rsidR="00B8742D">
        <w:rPr>
          <w:rFonts w:cs="Times New Roman"/>
        </w:rPr>
        <w:t>creating challenges for ingress of EMS resources and egress of injured patients</w:t>
      </w:r>
      <w:r>
        <w:rPr>
          <w:rFonts w:cs="Times New Roman"/>
        </w:rPr>
        <w:t xml:space="preserve"> until the Bomb Squad can evaluate the new threat. Rumors of a potential second explosion spread through the crowd outside the venue, causing further panic as fans begin to run for cover again. A few spectators inform the officers outside the venue that they saw two of the protestors dressed in black carrying large backpacks earlier in the day. </w:t>
      </w:r>
    </w:p>
    <w:p w14:paraId="7ECBB35F" w14:textId="1C875834" w:rsidR="00B27960" w:rsidRPr="00C44C37" w:rsidRDefault="00D52BD2" w:rsidP="00B27960">
      <w:pPr>
        <w:pStyle w:val="BodyText"/>
        <w:spacing w:before="120" w:after="120"/>
        <w:rPr>
          <w:i/>
          <w:iCs/>
        </w:rPr>
      </w:pPr>
      <w:hyperlink r:id="rId26" w:history="1">
        <w:r w:rsidR="00B27960" w:rsidRPr="00B90C7C">
          <w:rPr>
            <w:rStyle w:val="Hyperlink"/>
            <w:i/>
            <w:iCs/>
          </w:rPr>
          <w:t>Click here for Video Supplement #3</w:t>
        </w:r>
      </w:hyperlink>
      <w:r w:rsidR="00B90C7C">
        <w:rPr>
          <w:i/>
          <w:iCs/>
        </w:rPr>
        <w:t xml:space="preserve"> </w:t>
      </w:r>
      <w:r w:rsidR="00B90C7C" w:rsidRPr="00B90C7C">
        <w:rPr>
          <w:rStyle w:val="FootnoteReference"/>
        </w:rPr>
        <w:footnoteReference w:id="3"/>
      </w:r>
      <w:r w:rsidR="00B27960" w:rsidRPr="00C44C37">
        <w:rPr>
          <w:i/>
          <w:iCs/>
        </w:rPr>
        <w:t xml:space="preserve"> or follow the transcription </w:t>
      </w:r>
      <w:r w:rsidR="00B27960">
        <w:rPr>
          <w:i/>
          <w:iCs/>
        </w:rPr>
        <w:t>in Appendix A</w:t>
      </w:r>
      <w:r w:rsidR="00B27960" w:rsidRPr="00C44C37">
        <w:rPr>
          <w:i/>
          <w:iCs/>
        </w:rPr>
        <w:t>.</w:t>
      </w:r>
    </w:p>
    <w:bookmarkEnd w:id="4"/>
    <w:p w14:paraId="459E75DD" w14:textId="01C8278F" w:rsidR="00175FB5" w:rsidRPr="00636DB5" w:rsidRDefault="00986B70" w:rsidP="00636DB5">
      <w:pPr>
        <w:pStyle w:val="Heading2"/>
        <w:rPr>
          <w:rFonts w:cs="Arial"/>
          <w:color w:val="005288"/>
        </w:rPr>
      </w:pPr>
      <w:r>
        <w:rPr>
          <w:rFonts w:cs="Arial"/>
          <w:color w:val="005288"/>
        </w:rPr>
        <w:t xml:space="preserve">Discussion </w:t>
      </w:r>
      <w:r w:rsidR="00896A40" w:rsidRPr="00EB3575">
        <w:rPr>
          <w:rFonts w:cs="Arial"/>
          <w:color w:val="005288"/>
        </w:rPr>
        <w:t>Questions</w:t>
      </w:r>
    </w:p>
    <w:p w14:paraId="00B42124" w14:textId="65435F26" w:rsidR="00B8742D" w:rsidRDefault="00B8742D"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quickly can law enforcement and first responder personnel respond to an incident at the venue?</w:t>
      </w:r>
    </w:p>
    <w:p w14:paraId="39598168" w14:textId="308530F6" w:rsidR="00CA1E55" w:rsidRPr="002F003A"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2F003A">
        <w:rPr>
          <w:rFonts w:ascii="Times New Roman" w:hAnsi="Times New Roman" w:cs="Times New Roman"/>
          <w:sz w:val="24"/>
          <w:szCs w:val="24"/>
        </w:rPr>
        <w:t xml:space="preserve">What are first responding agencies’ immediate actions and priorities? </w:t>
      </w:r>
    </w:p>
    <w:p w14:paraId="39C64042" w14:textId="23CAF466"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policies are in place surrounding critical and / or fatal injuries to </w:t>
      </w:r>
      <w:r w:rsidR="00B8742D">
        <w:rPr>
          <w:rFonts w:ascii="Times New Roman" w:hAnsi="Times New Roman" w:cs="Times New Roman"/>
          <w:sz w:val="24"/>
          <w:szCs w:val="24"/>
        </w:rPr>
        <w:t>first responders</w:t>
      </w:r>
      <w:r w:rsidRPr="00A60A0C">
        <w:rPr>
          <w:rFonts w:ascii="Times New Roman" w:hAnsi="Times New Roman" w:cs="Times New Roman"/>
          <w:sz w:val="24"/>
          <w:szCs w:val="24"/>
        </w:rPr>
        <w:t xml:space="preserve"> on-scene? </w:t>
      </w:r>
    </w:p>
    <w:p w14:paraId="4B56D8C1"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lastRenderedPageBreak/>
        <w:t>What fire and EMS assets are located at the festival?</w:t>
      </w:r>
    </w:p>
    <w:p w14:paraId="5DC6413F"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would they be expected to respond?</w:t>
      </w:r>
    </w:p>
    <w:p w14:paraId="19C205A0" w14:textId="269067FC"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Where are they located? Are there assets</w:t>
      </w:r>
      <w:r w:rsidR="004B4398">
        <w:rPr>
          <w:rFonts w:ascii="Times New Roman" w:hAnsi="Times New Roman" w:cs="Times New Roman"/>
          <w:sz w:val="24"/>
          <w:szCs w:val="24"/>
        </w:rPr>
        <w:t xml:space="preserve"> inside and outside the </w:t>
      </w:r>
      <w:r w:rsidRPr="00A60A0C">
        <w:rPr>
          <w:rFonts w:ascii="Times New Roman" w:hAnsi="Times New Roman" w:cs="Times New Roman"/>
          <w:sz w:val="24"/>
          <w:szCs w:val="24"/>
        </w:rPr>
        <w:t>venue</w:t>
      </w:r>
      <w:r w:rsidR="004B4398">
        <w:rPr>
          <w:rFonts w:ascii="Times New Roman" w:hAnsi="Times New Roman" w:cs="Times New Roman"/>
          <w:sz w:val="24"/>
          <w:szCs w:val="24"/>
        </w:rPr>
        <w:t>?</w:t>
      </w:r>
    </w:p>
    <w:p w14:paraId="435E88A4" w14:textId="0CF1FA61"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protocols </w:t>
      </w:r>
      <w:r w:rsidR="005F5DE4" w:rsidRPr="00A60A0C">
        <w:rPr>
          <w:rFonts w:ascii="Times New Roman" w:hAnsi="Times New Roman" w:cs="Times New Roman"/>
          <w:sz w:val="24"/>
          <w:szCs w:val="24"/>
        </w:rPr>
        <w:t>exist</w:t>
      </w:r>
      <w:r w:rsidRPr="00A60A0C">
        <w:rPr>
          <w:rFonts w:ascii="Times New Roman" w:hAnsi="Times New Roman" w:cs="Times New Roman"/>
          <w:sz w:val="24"/>
          <w:szCs w:val="24"/>
        </w:rPr>
        <w:t xml:space="preserve"> to allow fire and EMS personnel to make entry into the venue to assist injured persons?</w:t>
      </w:r>
    </w:p>
    <w:p w14:paraId="1CACDA4A" w14:textId="54F3750B" w:rsidR="00CA1E55"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Does your venue have capabilities to support basic first aid or medical care to wounded victims until EMS arrive on</w:t>
      </w:r>
      <w:r w:rsidR="001D6EFE" w:rsidRPr="00A60A0C">
        <w:rPr>
          <w:rFonts w:ascii="Times New Roman" w:hAnsi="Times New Roman" w:cs="Times New Roman"/>
          <w:sz w:val="24"/>
          <w:szCs w:val="24"/>
        </w:rPr>
        <w:t>-</w:t>
      </w:r>
      <w:r w:rsidRPr="00A60A0C">
        <w:rPr>
          <w:rFonts w:ascii="Times New Roman" w:hAnsi="Times New Roman" w:cs="Times New Roman"/>
          <w:sz w:val="24"/>
          <w:szCs w:val="24"/>
        </w:rPr>
        <w:t>scene?</w:t>
      </w:r>
    </w:p>
    <w:p w14:paraId="53627170" w14:textId="77777777" w:rsidR="00B8742D" w:rsidRPr="00A60A0C" w:rsidRDefault="00B8742D" w:rsidP="00B8742D">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would law enforcement work to locate additional IEDs?</w:t>
      </w:r>
    </w:p>
    <w:p w14:paraId="02A6B1B4" w14:textId="77777777" w:rsidR="00B8742D" w:rsidRPr="00A60A0C" w:rsidRDefault="00B8742D" w:rsidP="00B8742D">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steps need to take place to ensure the venue is cleared of all IEDs?</w:t>
      </w:r>
    </w:p>
    <w:p w14:paraId="4FFBFBF7" w14:textId="77777777" w:rsidR="00B8742D" w:rsidRPr="00A60A0C" w:rsidRDefault="00B8742D" w:rsidP="00B8742D">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additional law enforcement assets are available for request?</w:t>
      </w:r>
    </w:p>
    <w:p w14:paraId="10FE07B4" w14:textId="77777777" w:rsidR="00B8742D" w:rsidRPr="00A60A0C" w:rsidRDefault="00B8742D" w:rsidP="00B8742D">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would their general response time be?</w:t>
      </w:r>
    </w:p>
    <w:p w14:paraId="2E3F1323" w14:textId="03306108"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are the immediate actions and priorities of </w:t>
      </w:r>
      <w:r w:rsidRPr="00A60A0C">
        <w:rPr>
          <w:rFonts w:ascii="Times New Roman" w:hAnsi="Times New Roman" w:cs="Times New Roman"/>
          <w:sz w:val="24"/>
          <w:szCs w:val="24"/>
          <w:highlight w:val="yellow"/>
        </w:rPr>
        <w:t>[</w:t>
      </w:r>
      <w:r w:rsidR="00261585">
        <w:rPr>
          <w:rFonts w:ascii="Times New Roman" w:hAnsi="Times New Roman" w:cs="Times New Roman"/>
          <w:sz w:val="24"/>
          <w:szCs w:val="24"/>
          <w:highlight w:val="yellow"/>
        </w:rPr>
        <w:t>i</w:t>
      </w:r>
      <w:r w:rsidRPr="00A60A0C">
        <w:rPr>
          <w:rFonts w:ascii="Times New Roman" w:hAnsi="Times New Roman" w:cs="Times New Roman"/>
          <w:sz w:val="24"/>
          <w:szCs w:val="24"/>
          <w:highlight w:val="yellow"/>
        </w:rPr>
        <w:t xml:space="preserve">nsert </w:t>
      </w:r>
      <w:r w:rsidR="001D6EFE" w:rsidRPr="00A60A0C">
        <w:rPr>
          <w:rFonts w:ascii="Times New Roman" w:hAnsi="Times New Roman" w:cs="Times New Roman"/>
          <w:sz w:val="24"/>
          <w:szCs w:val="24"/>
          <w:highlight w:val="yellow"/>
        </w:rPr>
        <w:t>v</w:t>
      </w:r>
      <w:r w:rsidRPr="00A60A0C">
        <w:rPr>
          <w:rFonts w:ascii="Times New Roman" w:hAnsi="Times New Roman" w:cs="Times New Roman"/>
          <w:sz w:val="24"/>
          <w:szCs w:val="24"/>
          <w:highlight w:val="yellow"/>
        </w:rPr>
        <w:t>enue]</w:t>
      </w:r>
      <w:r w:rsidRPr="00A60A0C">
        <w:rPr>
          <w:rFonts w:ascii="Times New Roman" w:hAnsi="Times New Roman" w:cs="Times New Roman"/>
          <w:sz w:val="24"/>
          <w:szCs w:val="24"/>
        </w:rPr>
        <w:t xml:space="preserve"> staff?</w:t>
      </w:r>
    </w:p>
    <w:p w14:paraId="44CDFFC7" w14:textId="5F0DB9C6"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staff trained to respond to this type of incident? How often</w:t>
      </w:r>
      <w:r w:rsidR="001D6EFE" w:rsidRPr="00A60A0C">
        <w:rPr>
          <w:rFonts w:ascii="Times New Roman" w:hAnsi="Times New Roman" w:cs="Times New Roman"/>
          <w:sz w:val="24"/>
          <w:szCs w:val="24"/>
        </w:rPr>
        <w:t xml:space="preserve"> does this training happen</w:t>
      </w:r>
      <w:r w:rsidRPr="00A60A0C">
        <w:rPr>
          <w:rFonts w:ascii="Times New Roman" w:hAnsi="Times New Roman" w:cs="Times New Roman"/>
          <w:sz w:val="24"/>
          <w:szCs w:val="24"/>
        </w:rPr>
        <w:t>?</w:t>
      </w:r>
    </w:p>
    <w:p w14:paraId="2DDA5BDF"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is the general level of event staffing on the day of a(n) festival / event?</w:t>
      </w:r>
    </w:p>
    <w:p w14:paraId="2D03470A" w14:textId="2C9CCF3A"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level of security and law enforcement would be on</w:t>
      </w:r>
      <w:r w:rsidR="001D6EFE" w:rsidRPr="00A60A0C">
        <w:rPr>
          <w:rFonts w:ascii="Times New Roman" w:hAnsi="Times New Roman" w:cs="Times New Roman"/>
          <w:sz w:val="24"/>
          <w:szCs w:val="24"/>
        </w:rPr>
        <w:t>-</w:t>
      </w:r>
      <w:r w:rsidRPr="00A60A0C">
        <w:rPr>
          <w:rFonts w:ascii="Times New Roman" w:hAnsi="Times New Roman" w:cs="Times New Roman"/>
          <w:sz w:val="24"/>
          <w:szCs w:val="24"/>
        </w:rPr>
        <w:t xml:space="preserve">site for this event? </w:t>
      </w:r>
    </w:p>
    <w:p w14:paraId="71C919FB"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Are event staff familiar with or trained in ICS / NIMS?</w:t>
      </w:r>
    </w:p>
    <w:p w14:paraId="4AF699BC" w14:textId="524F279E"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training do they receive </w:t>
      </w:r>
      <w:r w:rsidR="008F6EFA" w:rsidRPr="00A60A0C">
        <w:rPr>
          <w:rFonts w:ascii="Times New Roman" w:hAnsi="Times New Roman" w:cs="Times New Roman"/>
          <w:sz w:val="24"/>
          <w:szCs w:val="24"/>
        </w:rPr>
        <w:t xml:space="preserve">for </w:t>
      </w:r>
      <w:r w:rsidRPr="00A60A0C">
        <w:rPr>
          <w:rFonts w:ascii="Times New Roman" w:hAnsi="Times New Roman" w:cs="Times New Roman"/>
          <w:sz w:val="24"/>
          <w:szCs w:val="24"/>
        </w:rPr>
        <w:t>responding to active threats?</w:t>
      </w:r>
    </w:p>
    <w:p w14:paraId="71749C55" w14:textId="0B2D8D28"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type of command structure would </w:t>
      </w:r>
      <w:r w:rsidR="008F6EFA" w:rsidRPr="00A60A0C">
        <w:rPr>
          <w:rFonts w:ascii="Times New Roman" w:hAnsi="Times New Roman" w:cs="Times New Roman"/>
          <w:sz w:val="24"/>
          <w:szCs w:val="24"/>
        </w:rPr>
        <w:t>responders</w:t>
      </w:r>
      <w:r w:rsidRPr="00A60A0C">
        <w:rPr>
          <w:rFonts w:ascii="Times New Roman" w:hAnsi="Times New Roman" w:cs="Times New Roman"/>
          <w:sz w:val="24"/>
          <w:szCs w:val="24"/>
        </w:rPr>
        <w:t xml:space="preserve"> establish? </w:t>
      </w:r>
    </w:p>
    <w:p w14:paraId="219E5D52"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Who would </w:t>
      </w:r>
      <w:proofErr w:type="gramStart"/>
      <w:r w:rsidRPr="00A60A0C">
        <w:rPr>
          <w:rFonts w:ascii="Times New Roman" w:hAnsi="Times New Roman" w:cs="Times New Roman"/>
          <w:sz w:val="24"/>
          <w:szCs w:val="24"/>
        </w:rPr>
        <w:t>be in charge of</w:t>
      </w:r>
      <w:proofErr w:type="gramEnd"/>
      <w:r w:rsidRPr="00A60A0C">
        <w:rPr>
          <w:rFonts w:ascii="Times New Roman" w:hAnsi="Times New Roman" w:cs="Times New Roman"/>
          <w:sz w:val="24"/>
          <w:szCs w:val="24"/>
        </w:rPr>
        <w:t xml:space="preserve"> the command structure(s)? </w:t>
      </w:r>
    </w:p>
    <w:p w14:paraId="536ED0C1"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the command structures staffed?</w:t>
      </w:r>
    </w:p>
    <w:p w14:paraId="5D4B5E45" w14:textId="2760AF3F"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does your organization represent itself within the ICS / Unified Command?</w:t>
      </w:r>
    </w:p>
    <w:p w14:paraId="2F6C54F5"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would contract / private security wrap into the command structure, and what are their rules of engagement?</w:t>
      </w:r>
    </w:p>
    <w:p w14:paraId="6A041750"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communications are taking place between your venue / organization and local law enforcement?</w:t>
      </w:r>
    </w:p>
    <w:p w14:paraId="39FF4FE0"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quickly is the incident communicated to surrounding facilities or organizations?</w:t>
      </w:r>
    </w:p>
    <w:p w14:paraId="12A808DD" w14:textId="6D8CED0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is an incident alerted to venue employees, contract personnel, first responders, and the public?</w:t>
      </w:r>
    </w:p>
    <w:p w14:paraId="5368BA82" w14:textId="526E19E8"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w:t>
      </w:r>
      <w:r w:rsidR="00D03099" w:rsidRPr="00A60A0C">
        <w:rPr>
          <w:rFonts w:ascii="Times New Roman" w:hAnsi="Times New Roman" w:cs="Times New Roman"/>
          <w:sz w:val="24"/>
          <w:szCs w:val="24"/>
        </w:rPr>
        <w:t xml:space="preserve"> are</w:t>
      </w:r>
      <w:r w:rsidRPr="00A60A0C">
        <w:rPr>
          <w:rFonts w:ascii="Times New Roman" w:hAnsi="Times New Roman" w:cs="Times New Roman"/>
          <w:sz w:val="24"/>
          <w:szCs w:val="24"/>
        </w:rPr>
        <w:t xml:space="preserve"> </w:t>
      </w:r>
      <w:r w:rsidR="00D03099" w:rsidRPr="00A60A0C">
        <w:rPr>
          <w:rFonts w:ascii="Times New Roman" w:hAnsi="Times New Roman" w:cs="Times New Roman"/>
          <w:sz w:val="24"/>
          <w:szCs w:val="24"/>
        </w:rPr>
        <w:t xml:space="preserve">the </w:t>
      </w:r>
      <w:r w:rsidRPr="00A60A0C">
        <w:rPr>
          <w:rFonts w:ascii="Times New Roman" w:hAnsi="Times New Roman" w:cs="Times New Roman"/>
          <w:sz w:val="24"/>
          <w:szCs w:val="24"/>
        </w:rPr>
        <w:t>protocols for this alert?</w:t>
      </w:r>
    </w:p>
    <w:p w14:paraId="73C7FE37"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is responsible for disseminating this alert?</w:t>
      </w:r>
    </w:p>
    <w:p w14:paraId="5A7080E2"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quickly could these announcements be made?</w:t>
      </w:r>
    </w:p>
    <w:p w14:paraId="290D5683"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message is sent to employees and fans on-site?</w:t>
      </w:r>
    </w:p>
    <w:p w14:paraId="7FBCB574" w14:textId="438D8AAA"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w:t>
      </w:r>
      <w:proofErr w:type="gramStart"/>
      <w:r w:rsidRPr="00A60A0C">
        <w:rPr>
          <w:rFonts w:ascii="Times New Roman" w:hAnsi="Times New Roman" w:cs="Times New Roman"/>
          <w:sz w:val="24"/>
          <w:szCs w:val="24"/>
        </w:rPr>
        <w:t>are</w:t>
      </w:r>
      <w:proofErr w:type="gramEnd"/>
      <w:r w:rsidRPr="00A60A0C">
        <w:rPr>
          <w:rFonts w:ascii="Times New Roman" w:hAnsi="Times New Roman" w:cs="Times New Roman"/>
          <w:sz w:val="24"/>
          <w:szCs w:val="24"/>
        </w:rPr>
        <w:t xml:space="preserve"> your agency’s or organization’s current SOPs for responding to an explosion?</w:t>
      </w:r>
    </w:p>
    <w:p w14:paraId="058A297E" w14:textId="756B1A2E"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lastRenderedPageBreak/>
        <w:t xml:space="preserve">What roles and responsibilities for event staff are included in your SOPs, including </w:t>
      </w:r>
      <w:r w:rsidR="00273E8A">
        <w:rPr>
          <w:rFonts w:ascii="Times New Roman" w:hAnsi="Times New Roman" w:cs="Times New Roman"/>
          <w:sz w:val="24"/>
          <w:szCs w:val="24"/>
        </w:rPr>
        <w:t xml:space="preserve">in </w:t>
      </w:r>
      <w:r w:rsidRPr="00A60A0C">
        <w:rPr>
          <w:rFonts w:ascii="Times New Roman" w:hAnsi="Times New Roman" w:cs="Times New Roman"/>
          <w:sz w:val="24"/>
          <w:szCs w:val="24"/>
        </w:rPr>
        <w:t>the venue</w:t>
      </w:r>
      <w:r w:rsidR="00E8048A">
        <w:rPr>
          <w:rFonts w:ascii="Times New Roman" w:hAnsi="Times New Roman" w:cs="Times New Roman"/>
          <w:sz w:val="24"/>
          <w:szCs w:val="24"/>
        </w:rPr>
        <w:t>’s</w:t>
      </w:r>
      <w:r w:rsidRPr="002F003A">
        <w:rPr>
          <w:rFonts w:ascii="Times New Roman" w:hAnsi="Times New Roman" w:cs="Times New Roman"/>
          <w:sz w:val="24"/>
          <w:szCs w:val="24"/>
        </w:rPr>
        <w:t xml:space="preserve"> </w:t>
      </w:r>
      <w:r w:rsidR="00E8048A">
        <w:rPr>
          <w:rFonts w:ascii="Times New Roman" w:hAnsi="Times New Roman" w:cs="Times New Roman"/>
          <w:sz w:val="24"/>
          <w:szCs w:val="24"/>
        </w:rPr>
        <w:t>e</w:t>
      </w:r>
      <w:r w:rsidRPr="00A60A0C">
        <w:rPr>
          <w:rFonts w:ascii="Times New Roman" w:hAnsi="Times New Roman" w:cs="Times New Roman"/>
          <w:sz w:val="24"/>
          <w:szCs w:val="24"/>
        </w:rPr>
        <w:t xml:space="preserve">vent </w:t>
      </w:r>
      <w:r w:rsidR="00E8048A">
        <w:rPr>
          <w:rFonts w:ascii="Times New Roman" w:hAnsi="Times New Roman" w:cs="Times New Roman"/>
          <w:sz w:val="24"/>
          <w:szCs w:val="24"/>
        </w:rPr>
        <w:t>a</w:t>
      </w:r>
      <w:r w:rsidRPr="00A60A0C">
        <w:rPr>
          <w:rFonts w:ascii="Times New Roman" w:hAnsi="Times New Roman" w:cs="Times New Roman"/>
          <w:sz w:val="24"/>
          <w:szCs w:val="24"/>
        </w:rPr>
        <w:t xml:space="preserve">ction </w:t>
      </w:r>
      <w:r w:rsidR="00E8048A">
        <w:rPr>
          <w:rFonts w:ascii="Times New Roman" w:hAnsi="Times New Roman" w:cs="Times New Roman"/>
          <w:sz w:val="24"/>
          <w:szCs w:val="24"/>
        </w:rPr>
        <w:t>p</w:t>
      </w:r>
      <w:r w:rsidRPr="00A60A0C">
        <w:rPr>
          <w:rFonts w:ascii="Times New Roman" w:hAnsi="Times New Roman" w:cs="Times New Roman"/>
          <w:sz w:val="24"/>
          <w:szCs w:val="24"/>
        </w:rPr>
        <w:t>lans (EAPs)?</w:t>
      </w:r>
    </w:p>
    <w:p w14:paraId="20666E1D"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recently has the plan been reviewed and updated?</w:t>
      </w:r>
    </w:p>
    <w:p w14:paraId="149B0FE0"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Are your personnel trained on these procedures?</w:t>
      </w:r>
    </w:p>
    <w:p w14:paraId="1BBCC6D7"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employees trained to respond?</w:t>
      </w:r>
    </w:p>
    <w:p w14:paraId="3424DE01" w14:textId="18F6207C"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Does </w:t>
      </w:r>
      <w:r w:rsidRPr="00A60A0C">
        <w:rPr>
          <w:rFonts w:ascii="Times New Roman" w:hAnsi="Times New Roman" w:cs="Times New Roman"/>
          <w:sz w:val="24"/>
          <w:szCs w:val="24"/>
          <w:highlight w:val="yellow"/>
        </w:rPr>
        <w:t>[</w:t>
      </w:r>
      <w:r w:rsidR="00261585">
        <w:rPr>
          <w:rFonts w:ascii="Times New Roman" w:hAnsi="Times New Roman" w:cs="Times New Roman"/>
          <w:sz w:val="24"/>
          <w:szCs w:val="24"/>
          <w:highlight w:val="yellow"/>
        </w:rPr>
        <w:t>i</w:t>
      </w:r>
      <w:r w:rsidRPr="00A60A0C">
        <w:rPr>
          <w:rFonts w:ascii="Times New Roman" w:hAnsi="Times New Roman" w:cs="Times New Roman"/>
          <w:sz w:val="24"/>
          <w:szCs w:val="24"/>
          <w:highlight w:val="yellow"/>
        </w:rPr>
        <w:t xml:space="preserve">nsert </w:t>
      </w:r>
      <w:r w:rsidR="00BD3617" w:rsidRPr="00A60A0C">
        <w:rPr>
          <w:rFonts w:ascii="Times New Roman" w:hAnsi="Times New Roman" w:cs="Times New Roman"/>
          <w:sz w:val="24"/>
          <w:szCs w:val="24"/>
          <w:highlight w:val="yellow"/>
        </w:rPr>
        <w:t>v</w:t>
      </w:r>
      <w:r w:rsidRPr="00A60A0C">
        <w:rPr>
          <w:rFonts w:ascii="Times New Roman" w:hAnsi="Times New Roman" w:cs="Times New Roman"/>
          <w:sz w:val="24"/>
          <w:szCs w:val="24"/>
          <w:highlight w:val="yellow"/>
        </w:rPr>
        <w:t>enue]</w:t>
      </w:r>
      <w:r w:rsidRPr="00A60A0C">
        <w:rPr>
          <w:rFonts w:ascii="Times New Roman" w:hAnsi="Times New Roman" w:cs="Times New Roman"/>
          <w:sz w:val="24"/>
          <w:szCs w:val="24"/>
        </w:rPr>
        <w:t xml:space="preserve"> have an event operations center for every event?</w:t>
      </w:r>
    </w:p>
    <w:p w14:paraId="0565932D"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is the primary role of the event operations center?</w:t>
      </w:r>
    </w:p>
    <w:p w14:paraId="24CBCB6A"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would an evacuation or shelter-in-place effort be coordinated and conducted?</w:t>
      </w:r>
    </w:p>
    <w:p w14:paraId="39475F79"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makes the decision to evacuate or shelter-in-place?</w:t>
      </w:r>
    </w:p>
    <w:p w14:paraId="0226871E"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is this effort communicated to individuals in the venue?</w:t>
      </w:r>
    </w:p>
    <w:p w14:paraId="1B1A3B6E" w14:textId="0F62B722" w:rsidR="00CA1E55" w:rsidRPr="002F003A"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w:t>
      </w:r>
      <w:r w:rsidR="006C60BE" w:rsidRPr="00A60A0C">
        <w:rPr>
          <w:rFonts w:ascii="Times New Roman" w:hAnsi="Times New Roman" w:cs="Times New Roman"/>
          <w:sz w:val="24"/>
          <w:szCs w:val="24"/>
        </w:rPr>
        <w:t xml:space="preserve">are the </w:t>
      </w:r>
      <w:r w:rsidRPr="00A60A0C">
        <w:rPr>
          <w:rFonts w:ascii="Times New Roman" w:hAnsi="Times New Roman" w:cs="Times New Roman"/>
          <w:sz w:val="24"/>
          <w:szCs w:val="24"/>
        </w:rPr>
        <w:t>protocols for internal organization</w:t>
      </w:r>
      <w:r w:rsidR="00E8048A">
        <w:rPr>
          <w:rFonts w:ascii="Times New Roman" w:hAnsi="Times New Roman" w:cs="Times New Roman"/>
          <w:sz w:val="24"/>
          <w:szCs w:val="24"/>
        </w:rPr>
        <w:t>’</w:t>
      </w:r>
      <w:r w:rsidRPr="002F003A">
        <w:rPr>
          <w:rFonts w:ascii="Times New Roman" w:hAnsi="Times New Roman" w:cs="Times New Roman"/>
          <w:sz w:val="24"/>
          <w:szCs w:val="24"/>
        </w:rPr>
        <w:t>s accountability?</w:t>
      </w:r>
    </w:p>
    <w:p w14:paraId="5866A0E9" w14:textId="6241AE6F"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about band members and their families, volunteers,</w:t>
      </w:r>
      <w:r w:rsidR="003E0538" w:rsidRPr="00A60A0C">
        <w:rPr>
          <w:rFonts w:ascii="Times New Roman" w:hAnsi="Times New Roman" w:cs="Times New Roman"/>
          <w:sz w:val="24"/>
          <w:szCs w:val="24"/>
        </w:rPr>
        <w:t xml:space="preserve"> and</w:t>
      </w:r>
      <w:r w:rsidRPr="00A60A0C">
        <w:rPr>
          <w:rFonts w:ascii="Times New Roman" w:hAnsi="Times New Roman" w:cs="Times New Roman"/>
          <w:sz w:val="24"/>
          <w:szCs w:val="24"/>
        </w:rPr>
        <w:t xml:space="preserve"> </w:t>
      </w:r>
      <w:r w:rsidR="00555835" w:rsidRPr="00A60A0C">
        <w:rPr>
          <w:rFonts w:ascii="Times New Roman" w:hAnsi="Times New Roman" w:cs="Times New Roman"/>
          <w:sz w:val="24"/>
          <w:szCs w:val="24"/>
        </w:rPr>
        <w:t>very important persons (</w:t>
      </w:r>
      <w:r w:rsidRPr="00A60A0C">
        <w:rPr>
          <w:rFonts w:ascii="Times New Roman" w:hAnsi="Times New Roman" w:cs="Times New Roman"/>
          <w:sz w:val="24"/>
          <w:szCs w:val="24"/>
        </w:rPr>
        <w:t>VIPs</w:t>
      </w:r>
      <w:r w:rsidR="00555835" w:rsidRPr="00A60A0C">
        <w:rPr>
          <w:rFonts w:ascii="Times New Roman" w:hAnsi="Times New Roman" w:cs="Times New Roman"/>
          <w:sz w:val="24"/>
          <w:szCs w:val="24"/>
        </w:rPr>
        <w:t>)</w:t>
      </w:r>
      <w:r w:rsidRPr="00A60A0C">
        <w:rPr>
          <w:rFonts w:ascii="Times New Roman" w:hAnsi="Times New Roman" w:cs="Times New Roman"/>
          <w:sz w:val="24"/>
          <w:szCs w:val="24"/>
        </w:rPr>
        <w:t>?</w:t>
      </w:r>
    </w:p>
    <w:p w14:paraId="7437F317" w14:textId="3DE322D1"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role would your organization have in a </w:t>
      </w:r>
      <w:r w:rsidR="003E0538" w:rsidRPr="00A60A0C">
        <w:rPr>
          <w:rFonts w:ascii="Times New Roman" w:hAnsi="Times New Roman" w:cs="Times New Roman"/>
          <w:sz w:val="24"/>
          <w:szCs w:val="24"/>
        </w:rPr>
        <w:t>j</w:t>
      </w:r>
      <w:r w:rsidRPr="00A60A0C">
        <w:rPr>
          <w:rFonts w:ascii="Times New Roman" w:hAnsi="Times New Roman" w:cs="Times New Roman"/>
          <w:sz w:val="24"/>
          <w:szCs w:val="24"/>
        </w:rPr>
        <w:t xml:space="preserve">oint </w:t>
      </w:r>
      <w:r w:rsidR="003E0538" w:rsidRPr="00A60A0C">
        <w:rPr>
          <w:rFonts w:ascii="Times New Roman" w:hAnsi="Times New Roman" w:cs="Times New Roman"/>
          <w:sz w:val="24"/>
          <w:szCs w:val="24"/>
        </w:rPr>
        <w:t>i</w:t>
      </w:r>
      <w:r w:rsidRPr="00A60A0C">
        <w:rPr>
          <w:rFonts w:ascii="Times New Roman" w:hAnsi="Times New Roman" w:cs="Times New Roman"/>
          <w:sz w:val="24"/>
          <w:szCs w:val="24"/>
        </w:rPr>
        <w:t xml:space="preserve">nformation </w:t>
      </w:r>
      <w:r w:rsidR="003E0538" w:rsidRPr="00A60A0C">
        <w:rPr>
          <w:rFonts w:ascii="Times New Roman" w:hAnsi="Times New Roman" w:cs="Times New Roman"/>
          <w:sz w:val="24"/>
          <w:szCs w:val="24"/>
        </w:rPr>
        <w:t>c</w:t>
      </w:r>
      <w:r w:rsidRPr="00A60A0C">
        <w:rPr>
          <w:rFonts w:ascii="Times New Roman" w:hAnsi="Times New Roman" w:cs="Times New Roman"/>
          <w:sz w:val="24"/>
          <w:szCs w:val="24"/>
        </w:rPr>
        <w:t>enter (JIC)? What communication platforms are used to communicate to venue guests?</w:t>
      </w:r>
    </w:p>
    <w:p w14:paraId="2175C181" w14:textId="4B56F3FE"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is responsible for informing the public</w:t>
      </w:r>
      <w:r w:rsidR="00B9495A" w:rsidRPr="00A60A0C">
        <w:rPr>
          <w:rFonts w:ascii="Times New Roman" w:hAnsi="Times New Roman" w:cs="Times New Roman"/>
          <w:sz w:val="24"/>
          <w:szCs w:val="24"/>
        </w:rPr>
        <w:t>,</w:t>
      </w:r>
      <w:r w:rsidRPr="00A60A0C">
        <w:rPr>
          <w:rFonts w:ascii="Times New Roman" w:hAnsi="Times New Roman" w:cs="Times New Roman"/>
          <w:sz w:val="24"/>
          <w:szCs w:val="24"/>
        </w:rPr>
        <w:t xml:space="preserve"> and how quickly is the public notified?</w:t>
      </w:r>
    </w:p>
    <w:p w14:paraId="3D8D26FD" w14:textId="4DBB8C5C"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Does your organization have pre</w:t>
      </w:r>
      <w:r w:rsidR="00740FEF">
        <w:rPr>
          <w:rFonts w:ascii="Times New Roman" w:hAnsi="Times New Roman" w:cs="Times New Roman"/>
          <w:sz w:val="24"/>
          <w:szCs w:val="24"/>
        </w:rPr>
        <w:t>determined</w:t>
      </w:r>
      <w:r w:rsidRPr="00A60A0C">
        <w:rPr>
          <w:rFonts w:ascii="Times New Roman" w:hAnsi="Times New Roman" w:cs="Times New Roman"/>
          <w:sz w:val="24"/>
          <w:szCs w:val="24"/>
        </w:rPr>
        <w:t xml:space="preserve"> messages to disseminate to the public and media outlets?</w:t>
      </w:r>
    </w:p>
    <w:p w14:paraId="6B1D896E"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Is this messaging coordinated across the different agencies and organizations?</w:t>
      </w:r>
    </w:p>
    <w:p w14:paraId="672E32C6"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 you have a Public Information Officer (PIO) to leverage?</w:t>
      </w:r>
    </w:p>
    <w:p w14:paraId="725ED2D5"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social media resources are available during and immediately after an incident?</w:t>
      </w:r>
    </w:p>
    <w:p w14:paraId="3ACB2DB7" w14:textId="77777777"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measures are taken to disrupt the distribution of fake or erroneous information provided by the public?</w:t>
      </w:r>
    </w:p>
    <w:p w14:paraId="1FA59488"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 these measures include plans for preventing the spread of misinformation on social media?</w:t>
      </w:r>
    </w:p>
    <w:p w14:paraId="2E3FF116" w14:textId="2F04767F"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Is there a designated location for venue leadership to convene during an incident?  </w:t>
      </w:r>
    </w:p>
    <w:p w14:paraId="66109E00" w14:textId="6E1F8A45"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If so, where</w:t>
      </w:r>
      <w:r w:rsidR="00E909D1" w:rsidRPr="00A60A0C">
        <w:rPr>
          <w:rFonts w:ascii="Times New Roman" w:hAnsi="Times New Roman" w:cs="Times New Roman"/>
          <w:sz w:val="24"/>
          <w:szCs w:val="24"/>
        </w:rPr>
        <w:t>? H</w:t>
      </w:r>
      <w:r w:rsidRPr="00A60A0C">
        <w:rPr>
          <w:rFonts w:ascii="Times New Roman" w:hAnsi="Times New Roman" w:cs="Times New Roman"/>
          <w:sz w:val="24"/>
          <w:szCs w:val="24"/>
        </w:rPr>
        <w:t>ow would leadership be notified</w:t>
      </w:r>
      <w:r w:rsidR="00E909D1" w:rsidRPr="00A60A0C">
        <w:rPr>
          <w:rFonts w:ascii="Times New Roman" w:hAnsi="Times New Roman" w:cs="Times New Roman"/>
          <w:sz w:val="24"/>
          <w:szCs w:val="24"/>
        </w:rPr>
        <w:t xml:space="preserve"> about this location</w:t>
      </w:r>
      <w:r w:rsidRPr="00A60A0C">
        <w:rPr>
          <w:rFonts w:ascii="Times New Roman" w:hAnsi="Times New Roman" w:cs="Times New Roman"/>
          <w:sz w:val="24"/>
          <w:szCs w:val="24"/>
        </w:rPr>
        <w:t>?</w:t>
      </w:r>
    </w:p>
    <w:p w14:paraId="268A4B01" w14:textId="4B08682F" w:rsidR="00CA1E55" w:rsidRPr="00A60A0C" w:rsidRDefault="00CA1E55" w:rsidP="003D2543">
      <w:pPr>
        <w:pStyle w:val="ListParagraph"/>
        <w:numPr>
          <w:ilvl w:val="0"/>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considerations </w:t>
      </w:r>
      <w:r w:rsidR="00E909D1" w:rsidRPr="00A60A0C">
        <w:rPr>
          <w:rFonts w:ascii="Times New Roman" w:hAnsi="Times New Roman" w:cs="Times New Roman"/>
          <w:sz w:val="24"/>
          <w:szCs w:val="24"/>
        </w:rPr>
        <w:t>is</w:t>
      </w:r>
      <w:r w:rsidRPr="00A60A0C">
        <w:rPr>
          <w:rFonts w:ascii="Times New Roman" w:hAnsi="Times New Roman" w:cs="Times New Roman"/>
          <w:sz w:val="24"/>
          <w:szCs w:val="24"/>
        </w:rPr>
        <w:t xml:space="preserve"> your organization making regarding the status of the festival?</w:t>
      </w:r>
    </w:p>
    <w:p w14:paraId="226C3983" w14:textId="77777777" w:rsidR="00CA1E55" w:rsidRPr="00A60A0C"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makes the decision to postpone or cancel events?</w:t>
      </w:r>
    </w:p>
    <w:p w14:paraId="2CE70965" w14:textId="1C91BB4D" w:rsidR="00CA1E55" w:rsidRDefault="00CA1E55" w:rsidP="003D2543">
      <w:pPr>
        <w:pStyle w:val="ListParagraph"/>
        <w:numPr>
          <w:ilvl w:val="1"/>
          <w:numId w:val="24"/>
        </w:numPr>
        <w:spacing w:before="120" w:after="120" w:line="240" w:lineRule="auto"/>
        <w:contextualSpacing w:val="0"/>
        <w:rPr>
          <w:rFonts w:ascii="Times New Roman" w:hAnsi="Times New Roman" w:cs="Times New Roman"/>
          <w:sz w:val="24"/>
          <w:szCs w:val="24"/>
        </w:rPr>
        <w:sectPr w:rsidR="00CA1E55" w:rsidSect="00F200FE">
          <w:pgSz w:w="12240" w:h="15840" w:code="1"/>
          <w:pgMar w:top="1440" w:right="1440" w:bottom="1440" w:left="1440" w:header="576" w:footer="576" w:gutter="0"/>
          <w:cols w:space="720"/>
          <w:docGrid w:linePitch="360"/>
        </w:sectPr>
      </w:pPr>
      <w:r w:rsidRPr="00A60A0C">
        <w:rPr>
          <w:rFonts w:ascii="Times New Roman" w:hAnsi="Times New Roman" w:cs="Times New Roman"/>
          <w:sz w:val="24"/>
          <w:szCs w:val="24"/>
        </w:rPr>
        <w:t>How would rescheduling the festival and any follow</w:t>
      </w:r>
      <w:r w:rsidR="009E2EC7" w:rsidRPr="00A60A0C">
        <w:rPr>
          <w:rFonts w:ascii="Times New Roman" w:hAnsi="Times New Roman" w:cs="Times New Roman"/>
          <w:sz w:val="24"/>
          <w:szCs w:val="24"/>
        </w:rPr>
        <w:t>ing</w:t>
      </w:r>
      <w:r w:rsidRPr="00A60A0C">
        <w:rPr>
          <w:rFonts w:ascii="Times New Roman" w:hAnsi="Times New Roman" w:cs="Times New Roman"/>
          <w:sz w:val="24"/>
          <w:szCs w:val="24"/>
        </w:rPr>
        <w:t xml:space="preserve"> events be handled</w:t>
      </w:r>
      <w:r w:rsidRPr="00DA6D69">
        <w:rPr>
          <w:rFonts w:ascii="Times New Roman" w:hAnsi="Times New Roman" w:cs="Times New Roman"/>
          <w:sz w:val="24"/>
          <w:szCs w:val="24"/>
        </w:rPr>
        <w:t>?</w:t>
      </w:r>
    </w:p>
    <w:p w14:paraId="2DCFEAC6" w14:textId="77777777" w:rsidR="00ED45C6" w:rsidRDefault="00ED45C6" w:rsidP="00ED45C6">
      <w:pPr>
        <w:pStyle w:val="BodyText"/>
        <w:spacing w:before="120" w:after="120"/>
        <w:ind w:left="360"/>
        <w:jc w:val="center"/>
        <w:sectPr w:rsidR="00ED45C6"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5D" w14:textId="4165F202" w:rsidR="003C01B0" w:rsidRPr="00F90E3B" w:rsidRDefault="003C01B0" w:rsidP="00F90E3B">
      <w:pPr>
        <w:pStyle w:val="Heading1"/>
        <w:rPr>
          <w:color w:val="005288"/>
        </w:rPr>
      </w:pPr>
      <w:r w:rsidRPr="00F90E3B">
        <w:rPr>
          <w:color w:val="005288"/>
        </w:rPr>
        <w:lastRenderedPageBreak/>
        <w:t xml:space="preserve">Module </w:t>
      </w:r>
      <w:r w:rsidR="001E3AC8" w:rsidRPr="00F90E3B">
        <w:rPr>
          <w:color w:val="005288"/>
        </w:rPr>
        <w:t>Three</w:t>
      </w:r>
      <w:r w:rsidRPr="00F90E3B">
        <w:rPr>
          <w:color w:val="005288"/>
        </w:rPr>
        <w:t xml:space="preserve">: </w:t>
      </w:r>
      <w:r w:rsidR="00805280" w:rsidRPr="00F90E3B">
        <w:rPr>
          <w:color w:val="005288"/>
        </w:rPr>
        <w:t>Immediate</w:t>
      </w:r>
      <w:r w:rsidR="001062BD" w:rsidRPr="00F90E3B">
        <w:rPr>
          <w:color w:val="005288"/>
        </w:rPr>
        <w:t xml:space="preserve"> Reco</w:t>
      </w:r>
      <w:r w:rsidR="00FE3F12" w:rsidRPr="00F90E3B">
        <w:rPr>
          <w:color w:val="005288"/>
        </w:rPr>
        <w:t>v</w:t>
      </w:r>
      <w:r w:rsidR="001062BD" w:rsidRPr="00F90E3B">
        <w:rPr>
          <w:color w:val="005288"/>
        </w:rPr>
        <w:t>ery</w:t>
      </w:r>
      <w:r w:rsidR="001A0726" w:rsidRPr="00F90E3B">
        <w:rPr>
          <w:color w:val="005288"/>
        </w:rPr>
        <w:t xml:space="preserve"> and Business Continuity</w:t>
      </w:r>
    </w:p>
    <w:p w14:paraId="143C2967" w14:textId="77777777" w:rsidR="005B4969" w:rsidRPr="005C615F" w:rsidRDefault="005B4969">
      <w:pPr>
        <w:pStyle w:val="Heading2"/>
        <w:rPr>
          <w:rFonts w:cs="Arial"/>
          <w:color w:val="005288"/>
        </w:rPr>
      </w:pPr>
      <w:r w:rsidRPr="00E532D6">
        <w:rPr>
          <w:rFonts w:cs="Arial"/>
          <w:color w:val="005288"/>
        </w:rPr>
        <w:t>Scenario</w:t>
      </w:r>
      <w:r>
        <w:rPr>
          <w:rFonts w:cs="Arial"/>
          <w:color w:val="005288"/>
        </w:rPr>
        <w:t xml:space="preserve"> </w:t>
      </w:r>
    </w:p>
    <w:p w14:paraId="1F4D963A" w14:textId="59BE1B7A" w:rsidR="00B27960" w:rsidRPr="007F3317" w:rsidRDefault="00B27960" w:rsidP="00B27960">
      <w:pPr>
        <w:pStyle w:val="Heading3"/>
        <w:spacing w:before="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34B80">
        <w:rPr>
          <w:rFonts w:ascii="Arial" w:hAnsi="Arial" w:cs="Arial"/>
          <w:color w:val="005288"/>
        </w:rPr>
        <w:t>:</w:t>
      </w:r>
      <w:r w:rsidRPr="00027DB7">
        <w:rPr>
          <w:rFonts w:ascii="Arial" w:hAnsi="Arial" w:cs="Arial"/>
          <w:color w:val="005288"/>
        </w:rPr>
        <w:t xml:space="preserve"> </w:t>
      </w:r>
      <w:r>
        <w:rPr>
          <w:rFonts w:ascii="Arial" w:hAnsi="Arial" w:cs="Arial"/>
          <w:color w:val="005288"/>
        </w:rPr>
        <w:t>9:30</w:t>
      </w:r>
      <w:r w:rsidRPr="00370FA5">
        <w:rPr>
          <w:rFonts w:ascii="Arial" w:hAnsi="Arial" w:cs="Arial"/>
          <w:color w:val="005288"/>
        </w:rPr>
        <w:t xml:space="preserve"> </w:t>
      </w:r>
      <w:r w:rsidR="00261585">
        <w:rPr>
          <w:rFonts w:ascii="Arial" w:hAnsi="Arial" w:cs="Arial"/>
          <w:color w:val="005288"/>
        </w:rPr>
        <w:t>p.m.</w:t>
      </w:r>
    </w:p>
    <w:p w14:paraId="7E88F101" w14:textId="77777777" w:rsidR="00B27960" w:rsidRDefault="00B27960" w:rsidP="00B27960">
      <w:pPr>
        <w:pStyle w:val="BodyText"/>
        <w:spacing w:before="120" w:after="120"/>
        <w:rPr>
          <w:rFonts w:cs="Times New Roman"/>
        </w:rPr>
      </w:pPr>
      <w:r>
        <w:rPr>
          <w:rFonts w:cs="Times New Roman"/>
        </w:rPr>
        <w:t xml:space="preserve">Approximately an hour after the incident, law enforcement clears the venue of additional threats and begin to move the remaining fans and spectators into safe areas with the assistance of security personnel. Fire and EMS personnel have arrived on-scene and continue to triage and treat the injured, while transporting critically injured individuals to local hospitals and trauma centers. </w:t>
      </w:r>
    </w:p>
    <w:p w14:paraId="6692AD92" w14:textId="77777777" w:rsidR="00B27960" w:rsidRDefault="00B27960" w:rsidP="00B27960">
      <w:pPr>
        <w:pStyle w:val="BodyText"/>
        <w:spacing w:before="120" w:after="120"/>
        <w:rPr>
          <w:rFonts w:cs="Times New Roman"/>
        </w:rPr>
      </w:pPr>
      <w:r>
        <w:rPr>
          <w:rFonts w:cs="Times New Roman"/>
        </w:rPr>
        <w:t xml:space="preserve">Local and federal law enforcement launch an investigation into the motivations and planning steps of the offenders and begin to look through surveillance tapes from the venue. There is still no information known about the person(s) who planted the backpacks, though Box Office staff report that a bomb threat was called in a few minutes prior to the explosion. Counts of injuries from the explosion continue to rise, along with individuals who sustained injuries from the ensuing chaos of attempting to leave the premises. Total fatalities are still unknown but have surpassed </w:t>
      </w:r>
      <w:r w:rsidRPr="002D6466">
        <w:rPr>
          <w:rFonts w:cs="Times New Roman"/>
          <w:highlight w:val="yellow"/>
        </w:rPr>
        <w:t xml:space="preserve">[insert number </w:t>
      </w:r>
      <w:r>
        <w:rPr>
          <w:rFonts w:cs="Times New Roman"/>
          <w:highlight w:val="yellow"/>
        </w:rPr>
        <w:t xml:space="preserve">to qualify </w:t>
      </w:r>
      <w:r w:rsidRPr="002D6466">
        <w:rPr>
          <w:rFonts w:cs="Times New Roman"/>
          <w:highlight w:val="yellow"/>
        </w:rPr>
        <w:t>for MCI</w:t>
      </w:r>
      <w:r>
        <w:rPr>
          <w:rFonts w:cs="Times New Roman"/>
          <w:highlight w:val="yellow"/>
        </w:rPr>
        <w:t xml:space="preserve"> in your jurisdiction</w:t>
      </w:r>
      <w:r w:rsidRPr="002D6466">
        <w:rPr>
          <w:rFonts w:cs="Times New Roman"/>
          <w:highlight w:val="yellow"/>
        </w:rPr>
        <w:t>].</w:t>
      </w:r>
    </w:p>
    <w:p w14:paraId="24199DC5" w14:textId="53449D19" w:rsidR="00B27960" w:rsidRDefault="00B27960" w:rsidP="00B27960">
      <w:pPr>
        <w:pStyle w:val="BodyText"/>
        <w:spacing w:before="120" w:after="120"/>
        <w:rPr>
          <w:rFonts w:cs="Times New Roman"/>
        </w:rPr>
      </w:pPr>
      <w:r>
        <w:rPr>
          <w:rFonts w:cs="Times New Roman"/>
        </w:rPr>
        <w:t>Public safety officials and venue personnel are being approached by the media and concerned family and friends regarding any information they can provide about the incident.</w:t>
      </w:r>
    </w:p>
    <w:bookmarkStart w:id="5" w:name="_Hlk96694611"/>
    <w:p w14:paraId="11115D9C" w14:textId="3EB7C03E" w:rsidR="00B27960" w:rsidRDefault="00B90C7C" w:rsidP="00B27960">
      <w:pPr>
        <w:pStyle w:val="BodyText"/>
        <w:spacing w:before="120" w:after="120"/>
        <w:rPr>
          <w:rFonts w:cs="Times New Roman"/>
          <w:i/>
          <w:iCs/>
        </w:rPr>
      </w:pPr>
      <w:r>
        <w:rPr>
          <w:rFonts w:cs="Times New Roman"/>
          <w:i/>
          <w:iCs/>
        </w:rPr>
        <w:fldChar w:fldCharType="begin"/>
      </w:r>
      <w:r>
        <w:rPr>
          <w:rFonts w:cs="Times New Roman"/>
          <w:i/>
          <w:iCs/>
        </w:rPr>
        <w:instrText xml:space="preserve"> HYPERLINK "https://www.youtube.com/watch?v=6-Axmtnf7ZI&amp;list=PL-BF3N9rHBLLZXqEVtSHJoYoT96yVjCBA&amp;index=4" </w:instrText>
      </w:r>
      <w:r>
        <w:rPr>
          <w:rFonts w:cs="Times New Roman"/>
          <w:i/>
          <w:iCs/>
        </w:rPr>
        <w:fldChar w:fldCharType="separate"/>
      </w:r>
      <w:r w:rsidR="00B27960" w:rsidRPr="00B90C7C">
        <w:rPr>
          <w:rStyle w:val="Hyperlink"/>
          <w:rFonts w:cs="Times New Roman"/>
          <w:i/>
          <w:iCs/>
        </w:rPr>
        <w:t xml:space="preserve">Click here for Video </w:t>
      </w:r>
      <w:r w:rsidR="000D6717" w:rsidRPr="00B90C7C">
        <w:rPr>
          <w:rStyle w:val="Hyperlink"/>
          <w:rFonts w:cs="Times New Roman"/>
          <w:i/>
          <w:iCs/>
        </w:rPr>
        <w:t xml:space="preserve">Supplement </w:t>
      </w:r>
      <w:r w:rsidR="00B27960" w:rsidRPr="00B90C7C">
        <w:rPr>
          <w:rStyle w:val="Hyperlink"/>
          <w:rFonts w:cs="Times New Roman"/>
          <w:i/>
          <w:iCs/>
        </w:rPr>
        <w:t>#4</w:t>
      </w:r>
      <w:r>
        <w:rPr>
          <w:rFonts w:cs="Times New Roman"/>
          <w:i/>
          <w:iCs/>
        </w:rPr>
        <w:fldChar w:fldCharType="end"/>
      </w:r>
      <w:r>
        <w:rPr>
          <w:rFonts w:cs="Times New Roman"/>
          <w:i/>
          <w:iCs/>
        </w:rPr>
        <w:t xml:space="preserve"> </w:t>
      </w:r>
      <w:r w:rsidRPr="00ED45C6">
        <w:rPr>
          <w:rStyle w:val="FootnoteReference"/>
          <w:rFonts w:cs="Times New Roman"/>
        </w:rPr>
        <w:footnoteReference w:id="4"/>
      </w:r>
      <w:r w:rsidR="00B27960">
        <w:rPr>
          <w:rFonts w:cs="Times New Roman"/>
          <w:i/>
          <w:iCs/>
        </w:rPr>
        <w:t xml:space="preserve"> </w:t>
      </w:r>
      <w:bookmarkEnd w:id="5"/>
      <w:r w:rsidR="00B27960">
        <w:rPr>
          <w:rFonts w:cs="Times New Roman"/>
          <w:i/>
          <w:iCs/>
        </w:rPr>
        <w:t xml:space="preserve">or follow the transcription </w:t>
      </w:r>
      <w:r w:rsidR="000D6717">
        <w:rPr>
          <w:rFonts w:cs="Times New Roman"/>
          <w:i/>
          <w:iCs/>
        </w:rPr>
        <w:t>in Appendix A</w:t>
      </w:r>
      <w:r w:rsidR="00B27960">
        <w:rPr>
          <w:rFonts w:cs="Times New Roman"/>
          <w:i/>
          <w:iCs/>
        </w:rPr>
        <w:t>.</w:t>
      </w:r>
    </w:p>
    <w:p w14:paraId="1389C796" w14:textId="7FA34A4F" w:rsidR="00B27960" w:rsidRPr="007F3317" w:rsidRDefault="00B27960" w:rsidP="00B27960">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 xml:space="preserve">: </w:t>
      </w:r>
      <w:r>
        <w:rPr>
          <w:rFonts w:ascii="Arial" w:hAnsi="Arial" w:cs="Arial"/>
          <w:color w:val="005288"/>
        </w:rPr>
        <w:t xml:space="preserve">10:30 </w:t>
      </w:r>
      <w:r w:rsidR="00261585">
        <w:rPr>
          <w:rFonts w:ascii="Arial" w:hAnsi="Arial" w:cs="Arial"/>
          <w:color w:val="005288"/>
        </w:rPr>
        <w:t>p.m.</w:t>
      </w:r>
    </w:p>
    <w:p w14:paraId="04A9C086" w14:textId="69303705" w:rsidR="00B27960" w:rsidRDefault="00B27960" w:rsidP="00B27960">
      <w:pPr>
        <w:pStyle w:val="BodyText"/>
        <w:spacing w:before="120" w:after="120"/>
        <w:rPr>
          <w:rFonts w:cs="Times New Roman"/>
        </w:rPr>
      </w:pPr>
      <w:r>
        <w:rPr>
          <w:rFonts w:cs="Times New Roman"/>
        </w:rPr>
        <w:t xml:space="preserve">Two hours after the incident, law enforcement officials have secured the scene of the </w:t>
      </w:r>
      <w:r w:rsidRPr="00924146">
        <w:rPr>
          <w:rFonts w:cs="Times New Roman"/>
          <w:highlight w:val="yellow"/>
        </w:rPr>
        <w:t>[</w:t>
      </w:r>
      <w:r w:rsidR="00261585">
        <w:rPr>
          <w:rFonts w:cs="Times New Roman"/>
          <w:highlight w:val="yellow"/>
        </w:rPr>
        <w:t>i</w:t>
      </w:r>
      <w:r w:rsidRPr="00924146">
        <w:rPr>
          <w:rFonts w:cs="Times New Roman"/>
          <w:highlight w:val="yellow"/>
        </w:rPr>
        <w:t xml:space="preserve">nsert </w:t>
      </w:r>
      <w:r w:rsidR="00261585">
        <w:rPr>
          <w:rFonts w:cs="Times New Roman"/>
          <w:highlight w:val="yellow"/>
        </w:rPr>
        <w:t>v</w:t>
      </w:r>
      <w:r>
        <w:rPr>
          <w:rFonts w:cs="Times New Roman"/>
          <w:highlight w:val="yellow"/>
        </w:rPr>
        <w:t>enue</w:t>
      </w:r>
      <w:r w:rsidRPr="00924146">
        <w:rPr>
          <w:rFonts w:cs="Times New Roman"/>
          <w:highlight w:val="yellow"/>
        </w:rPr>
        <w:t>]</w:t>
      </w:r>
      <w:r>
        <w:rPr>
          <w:rFonts w:cs="Times New Roman"/>
        </w:rPr>
        <w:t xml:space="preserve"> bombing and are working with facility staff to organize festival attendees and reunite family members. Responding agencies, hospitals, and venue staff are continuing to be inundated with calls from the media and families of victims looking for information. As expected, rumors and speculation about the incident run rampant on social media as the investigation continues. Fans also begin to express weariness about returning to the venue for future events. </w:t>
      </w:r>
      <w:r w:rsidR="00557166">
        <w:rPr>
          <w:rFonts w:cs="Times New Roman"/>
        </w:rPr>
        <w:t>Trying to</w:t>
      </w:r>
      <w:r>
        <w:rPr>
          <w:rFonts w:cs="Times New Roman"/>
        </w:rPr>
        <w:t xml:space="preserve"> quell the rumors, the PIO provides another update to the media on the status of the investigation.</w:t>
      </w:r>
    </w:p>
    <w:p w14:paraId="7F4B7CEA" w14:textId="76454F18" w:rsidR="00B27960" w:rsidRDefault="00D52BD2" w:rsidP="00B27960">
      <w:pPr>
        <w:pStyle w:val="BodyText"/>
        <w:spacing w:before="120" w:after="120"/>
        <w:rPr>
          <w:rFonts w:cs="Times New Roman"/>
          <w:i/>
          <w:iCs/>
        </w:rPr>
      </w:pPr>
      <w:hyperlink r:id="rId27" w:history="1">
        <w:r w:rsidR="00B27960" w:rsidRPr="00ED45C6">
          <w:rPr>
            <w:rStyle w:val="Hyperlink"/>
            <w:rFonts w:cs="Times New Roman"/>
            <w:i/>
            <w:iCs/>
          </w:rPr>
          <w:t>Click here for Video Supplement #5</w:t>
        </w:r>
      </w:hyperlink>
      <w:r w:rsidR="00ED45C6" w:rsidRPr="00ED45C6">
        <w:rPr>
          <w:rFonts w:cs="Times New Roman"/>
        </w:rPr>
        <w:t xml:space="preserve"> </w:t>
      </w:r>
      <w:r w:rsidR="00ED45C6" w:rsidRPr="00ED45C6">
        <w:rPr>
          <w:rStyle w:val="FootnoteReference"/>
          <w:rFonts w:cs="Times New Roman"/>
        </w:rPr>
        <w:footnoteReference w:id="5"/>
      </w:r>
      <w:r w:rsidR="00B27960">
        <w:rPr>
          <w:rFonts w:cs="Times New Roman"/>
          <w:i/>
          <w:iCs/>
        </w:rPr>
        <w:t xml:space="preserve"> or follow the transcription </w:t>
      </w:r>
      <w:r w:rsidR="000D6717">
        <w:rPr>
          <w:rFonts w:cs="Times New Roman"/>
          <w:i/>
          <w:iCs/>
        </w:rPr>
        <w:t>in Appendix A</w:t>
      </w:r>
      <w:r w:rsidR="00B27960">
        <w:rPr>
          <w:rFonts w:cs="Times New Roman"/>
          <w:i/>
          <w:iCs/>
        </w:rPr>
        <w:t>.</w:t>
      </w:r>
    </w:p>
    <w:p w14:paraId="27BA8AA7" w14:textId="7E25E098" w:rsidR="00B27960" w:rsidRPr="00B27960" w:rsidRDefault="00D52BD2" w:rsidP="00B27960">
      <w:pPr>
        <w:pStyle w:val="BodyText"/>
        <w:spacing w:before="120" w:after="120"/>
        <w:rPr>
          <w:rFonts w:cs="Times New Roman"/>
          <w:i/>
          <w:iCs/>
        </w:rPr>
      </w:pPr>
      <w:hyperlink r:id="rId28" w:history="1">
        <w:r w:rsidR="00B27960" w:rsidRPr="00ED45C6">
          <w:rPr>
            <w:rStyle w:val="Hyperlink"/>
            <w:rFonts w:cs="Times New Roman"/>
            <w:i/>
            <w:iCs/>
          </w:rPr>
          <w:t>Click here for Video Supplement #</w:t>
        </w:r>
        <w:r w:rsidR="000D6717" w:rsidRPr="00ED45C6">
          <w:rPr>
            <w:rStyle w:val="Hyperlink"/>
            <w:rFonts w:cs="Times New Roman"/>
            <w:i/>
            <w:iCs/>
          </w:rPr>
          <w:t>6</w:t>
        </w:r>
      </w:hyperlink>
      <w:r w:rsidR="00ED45C6">
        <w:rPr>
          <w:rFonts w:cs="Times New Roman"/>
          <w:i/>
          <w:iCs/>
        </w:rPr>
        <w:t xml:space="preserve"> </w:t>
      </w:r>
      <w:r w:rsidR="00ED45C6" w:rsidRPr="00ED45C6">
        <w:rPr>
          <w:rStyle w:val="FootnoteReference"/>
          <w:rFonts w:cs="Times New Roman"/>
        </w:rPr>
        <w:footnoteReference w:id="6"/>
      </w:r>
      <w:r w:rsidR="00B27960">
        <w:rPr>
          <w:rFonts w:cs="Times New Roman"/>
          <w:i/>
          <w:iCs/>
        </w:rPr>
        <w:t xml:space="preserve"> or follow the transcription </w:t>
      </w:r>
      <w:r w:rsidR="000D6717">
        <w:rPr>
          <w:rFonts w:cs="Times New Roman"/>
          <w:i/>
          <w:iCs/>
        </w:rPr>
        <w:t>in Appendix A</w:t>
      </w:r>
      <w:r w:rsidR="00B27960">
        <w:rPr>
          <w:rFonts w:cs="Times New Roman"/>
          <w:i/>
          <w:iCs/>
        </w:rPr>
        <w:t>.</w:t>
      </w:r>
      <w:r w:rsidR="00B27960">
        <w:rPr>
          <w:rFonts w:cs="Times New Roman"/>
        </w:rPr>
        <w:t xml:space="preserve"> </w:t>
      </w:r>
    </w:p>
    <w:p w14:paraId="05ACC7DF" w14:textId="77777777" w:rsidR="005B4969" w:rsidRPr="00636DB5" w:rsidRDefault="005B4969" w:rsidP="005B4969">
      <w:pPr>
        <w:pStyle w:val="Heading2"/>
        <w:rPr>
          <w:rFonts w:cs="Arial"/>
          <w:color w:val="005288"/>
        </w:rPr>
      </w:pPr>
      <w:r>
        <w:rPr>
          <w:rFonts w:cs="Arial"/>
          <w:color w:val="005288"/>
        </w:rPr>
        <w:t xml:space="preserve">Discussion </w:t>
      </w:r>
      <w:r w:rsidRPr="00EB3575">
        <w:rPr>
          <w:rFonts w:cs="Arial"/>
          <w:color w:val="005288"/>
        </w:rPr>
        <w:t>Questions</w:t>
      </w:r>
    </w:p>
    <w:p w14:paraId="36455CA3" w14:textId="56550EE3" w:rsidR="00D429C0" w:rsidRPr="00A60A0C"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2F003A">
        <w:rPr>
          <w:rFonts w:ascii="Times New Roman" w:hAnsi="Times New Roman" w:cs="Times New Roman"/>
          <w:sz w:val="24"/>
          <w:szCs w:val="24"/>
        </w:rPr>
        <w:t xml:space="preserve">What are the </w:t>
      </w:r>
      <w:r w:rsidR="00557166">
        <w:rPr>
          <w:rFonts w:ascii="Times New Roman" w:hAnsi="Times New Roman" w:cs="Times New Roman"/>
          <w:sz w:val="24"/>
          <w:szCs w:val="24"/>
        </w:rPr>
        <w:t xml:space="preserve">immediate </w:t>
      </w:r>
      <w:r w:rsidRPr="002F003A">
        <w:rPr>
          <w:rFonts w:ascii="Times New Roman" w:hAnsi="Times New Roman" w:cs="Times New Roman"/>
          <w:sz w:val="24"/>
          <w:szCs w:val="24"/>
        </w:rPr>
        <w:t xml:space="preserve">priorities for </w:t>
      </w:r>
      <w:r w:rsidRPr="002F003A">
        <w:rPr>
          <w:rFonts w:ascii="Times New Roman" w:hAnsi="Times New Roman" w:cs="Times New Roman"/>
          <w:sz w:val="24"/>
          <w:szCs w:val="24"/>
          <w:highlight w:val="yellow"/>
        </w:rPr>
        <w:t>[</w:t>
      </w:r>
      <w:r w:rsidR="00557166">
        <w:rPr>
          <w:rFonts w:ascii="Times New Roman" w:hAnsi="Times New Roman" w:cs="Times New Roman"/>
          <w:sz w:val="24"/>
          <w:szCs w:val="24"/>
          <w:highlight w:val="yellow"/>
        </w:rPr>
        <w:t>i</w:t>
      </w:r>
      <w:r w:rsidRPr="00D75EC1">
        <w:rPr>
          <w:rFonts w:ascii="Times New Roman" w:hAnsi="Times New Roman" w:cs="Times New Roman"/>
          <w:sz w:val="24"/>
          <w:szCs w:val="24"/>
          <w:highlight w:val="yellow"/>
        </w:rPr>
        <w:t>nsert</w:t>
      </w:r>
      <w:r w:rsidRPr="00F8501B">
        <w:rPr>
          <w:rFonts w:ascii="Times New Roman" w:hAnsi="Times New Roman" w:cs="Times New Roman"/>
          <w:sz w:val="24"/>
          <w:szCs w:val="24"/>
          <w:highlight w:val="yellow"/>
        </w:rPr>
        <w:t xml:space="preserve"> </w:t>
      </w:r>
      <w:r w:rsidR="00C540A6" w:rsidRPr="00F8501B">
        <w:rPr>
          <w:rFonts w:ascii="Times New Roman" w:hAnsi="Times New Roman" w:cs="Times New Roman"/>
          <w:sz w:val="24"/>
          <w:szCs w:val="24"/>
          <w:highlight w:val="yellow"/>
        </w:rPr>
        <w:t>v</w:t>
      </w:r>
      <w:r w:rsidRPr="00A60A0C">
        <w:rPr>
          <w:rFonts w:ascii="Times New Roman" w:hAnsi="Times New Roman" w:cs="Times New Roman"/>
          <w:sz w:val="24"/>
          <w:szCs w:val="24"/>
          <w:highlight w:val="yellow"/>
        </w:rPr>
        <w:t>enue]</w:t>
      </w:r>
      <w:r w:rsidRPr="00A60A0C">
        <w:rPr>
          <w:rFonts w:ascii="Times New Roman" w:hAnsi="Times New Roman" w:cs="Times New Roman"/>
          <w:sz w:val="24"/>
          <w:szCs w:val="24"/>
        </w:rPr>
        <w:t xml:space="preserve"> post-incident?</w:t>
      </w:r>
    </w:p>
    <w:p w14:paraId="1DFFB3A8" w14:textId="74142556" w:rsidR="00D429C0" w:rsidRPr="00A60A0C" w:rsidRDefault="00C540A6"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lastRenderedPageBreak/>
        <w:t xml:space="preserve">Do </w:t>
      </w:r>
      <w:r w:rsidR="00D429C0" w:rsidRPr="00A60A0C">
        <w:rPr>
          <w:rFonts w:ascii="Times New Roman" w:hAnsi="Times New Roman" w:cs="Times New Roman"/>
          <w:sz w:val="24"/>
          <w:szCs w:val="24"/>
        </w:rPr>
        <w:t>your plans, policies, or procedures</w:t>
      </w:r>
      <w:r w:rsidRPr="00A60A0C">
        <w:rPr>
          <w:rFonts w:ascii="Times New Roman" w:hAnsi="Times New Roman" w:cs="Times New Roman"/>
          <w:sz w:val="24"/>
          <w:szCs w:val="24"/>
        </w:rPr>
        <w:t xml:space="preserve"> specify these priorities</w:t>
      </w:r>
      <w:r w:rsidR="00D429C0" w:rsidRPr="00A60A0C">
        <w:rPr>
          <w:rFonts w:ascii="Times New Roman" w:hAnsi="Times New Roman" w:cs="Times New Roman"/>
          <w:sz w:val="24"/>
          <w:szCs w:val="24"/>
        </w:rPr>
        <w:t>?</w:t>
      </w:r>
    </w:p>
    <w:p w14:paraId="759BFC2F"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is this communicated internally?</w:t>
      </w:r>
    </w:p>
    <w:p w14:paraId="7C269433"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these priorities coordinated with local emergency management entities?</w:t>
      </w:r>
    </w:p>
    <w:p w14:paraId="01766676" w14:textId="357D34B3" w:rsidR="00D429C0" w:rsidRPr="00A60A0C" w:rsidRDefault="00D429C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these priorities coordinated with state or federal agencies?</w:t>
      </w:r>
    </w:p>
    <w:p w14:paraId="276D0261" w14:textId="77777777" w:rsidR="00D429C0" w:rsidRPr="00A60A0C"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kind of patient tracking system does your organization use?</w:t>
      </w:r>
    </w:p>
    <w:p w14:paraId="1C010387"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is primarily responsible for tracking patients?</w:t>
      </w:r>
    </w:p>
    <w:p w14:paraId="5C4D957F" w14:textId="6D5DD0B2" w:rsidR="00D429C0" w:rsidRPr="00A60A0C" w:rsidRDefault="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Are there other organizations that would wrap into patient tracking?</w:t>
      </w:r>
    </w:p>
    <w:p w14:paraId="59357411" w14:textId="77777777" w:rsidR="00D429C0" w:rsidRPr="00A60A0C"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 different agencies cross-train on this type of incident?</w:t>
      </w:r>
    </w:p>
    <w:p w14:paraId="72B29819"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Which agencies are involved in this training?</w:t>
      </w:r>
    </w:p>
    <w:p w14:paraId="4881F4D0"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often does this training occur?</w:t>
      </w:r>
    </w:p>
    <w:p w14:paraId="21E7A761" w14:textId="1FDDE99C" w:rsidR="00D429C0" w:rsidRPr="00A60A0C"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communication takes place between your organization, venue, and first responders after the initial incident? </w:t>
      </w:r>
    </w:p>
    <w:p w14:paraId="4F0CF8A6" w14:textId="77777777" w:rsidR="00D429C0" w:rsidRPr="00A60A0C"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What other agencies and organizations need to be contacted at this time? </w:t>
      </w:r>
    </w:p>
    <w:p w14:paraId="431AB10A" w14:textId="1EAE9375" w:rsidR="00CA60D5" w:rsidRPr="00A60A0C" w:rsidRDefault="00CA60D5" w:rsidP="00CA60D5">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is being communicated to spectators and employees still inside the perimeter of the venue?</w:t>
      </w:r>
    </w:p>
    <w:p w14:paraId="4F42AF60" w14:textId="322317E1" w:rsidR="00CA60D5" w:rsidRPr="00A60A0C" w:rsidRDefault="00CA60D5" w:rsidP="00CA60D5">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How is this </w:t>
      </w:r>
      <w:r w:rsidR="00F54F79" w:rsidRPr="00A60A0C">
        <w:rPr>
          <w:rFonts w:ascii="Times New Roman" w:hAnsi="Times New Roman" w:cs="Times New Roman"/>
          <w:sz w:val="24"/>
          <w:szCs w:val="24"/>
        </w:rPr>
        <w:t xml:space="preserve">message </w:t>
      </w:r>
      <w:r w:rsidRPr="00A60A0C">
        <w:rPr>
          <w:rFonts w:ascii="Times New Roman" w:hAnsi="Times New Roman" w:cs="Times New Roman"/>
          <w:sz w:val="24"/>
          <w:szCs w:val="24"/>
        </w:rPr>
        <w:t>communicated to spectators and employees?</w:t>
      </w:r>
    </w:p>
    <w:p w14:paraId="01F3178F" w14:textId="69EF648C" w:rsidR="00CA60D5" w:rsidRPr="00A60A0C" w:rsidRDefault="00CA60D5">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would the messaging be?</w:t>
      </w:r>
    </w:p>
    <w:p w14:paraId="1FF134B0" w14:textId="0DECCC3A" w:rsidR="00D429C0" w:rsidRPr="00A60A0C" w:rsidRDefault="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quickly is the incident communicated to surrounding facilities or organizations?</w:t>
      </w:r>
    </w:p>
    <w:p w14:paraId="66210815" w14:textId="17343F33" w:rsidR="007E3EA7" w:rsidRPr="00A60A0C" w:rsidRDefault="007E3EA7">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Does your organization have any pre-identified evacuation points to which spectators can be sent during and after an incident?</w:t>
      </w:r>
    </w:p>
    <w:p w14:paraId="1E9B67A6" w14:textId="4532EE1F" w:rsidR="00A75C19" w:rsidRDefault="00622992"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actions would be taken to ensure that the evacuation location is safe and </w:t>
      </w:r>
      <w:r w:rsidR="002056F1">
        <w:rPr>
          <w:rFonts w:ascii="Times New Roman" w:hAnsi="Times New Roman" w:cs="Times New Roman"/>
          <w:sz w:val="24"/>
          <w:szCs w:val="24"/>
        </w:rPr>
        <w:t>is not an additional target of the adversary?</w:t>
      </w:r>
    </w:p>
    <w:p w14:paraId="3CAE98AB" w14:textId="6F049A2B" w:rsidR="00805280" w:rsidRPr="00A60A0C"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is responsible for leading the family reunification effort?</w:t>
      </w:r>
    </w:p>
    <w:p w14:paraId="1123A91F" w14:textId="454261EB" w:rsidR="00805280" w:rsidRPr="00A60A0C" w:rsidRDefault="00805280">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quickly are reunification procedures put in place?</w:t>
      </w:r>
    </w:p>
    <w:p w14:paraId="1EB35448" w14:textId="273571B1" w:rsidR="007E3EA7" w:rsidRPr="00A60A0C" w:rsidRDefault="007E3EA7">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are families and fans made aware of where to go?</w:t>
      </w:r>
    </w:p>
    <w:p w14:paraId="485753AA" w14:textId="6CA090CC" w:rsidR="007E3EA7" w:rsidRPr="00A60A0C"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information would be provided to the public regarding family reunification and victim assistance services at this point?</w:t>
      </w:r>
    </w:p>
    <w:p w14:paraId="655315EC" w14:textId="77DB7E11" w:rsidR="00805280" w:rsidRPr="00A60A0C" w:rsidRDefault="0080528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A60A0C">
        <w:rPr>
          <w:rFonts w:ascii="Times New Roman" w:hAnsi="Times New Roman" w:cs="Times New Roman"/>
          <w:sz w:val="24"/>
          <w:szCs w:val="24"/>
        </w:rPr>
        <w:t xml:space="preserve">Are there accommodations for individuals with access or functional needs? </w:t>
      </w:r>
    </w:p>
    <w:p w14:paraId="3A8040C5" w14:textId="7CBC14FD" w:rsidR="00D429C0" w:rsidRPr="00A60A0C" w:rsidRDefault="00D429C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A60A0C">
        <w:rPr>
          <w:rFonts w:ascii="Times New Roman" w:hAnsi="Times New Roman" w:cs="Times New Roman"/>
          <w:sz w:val="24"/>
          <w:szCs w:val="24"/>
        </w:rPr>
        <w:t>If applicable, do you have existing agreements with other organizations to assist in providing resources or shelter?</w:t>
      </w:r>
    </w:p>
    <w:p w14:paraId="567E3874" w14:textId="1D355B1C" w:rsidR="00D429C0" w:rsidRPr="00A60A0C" w:rsidRDefault="00D429C0" w:rsidP="002D6466">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A60A0C">
        <w:rPr>
          <w:rFonts w:ascii="Times New Roman" w:hAnsi="Times New Roman" w:cs="Times New Roman"/>
          <w:sz w:val="24"/>
          <w:szCs w:val="24"/>
        </w:rPr>
        <w:t>How would you address crowd control and media control, including directing parking?</w:t>
      </w:r>
    </w:p>
    <w:p w14:paraId="4019AF18" w14:textId="67961F8A" w:rsidR="00DF465B" w:rsidRPr="00A60A0C" w:rsidRDefault="00DF465B" w:rsidP="00DF465B">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 xml:space="preserve">Does the </w:t>
      </w:r>
      <w:r w:rsidR="00E401AE" w:rsidRPr="00A60A0C">
        <w:rPr>
          <w:rFonts w:ascii="Times New Roman" w:hAnsi="Times New Roman" w:cs="Times New Roman"/>
          <w:sz w:val="24"/>
          <w:szCs w:val="24"/>
        </w:rPr>
        <w:t>festival</w:t>
      </w:r>
      <w:r w:rsidRPr="00A60A0C">
        <w:rPr>
          <w:rFonts w:ascii="Times New Roman" w:hAnsi="Times New Roman" w:cs="Times New Roman"/>
          <w:sz w:val="24"/>
          <w:szCs w:val="24"/>
        </w:rPr>
        <w:t xml:space="preserve"> conduct an accountability check of </w:t>
      </w:r>
      <w:r w:rsidR="003A426C" w:rsidRPr="00A60A0C">
        <w:rPr>
          <w:rFonts w:ascii="Times New Roman" w:hAnsi="Times New Roman" w:cs="Times New Roman"/>
          <w:sz w:val="24"/>
          <w:szCs w:val="24"/>
        </w:rPr>
        <w:t>its</w:t>
      </w:r>
      <w:r w:rsidRPr="00A60A0C">
        <w:rPr>
          <w:rFonts w:ascii="Times New Roman" w:hAnsi="Times New Roman" w:cs="Times New Roman"/>
          <w:sz w:val="24"/>
          <w:szCs w:val="24"/>
        </w:rPr>
        <w:t xml:space="preserve"> employees?</w:t>
      </w:r>
    </w:p>
    <w:p w14:paraId="345EEF3B" w14:textId="77777777" w:rsidR="00DF465B" w:rsidRPr="00A60A0C" w:rsidRDefault="00DF465B" w:rsidP="00DF465B">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about independent vendors?</w:t>
      </w:r>
    </w:p>
    <w:p w14:paraId="7E2986C9" w14:textId="77777777" w:rsidR="00805280" w:rsidRPr="00F90E3B" w:rsidRDefault="00805280" w:rsidP="002D6466">
      <w:pPr>
        <w:pStyle w:val="BodyText"/>
        <w:numPr>
          <w:ilvl w:val="0"/>
          <w:numId w:val="15"/>
        </w:numPr>
        <w:spacing w:before="120" w:after="120"/>
        <w:rPr>
          <w:rFonts w:cs="Times New Roman"/>
          <w:szCs w:val="24"/>
        </w:rPr>
      </w:pPr>
      <w:r w:rsidRPr="00771A75">
        <w:rPr>
          <w:rFonts w:cs="Times New Roman"/>
          <w:szCs w:val="24"/>
        </w:rPr>
        <w:lastRenderedPageBreak/>
        <w:t>What is the plan to handle the significant media attention from national and internationa</w:t>
      </w:r>
      <w:r w:rsidRPr="00F90E3B">
        <w:rPr>
          <w:rFonts w:cs="Times New Roman"/>
          <w:szCs w:val="24"/>
        </w:rPr>
        <w:t>l outlets?</w:t>
      </w:r>
    </w:p>
    <w:p w14:paraId="1A24B70C" w14:textId="6000A93D" w:rsidR="00805280" w:rsidRPr="00F8501B" w:rsidRDefault="00805280" w:rsidP="002D6466">
      <w:pPr>
        <w:pStyle w:val="BodyText"/>
        <w:numPr>
          <w:ilvl w:val="1"/>
          <w:numId w:val="15"/>
        </w:numPr>
        <w:spacing w:before="120" w:after="120"/>
        <w:rPr>
          <w:rFonts w:cs="Times New Roman"/>
          <w:szCs w:val="24"/>
        </w:rPr>
      </w:pPr>
      <w:r w:rsidRPr="00F90E3B">
        <w:rPr>
          <w:rFonts w:cs="Times New Roman"/>
          <w:szCs w:val="24"/>
        </w:rPr>
        <w:t xml:space="preserve">Are there specific plans and procedures in your </w:t>
      </w:r>
      <w:r w:rsidR="003A426C" w:rsidRPr="00F90E3B">
        <w:rPr>
          <w:rFonts w:cs="Times New Roman"/>
          <w:szCs w:val="24"/>
        </w:rPr>
        <w:t>e</w:t>
      </w:r>
      <w:r w:rsidR="00DF465B" w:rsidRPr="00F90E3B">
        <w:rPr>
          <w:rFonts w:cs="Times New Roman"/>
          <w:szCs w:val="24"/>
        </w:rPr>
        <w:t xml:space="preserve">mergency </w:t>
      </w:r>
      <w:r w:rsidR="003A426C" w:rsidRPr="00F90E3B">
        <w:rPr>
          <w:rFonts w:cs="Times New Roman"/>
          <w:szCs w:val="24"/>
        </w:rPr>
        <w:t>o</w:t>
      </w:r>
      <w:r w:rsidR="00DF465B" w:rsidRPr="00F90E3B">
        <w:rPr>
          <w:rFonts w:cs="Times New Roman"/>
          <w:szCs w:val="24"/>
        </w:rPr>
        <w:t xml:space="preserve">perations </w:t>
      </w:r>
      <w:r w:rsidR="003A426C" w:rsidRPr="00F90E3B">
        <w:rPr>
          <w:rFonts w:cs="Times New Roman"/>
          <w:szCs w:val="24"/>
        </w:rPr>
        <w:t>p</w:t>
      </w:r>
      <w:r w:rsidR="00DF465B" w:rsidRPr="00F90E3B">
        <w:rPr>
          <w:rFonts w:cs="Times New Roman"/>
          <w:szCs w:val="24"/>
        </w:rPr>
        <w:t>lan (</w:t>
      </w:r>
      <w:r w:rsidRPr="00F90E3B">
        <w:rPr>
          <w:rFonts w:cs="Times New Roman"/>
          <w:szCs w:val="24"/>
        </w:rPr>
        <w:t>EOP</w:t>
      </w:r>
      <w:r w:rsidR="00DF465B" w:rsidRPr="00F90E3B">
        <w:rPr>
          <w:rFonts w:cs="Times New Roman"/>
          <w:szCs w:val="24"/>
        </w:rPr>
        <w:t>)</w:t>
      </w:r>
      <w:r w:rsidR="00305127">
        <w:rPr>
          <w:rFonts w:cs="Times New Roman"/>
          <w:szCs w:val="24"/>
        </w:rPr>
        <w:t xml:space="preserve"> for this</w:t>
      </w:r>
      <w:r w:rsidRPr="00F8501B">
        <w:rPr>
          <w:rFonts w:cs="Times New Roman"/>
          <w:szCs w:val="24"/>
        </w:rPr>
        <w:t>?</w:t>
      </w:r>
    </w:p>
    <w:p w14:paraId="0D8EFBBD" w14:textId="77777777" w:rsidR="00805280" w:rsidRPr="00F90E3B" w:rsidRDefault="00805280" w:rsidP="002D6466">
      <w:pPr>
        <w:pStyle w:val="BodyText"/>
        <w:numPr>
          <w:ilvl w:val="1"/>
          <w:numId w:val="15"/>
        </w:numPr>
        <w:spacing w:before="120" w:after="120"/>
        <w:rPr>
          <w:rFonts w:cs="Times New Roman"/>
          <w:szCs w:val="24"/>
        </w:rPr>
      </w:pPr>
      <w:r w:rsidRPr="00771A75">
        <w:rPr>
          <w:rFonts w:cs="Times New Roman"/>
          <w:szCs w:val="24"/>
        </w:rPr>
        <w:t>Are there separate plans for social media?</w:t>
      </w:r>
    </w:p>
    <w:p w14:paraId="415C33DD" w14:textId="255841FD" w:rsidR="00805280" w:rsidRPr="00F90E3B" w:rsidRDefault="00805280">
      <w:pPr>
        <w:pStyle w:val="BodyText"/>
        <w:numPr>
          <w:ilvl w:val="1"/>
          <w:numId w:val="15"/>
        </w:numPr>
        <w:spacing w:before="120" w:after="120"/>
        <w:rPr>
          <w:rFonts w:cs="Times New Roman"/>
          <w:szCs w:val="24"/>
        </w:rPr>
      </w:pPr>
      <w:r w:rsidRPr="00F90E3B">
        <w:rPr>
          <w:rFonts w:cs="Times New Roman"/>
          <w:szCs w:val="24"/>
        </w:rPr>
        <w:t xml:space="preserve">Who </w:t>
      </w:r>
      <w:proofErr w:type="gramStart"/>
      <w:r w:rsidRPr="00F90E3B">
        <w:rPr>
          <w:rFonts w:cs="Times New Roman"/>
          <w:szCs w:val="24"/>
        </w:rPr>
        <w:t>is in charge of</w:t>
      </w:r>
      <w:proofErr w:type="gramEnd"/>
      <w:r w:rsidRPr="00F90E3B">
        <w:rPr>
          <w:rFonts w:cs="Times New Roman"/>
          <w:szCs w:val="24"/>
        </w:rPr>
        <w:t xml:space="preserve"> developing that messaging?</w:t>
      </w:r>
    </w:p>
    <w:p w14:paraId="4BCEE60A" w14:textId="146980F9" w:rsidR="00805280" w:rsidRPr="00A60A0C" w:rsidRDefault="00805280" w:rsidP="002D6466">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Is there a plan</w:t>
      </w:r>
      <w:r w:rsidR="00F40840" w:rsidRPr="00A60A0C">
        <w:rPr>
          <w:rFonts w:ascii="Times New Roman" w:hAnsi="Times New Roman" w:cs="Times New Roman"/>
          <w:sz w:val="24"/>
          <w:szCs w:val="24"/>
        </w:rPr>
        <w:t xml:space="preserve"> </w:t>
      </w:r>
      <w:r w:rsidRPr="00A60A0C">
        <w:rPr>
          <w:rFonts w:ascii="Times New Roman" w:hAnsi="Times New Roman" w:cs="Times New Roman"/>
          <w:sz w:val="24"/>
          <w:szCs w:val="24"/>
        </w:rPr>
        <w:t>to handle civilian-submitted pictures and videos of the incident?</w:t>
      </w:r>
    </w:p>
    <w:p w14:paraId="2472CA47" w14:textId="3741FC0E" w:rsidR="001A0726" w:rsidRPr="00A60A0C" w:rsidRDefault="00805280"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Who is responsible for sorting through this information</w:t>
      </w:r>
      <w:r w:rsidR="002B65D5" w:rsidRPr="00A60A0C">
        <w:rPr>
          <w:rFonts w:ascii="Times New Roman" w:hAnsi="Times New Roman" w:cs="Times New Roman"/>
          <w:sz w:val="24"/>
          <w:szCs w:val="24"/>
        </w:rPr>
        <w:t>?</w:t>
      </w:r>
    </w:p>
    <w:p w14:paraId="0A4E7184" w14:textId="2E8594F1" w:rsidR="00A3141D" w:rsidRPr="00F90E3B" w:rsidRDefault="00A3141D" w:rsidP="00A3141D">
      <w:pPr>
        <w:pStyle w:val="BodyText"/>
        <w:numPr>
          <w:ilvl w:val="0"/>
          <w:numId w:val="15"/>
        </w:numPr>
        <w:spacing w:before="120" w:after="120"/>
        <w:rPr>
          <w:rFonts w:cs="Times New Roman"/>
          <w:szCs w:val="24"/>
        </w:rPr>
      </w:pPr>
      <w:r w:rsidRPr="00771A75">
        <w:rPr>
          <w:rFonts w:cs="Times New Roman"/>
          <w:szCs w:val="24"/>
        </w:rPr>
        <w:t>Does your organization have a</w:t>
      </w:r>
      <w:r w:rsidR="00F40840" w:rsidRPr="00F90E3B">
        <w:rPr>
          <w:rFonts w:cs="Times New Roman"/>
          <w:szCs w:val="24"/>
        </w:rPr>
        <w:t>n established</w:t>
      </w:r>
      <w:r w:rsidRPr="00F90E3B">
        <w:rPr>
          <w:rFonts w:cs="Times New Roman"/>
          <w:szCs w:val="24"/>
        </w:rPr>
        <w:t xml:space="preserve"> continuity of operations / business plan? If so, does it include a crisis communications plan?</w:t>
      </w:r>
    </w:p>
    <w:p w14:paraId="7E657A0A" w14:textId="77777777" w:rsidR="00A3141D" w:rsidRPr="00A60A0C"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resources are available to assist in recovery or business continuity?</w:t>
      </w:r>
    </w:p>
    <w:p w14:paraId="1607CE77" w14:textId="55AFBC23" w:rsidR="00A3141D" w:rsidRPr="00A60A0C"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Does your venue have any contracts in place to assist with incident cleanup and recovery?</w:t>
      </w:r>
    </w:p>
    <w:p w14:paraId="44887662" w14:textId="77777777" w:rsidR="00A3141D" w:rsidRPr="00A60A0C" w:rsidRDefault="00A3141D" w:rsidP="00A3141D">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and what type of messaging would be sent to employees and fans?</w:t>
      </w:r>
    </w:p>
    <w:p w14:paraId="42326E8F" w14:textId="77777777" w:rsidR="00A3141D" w:rsidRPr="00A60A0C"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training do employees receive regarding media relations and the release of sensitive information?</w:t>
      </w:r>
    </w:p>
    <w:p w14:paraId="23C83F70" w14:textId="77777777" w:rsidR="00A3141D" w:rsidRPr="00A60A0C" w:rsidRDefault="00A3141D" w:rsidP="00A3141D">
      <w:pPr>
        <w:pStyle w:val="ListParagraph"/>
        <w:numPr>
          <w:ilvl w:val="0"/>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mental health services are available for fans, employees, and first responders?</w:t>
      </w:r>
    </w:p>
    <w:p w14:paraId="54367D35" w14:textId="77777777" w:rsidR="00A3141D" w:rsidRPr="00A60A0C"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How would available services be communicated?</w:t>
      </w:r>
    </w:p>
    <w:p w14:paraId="496E4C12" w14:textId="51D17BB5" w:rsidR="00A3141D" w:rsidRPr="00A60A0C"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A60A0C">
        <w:rPr>
          <w:rFonts w:ascii="Times New Roman" w:hAnsi="Times New Roman" w:cs="Times New Roman"/>
          <w:sz w:val="24"/>
          <w:szCs w:val="24"/>
        </w:rPr>
        <w:t>What plans do you have in case some employees cannot return to work because of the psychological or physical trauma?</w:t>
      </w:r>
    </w:p>
    <w:p w14:paraId="024FB460" w14:textId="77777777" w:rsidR="00A3141D" w:rsidRPr="00273E8A" w:rsidRDefault="00A3141D" w:rsidP="00A3141D">
      <w:pPr>
        <w:pStyle w:val="BodyText"/>
        <w:numPr>
          <w:ilvl w:val="0"/>
          <w:numId w:val="15"/>
        </w:numPr>
        <w:spacing w:before="120" w:after="120"/>
        <w:rPr>
          <w:rFonts w:cs="Times New Roman"/>
          <w:szCs w:val="24"/>
        </w:rPr>
      </w:pPr>
      <w:r w:rsidRPr="00F8501B">
        <w:rPr>
          <w:rFonts w:cs="Times New Roman"/>
          <w:szCs w:val="24"/>
        </w:rPr>
        <w:t>How would your organization handle incoming requests for information over the phone?</w:t>
      </w:r>
    </w:p>
    <w:p w14:paraId="46C77149" w14:textId="77777777" w:rsidR="00A3141D" w:rsidRPr="00771A75" w:rsidRDefault="00A3141D" w:rsidP="00A3141D">
      <w:pPr>
        <w:pStyle w:val="BodyText"/>
        <w:numPr>
          <w:ilvl w:val="1"/>
          <w:numId w:val="15"/>
        </w:numPr>
        <w:spacing w:before="120" w:after="120"/>
        <w:rPr>
          <w:rFonts w:cs="Times New Roman"/>
          <w:szCs w:val="24"/>
        </w:rPr>
      </w:pPr>
      <w:r w:rsidRPr="00771A75">
        <w:rPr>
          <w:rFonts w:cs="Times New Roman"/>
          <w:szCs w:val="24"/>
        </w:rPr>
        <w:t>What about requests coming through various social media sources?</w:t>
      </w:r>
    </w:p>
    <w:p w14:paraId="6C51D004" w14:textId="77777777" w:rsidR="00A3141D" w:rsidRPr="00A60A0C" w:rsidRDefault="00A3141D" w:rsidP="00A3141D">
      <w:pPr>
        <w:numPr>
          <w:ilvl w:val="0"/>
          <w:numId w:val="15"/>
        </w:numPr>
        <w:spacing w:before="120" w:after="120" w:line="240" w:lineRule="auto"/>
        <w:jc w:val="both"/>
        <w:rPr>
          <w:rFonts w:ascii="Times New Roman" w:eastAsia="Times New Roman" w:hAnsi="Times New Roman" w:cs="Times New Roman"/>
          <w:color w:val="000000"/>
          <w:sz w:val="24"/>
          <w:szCs w:val="24"/>
        </w:rPr>
      </w:pPr>
      <w:r w:rsidRPr="00A60A0C">
        <w:rPr>
          <w:rFonts w:ascii="Times New Roman" w:eastAsia="Times New Roman" w:hAnsi="Times New Roman" w:cs="Times New Roman"/>
          <w:color w:val="000000"/>
          <w:sz w:val="24"/>
          <w:szCs w:val="24"/>
        </w:rPr>
        <w:t>What local, state, or federal resources would you request to assist in immediate and short-term recovery?</w:t>
      </w:r>
    </w:p>
    <w:p w14:paraId="19A619C6" w14:textId="77777777" w:rsidR="00A3141D" w:rsidRPr="00F90E3B" w:rsidRDefault="00A3141D" w:rsidP="00A3141D">
      <w:pPr>
        <w:numPr>
          <w:ilvl w:val="1"/>
          <w:numId w:val="15"/>
        </w:numPr>
        <w:spacing w:before="120" w:after="120" w:line="240" w:lineRule="auto"/>
        <w:jc w:val="both"/>
        <w:rPr>
          <w:rFonts w:ascii="Times New Roman" w:eastAsia="Times New Roman" w:hAnsi="Times New Roman" w:cs="Times New Roman"/>
          <w:color w:val="000000"/>
          <w:sz w:val="24"/>
          <w:szCs w:val="24"/>
        </w:rPr>
      </w:pPr>
      <w:r w:rsidRPr="00771A75">
        <w:rPr>
          <w:rFonts w:ascii="Times New Roman" w:eastAsia="Times New Roman" w:hAnsi="Times New Roman" w:cs="Times New Roman"/>
          <w:color w:val="000000"/>
          <w:sz w:val="24"/>
          <w:szCs w:val="24"/>
        </w:rPr>
        <w:t>Does your facility have memorandums of understanding (MOUs) with local response agencies or other local concert venues?</w:t>
      </w:r>
    </w:p>
    <w:p w14:paraId="14377F33" w14:textId="77777777" w:rsidR="00A3141D" w:rsidRPr="00D75EC1" w:rsidRDefault="00A3141D" w:rsidP="00A3141D">
      <w:pPr>
        <w:pStyle w:val="BodyText"/>
        <w:numPr>
          <w:ilvl w:val="0"/>
          <w:numId w:val="15"/>
        </w:numPr>
        <w:spacing w:before="120" w:after="120"/>
        <w:rPr>
          <w:rFonts w:cs="Times New Roman"/>
          <w:szCs w:val="24"/>
        </w:rPr>
      </w:pPr>
      <w:r w:rsidRPr="002F003A">
        <w:rPr>
          <w:rFonts w:cs="Times New Roman"/>
          <w:szCs w:val="24"/>
        </w:rPr>
        <w:t xml:space="preserve">How would this incident affect protective measures moving forward? </w:t>
      </w:r>
    </w:p>
    <w:p w14:paraId="301778D5" w14:textId="77777777" w:rsidR="00A3141D" w:rsidRPr="00273E8A" w:rsidRDefault="00A3141D" w:rsidP="00A3141D">
      <w:pPr>
        <w:pStyle w:val="BodyText"/>
        <w:numPr>
          <w:ilvl w:val="0"/>
          <w:numId w:val="15"/>
        </w:numPr>
        <w:spacing w:before="120" w:after="120"/>
        <w:rPr>
          <w:rFonts w:cs="Times New Roman"/>
          <w:szCs w:val="24"/>
        </w:rPr>
      </w:pPr>
      <w:r w:rsidRPr="00F8501B">
        <w:rPr>
          <w:rFonts w:cs="Times New Roman"/>
          <w:szCs w:val="24"/>
        </w:rPr>
        <w:t>How does the investigation affect other nearby locations / venues?</w:t>
      </w:r>
    </w:p>
    <w:p w14:paraId="0F834ACA" w14:textId="77777777" w:rsidR="00A3141D" w:rsidRPr="00771A75" w:rsidRDefault="00A3141D" w:rsidP="00A3141D">
      <w:pPr>
        <w:pStyle w:val="BodyText"/>
        <w:numPr>
          <w:ilvl w:val="0"/>
          <w:numId w:val="15"/>
        </w:numPr>
        <w:spacing w:before="120" w:after="120"/>
        <w:rPr>
          <w:rFonts w:cs="Times New Roman"/>
          <w:szCs w:val="24"/>
        </w:rPr>
      </w:pPr>
      <w:r w:rsidRPr="00771A75">
        <w:rPr>
          <w:rFonts w:cs="Times New Roman"/>
          <w:szCs w:val="24"/>
        </w:rPr>
        <w:t>At what point would you consider your organization stabilized and back to a steady state?</w:t>
      </w:r>
    </w:p>
    <w:p w14:paraId="3AD8DED5" w14:textId="77777777" w:rsidR="00A3141D" w:rsidRPr="00F90E3B" w:rsidRDefault="00A3141D" w:rsidP="00A3141D">
      <w:pPr>
        <w:pStyle w:val="BodyText"/>
        <w:numPr>
          <w:ilvl w:val="1"/>
          <w:numId w:val="15"/>
        </w:numPr>
        <w:spacing w:before="120" w:after="120"/>
        <w:rPr>
          <w:rFonts w:cs="Times New Roman"/>
          <w:szCs w:val="24"/>
        </w:rPr>
      </w:pPr>
      <w:r w:rsidRPr="00F90E3B">
        <w:rPr>
          <w:rFonts w:cs="Times New Roman"/>
          <w:szCs w:val="24"/>
        </w:rPr>
        <w:t xml:space="preserve">Who determines when it is safe for employees / visitors to return to steady operations? </w:t>
      </w:r>
    </w:p>
    <w:p w14:paraId="2CE954BE" w14:textId="77777777" w:rsidR="00A3141D" w:rsidRPr="00F90E3B" w:rsidRDefault="00A3141D" w:rsidP="00A3141D">
      <w:pPr>
        <w:pStyle w:val="BodyText"/>
        <w:numPr>
          <w:ilvl w:val="0"/>
          <w:numId w:val="15"/>
        </w:numPr>
        <w:spacing w:before="120" w:after="120"/>
        <w:rPr>
          <w:rFonts w:cs="Times New Roman"/>
          <w:szCs w:val="24"/>
        </w:rPr>
      </w:pPr>
      <w:r w:rsidRPr="00F90E3B">
        <w:rPr>
          <w:rFonts w:cs="Times New Roman"/>
          <w:szCs w:val="24"/>
        </w:rPr>
        <w:t>How would your organization encourage employees / visitors to return to the venue after such an incident?</w:t>
      </w:r>
    </w:p>
    <w:p w14:paraId="0E64BBD1" w14:textId="77777777" w:rsidR="00A3141D" w:rsidRPr="00F90E3B" w:rsidRDefault="00A3141D" w:rsidP="00A3141D">
      <w:pPr>
        <w:pStyle w:val="BodyText"/>
        <w:numPr>
          <w:ilvl w:val="1"/>
          <w:numId w:val="15"/>
        </w:numPr>
        <w:spacing w:before="120" w:after="120"/>
        <w:rPr>
          <w:rFonts w:cs="Times New Roman"/>
          <w:szCs w:val="24"/>
        </w:rPr>
      </w:pPr>
      <w:r w:rsidRPr="00F90E3B">
        <w:rPr>
          <w:rFonts w:cs="Times New Roman"/>
          <w:szCs w:val="24"/>
        </w:rPr>
        <w:t>What would that messaging say?</w:t>
      </w:r>
    </w:p>
    <w:p w14:paraId="4985FCA5" w14:textId="77777777" w:rsidR="00A3141D" w:rsidRPr="00F90E3B" w:rsidRDefault="00A3141D" w:rsidP="00A3141D">
      <w:pPr>
        <w:pStyle w:val="BodyText"/>
        <w:numPr>
          <w:ilvl w:val="1"/>
          <w:numId w:val="15"/>
        </w:numPr>
        <w:spacing w:before="120" w:after="120"/>
        <w:rPr>
          <w:rFonts w:cs="Times New Roman"/>
          <w:szCs w:val="24"/>
        </w:rPr>
      </w:pPr>
      <w:r w:rsidRPr="00F90E3B">
        <w:rPr>
          <w:rFonts w:cs="Times New Roman"/>
          <w:szCs w:val="24"/>
        </w:rPr>
        <w:t>Who would be responsible for drafting and releasing this messaging?</w:t>
      </w:r>
    </w:p>
    <w:p w14:paraId="343A16DD" w14:textId="77777777" w:rsidR="00A3141D" w:rsidRPr="00A60A0C" w:rsidRDefault="00A3141D" w:rsidP="00A3141D">
      <w:pPr>
        <w:numPr>
          <w:ilvl w:val="0"/>
          <w:numId w:val="15"/>
        </w:numPr>
        <w:spacing w:before="120" w:after="120" w:line="240" w:lineRule="auto"/>
        <w:jc w:val="both"/>
        <w:rPr>
          <w:rFonts w:ascii="Times New Roman" w:eastAsia="Times New Roman" w:hAnsi="Times New Roman" w:cs="Times New Roman"/>
          <w:color w:val="000000"/>
          <w:sz w:val="24"/>
          <w:szCs w:val="24"/>
        </w:rPr>
      </w:pPr>
      <w:r w:rsidRPr="00A60A0C">
        <w:rPr>
          <w:rFonts w:ascii="Times New Roman" w:eastAsia="Times New Roman" w:hAnsi="Times New Roman" w:cs="Times New Roman"/>
          <w:color w:val="000000"/>
          <w:sz w:val="24"/>
          <w:szCs w:val="24"/>
        </w:rPr>
        <w:lastRenderedPageBreak/>
        <w:t>Are there established plans to manage donations after the incident? If so, who is responsible for this task?</w:t>
      </w:r>
    </w:p>
    <w:p w14:paraId="257EFE8C" w14:textId="43CA013C" w:rsidR="00A3141D" w:rsidRDefault="00A3141D" w:rsidP="00A3141D">
      <w:pPr>
        <w:pStyle w:val="ListParagraph"/>
        <w:numPr>
          <w:ilvl w:val="0"/>
          <w:numId w:val="15"/>
        </w:numPr>
        <w:spacing w:before="120" w:after="120" w:line="240" w:lineRule="auto"/>
        <w:contextualSpacing w:val="0"/>
        <w:rPr>
          <w:rFonts w:ascii="Times New Roman" w:eastAsia="Times New Roman" w:hAnsi="Times New Roman" w:cs="Times New Roman"/>
          <w:color w:val="000000"/>
          <w:sz w:val="24"/>
          <w:szCs w:val="24"/>
        </w:rPr>
      </w:pPr>
      <w:r w:rsidRPr="00A60A0C">
        <w:rPr>
          <w:rFonts w:ascii="Times New Roman" w:eastAsia="Times New Roman" w:hAnsi="Times New Roman" w:cs="Times New Roman"/>
          <w:color w:val="000000"/>
          <w:sz w:val="24"/>
          <w:szCs w:val="24"/>
        </w:rPr>
        <w:t>Are there established plans to handle memorials after the incident? If so, who is responsible for this task</w:t>
      </w:r>
      <w:r w:rsidRPr="00C01EAA">
        <w:rPr>
          <w:rFonts w:ascii="Times New Roman" w:eastAsia="Times New Roman" w:hAnsi="Times New Roman" w:cs="Times New Roman"/>
          <w:color w:val="000000"/>
          <w:sz w:val="24"/>
          <w:szCs w:val="24"/>
        </w:rPr>
        <w:t>?</w:t>
      </w:r>
    </w:p>
    <w:p w14:paraId="7C10506A" w14:textId="4763CA3F" w:rsidR="009D7BCE" w:rsidRDefault="009D7BCE" w:rsidP="00A3141D">
      <w:pPr>
        <w:spacing w:line="720" w:lineRule="auto"/>
        <w:jc w:val="center"/>
        <w:rPr>
          <w:rFonts w:ascii="Times New Roman" w:eastAsia="Times New Roman" w:hAnsi="Times New Roman" w:cs="Times New Roman"/>
          <w:color w:val="000000"/>
          <w:sz w:val="24"/>
          <w:szCs w:val="24"/>
        </w:rPr>
        <w:sectPr w:rsidR="009D7BCE" w:rsidSect="007E3EA7">
          <w:footerReference w:type="default" r:id="rId29"/>
          <w:pgSz w:w="12240" w:h="15840" w:code="1"/>
          <w:pgMar w:top="1440" w:right="1440" w:bottom="1440" w:left="1440" w:header="432" w:footer="432" w:gutter="0"/>
          <w:cols w:space="720"/>
          <w:docGrid w:linePitch="360"/>
        </w:sectPr>
      </w:pPr>
    </w:p>
    <w:p w14:paraId="1D0AB301" w14:textId="31233B4A" w:rsidR="00CE60AE" w:rsidRDefault="00CE60AE" w:rsidP="00CE60AE">
      <w:pPr>
        <w:pStyle w:val="Heading1"/>
        <w:tabs>
          <w:tab w:val="center" w:pos="4680"/>
          <w:tab w:val="left" w:pos="7826"/>
        </w:tabs>
        <w:rPr>
          <w:rFonts w:ascii="Arial" w:hAnsi="Arial" w:cs="Arial"/>
          <w:color w:val="005288"/>
        </w:rPr>
      </w:pPr>
      <w:r w:rsidRPr="00C67402">
        <w:rPr>
          <w:rFonts w:ascii="Arial" w:hAnsi="Arial" w:cs="Arial"/>
          <w:color w:val="005288"/>
        </w:rPr>
        <w:lastRenderedPageBreak/>
        <w:t xml:space="preserve">Appendix </w:t>
      </w:r>
      <w:r>
        <w:rPr>
          <w:rFonts w:ascii="Arial" w:hAnsi="Arial" w:cs="Arial"/>
          <w:color w:val="005288"/>
        </w:rPr>
        <w:t>A</w:t>
      </w:r>
      <w:r w:rsidRPr="00C67402">
        <w:rPr>
          <w:rFonts w:ascii="Arial" w:hAnsi="Arial" w:cs="Arial"/>
          <w:color w:val="005288"/>
        </w:rPr>
        <w:t xml:space="preserve">: </w:t>
      </w:r>
      <w:r>
        <w:rPr>
          <w:rFonts w:ascii="Arial" w:hAnsi="Arial" w:cs="Arial"/>
          <w:color w:val="005288"/>
        </w:rPr>
        <w:t>Supplemental Video Transcripts</w:t>
      </w:r>
    </w:p>
    <w:p w14:paraId="3E81E5DC" w14:textId="18312F4F" w:rsidR="00CE60AE" w:rsidRPr="00FD26EA" w:rsidRDefault="00CE60AE" w:rsidP="00CE60AE">
      <w:pPr>
        <w:pStyle w:val="Heading3"/>
        <w:spacing w:before="120" w:after="120"/>
      </w:pPr>
      <w:r>
        <w:rPr>
          <w:rFonts w:ascii="Arial" w:hAnsi="Arial" w:cs="Arial"/>
          <w:bCs/>
          <w:color w:val="005288"/>
        </w:rPr>
        <w:t>Video Supplement #1: 8:30</w:t>
      </w:r>
      <w:r w:rsidRPr="000256FF">
        <w:rPr>
          <w:rFonts w:ascii="Arial" w:hAnsi="Arial" w:cs="Arial"/>
          <w:bCs/>
          <w:color w:val="005288"/>
        </w:rPr>
        <w:t xml:space="preserve"> p.m.</w:t>
      </w:r>
      <w:r>
        <w:rPr>
          <w:rFonts w:ascii="Arial" w:hAnsi="Arial" w:cs="Arial"/>
          <w:color w:val="005288"/>
        </w:rPr>
        <w:t xml:space="preserve"> – Breaking </w:t>
      </w:r>
      <w:r w:rsidRPr="006907FB">
        <w:rPr>
          <w:rFonts w:ascii="Arial" w:hAnsi="Arial" w:cs="Arial"/>
          <w:color w:val="005288"/>
        </w:rPr>
        <w:t>News</w:t>
      </w:r>
      <w:r>
        <w:rPr>
          <w:rFonts w:ascii="Arial" w:hAnsi="Arial" w:cs="Arial"/>
          <w:color w:val="005288"/>
        </w:rPr>
        <w:t xml:space="preserve"> Report</w:t>
      </w:r>
    </w:p>
    <w:p w14:paraId="5D3E98A6" w14:textId="70F65193" w:rsidR="00CE60AE" w:rsidRPr="00C44C37" w:rsidRDefault="00D52BD2" w:rsidP="00CE60AE">
      <w:pPr>
        <w:pStyle w:val="BodyText"/>
        <w:spacing w:before="120" w:after="120"/>
        <w:rPr>
          <w:i/>
          <w:iCs/>
        </w:rPr>
      </w:pPr>
      <w:hyperlink r:id="rId30" w:history="1">
        <w:r w:rsidR="00B90C7C" w:rsidRPr="00B90C7C">
          <w:rPr>
            <w:rStyle w:val="Hyperlink"/>
            <w:i/>
            <w:iCs/>
          </w:rPr>
          <w:t>Click here for Video Supplement #1</w:t>
        </w:r>
      </w:hyperlink>
      <w:r w:rsidR="00B90C7C">
        <w:rPr>
          <w:i/>
          <w:iCs/>
        </w:rPr>
        <w:t xml:space="preserve"> </w:t>
      </w:r>
      <w:r w:rsidR="00B90C7C" w:rsidRPr="00B90C7C">
        <w:rPr>
          <w:rStyle w:val="FootnoteReference"/>
        </w:rPr>
        <w:footnoteReference w:id="7"/>
      </w:r>
      <w:r w:rsidR="00B90C7C" w:rsidRPr="00C44C37">
        <w:rPr>
          <w:i/>
          <w:iCs/>
        </w:rPr>
        <w:t xml:space="preserve"> </w:t>
      </w:r>
      <w:r w:rsidR="00CE60AE" w:rsidRPr="00C44C37">
        <w:rPr>
          <w:i/>
          <w:iCs/>
        </w:rPr>
        <w:t>or follow the transcription below.</w:t>
      </w:r>
    </w:p>
    <w:p w14:paraId="4572F225" w14:textId="77777777" w:rsidR="00CE60AE" w:rsidRDefault="00CE60AE" w:rsidP="00CE60AE">
      <w:pPr>
        <w:pStyle w:val="BodyText"/>
        <w:spacing w:before="120" w:after="120"/>
      </w:pPr>
      <w:r w:rsidRPr="00684341">
        <w:rPr>
          <w:b/>
          <w:bCs/>
        </w:rPr>
        <w:t>News Anchor:</w:t>
      </w:r>
      <w:r w:rsidRPr="00684341">
        <w:t xml:space="preserve"> We interrupt </w:t>
      </w:r>
      <w:r>
        <w:t>this program for this breaking news; I’m Jacob Johnson. Reports are coming in that there has been an explosion at the 5-Live Music Festival within the last 10 minutes. Details remain sketchy as to the cause and extent of the injuries. We know that the explosion occurred while a rock concert was taking place at the music festival grounds. The scene remains chaotic, and we will continue to stay on top of this story as more details become available.</w:t>
      </w:r>
    </w:p>
    <w:p w14:paraId="65C0471C" w14:textId="55176DDD" w:rsidR="00CE60AE" w:rsidRPr="00F90E3B" w:rsidRDefault="00B27960" w:rsidP="00CE60AE">
      <w:pPr>
        <w:pStyle w:val="Heading2"/>
        <w:spacing w:before="120" w:after="120"/>
        <w:rPr>
          <w:b w:val="0"/>
          <w:color w:val="005288"/>
          <w:szCs w:val="24"/>
        </w:rPr>
      </w:pPr>
      <w:r>
        <w:rPr>
          <w:color w:val="005288"/>
          <w:sz w:val="24"/>
          <w:szCs w:val="24"/>
        </w:rPr>
        <w:t xml:space="preserve">Video Supplement #2: </w:t>
      </w:r>
      <w:r w:rsidR="00CE60AE" w:rsidRPr="00F90E3B">
        <w:rPr>
          <w:color w:val="005288"/>
          <w:sz w:val="24"/>
          <w:szCs w:val="24"/>
        </w:rPr>
        <w:t>8:40 p.m. – News Update</w:t>
      </w:r>
    </w:p>
    <w:p w14:paraId="1C74FCED" w14:textId="06915DD1" w:rsidR="00CE60AE" w:rsidRPr="00C44C37" w:rsidRDefault="00D52BD2" w:rsidP="00CE60AE">
      <w:pPr>
        <w:pStyle w:val="BodyText"/>
        <w:spacing w:before="120" w:after="120"/>
        <w:rPr>
          <w:rFonts w:cs="Times New Roman"/>
          <w:bCs/>
          <w:i/>
          <w:iCs/>
          <w:szCs w:val="16"/>
        </w:rPr>
      </w:pPr>
      <w:hyperlink r:id="rId31" w:history="1">
        <w:r w:rsidR="00B90C7C" w:rsidRPr="00B90C7C">
          <w:rPr>
            <w:rStyle w:val="Hyperlink"/>
            <w:i/>
            <w:iCs/>
          </w:rPr>
          <w:t>Click here for Video Supplement #2</w:t>
        </w:r>
      </w:hyperlink>
      <w:r w:rsidR="00B90C7C">
        <w:rPr>
          <w:i/>
          <w:iCs/>
        </w:rPr>
        <w:t xml:space="preserve"> </w:t>
      </w:r>
      <w:r w:rsidR="00B90C7C" w:rsidRPr="00B90C7C">
        <w:rPr>
          <w:rStyle w:val="FootnoteReference"/>
        </w:rPr>
        <w:footnoteReference w:id="8"/>
      </w:r>
      <w:r w:rsidR="00B90C7C" w:rsidRPr="00C44C37">
        <w:rPr>
          <w:i/>
          <w:iCs/>
        </w:rPr>
        <w:t xml:space="preserve"> </w:t>
      </w:r>
      <w:r w:rsidR="00CE60AE" w:rsidRPr="00C44C37">
        <w:rPr>
          <w:rFonts w:cs="Times New Roman"/>
          <w:bCs/>
          <w:i/>
          <w:iCs/>
          <w:szCs w:val="16"/>
        </w:rPr>
        <w:t>or follow the transcription below.</w:t>
      </w:r>
    </w:p>
    <w:p w14:paraId="4F17DE52" w14:textId="77777777" w:rsidR="00CE60AE" w:rsidRDefault="00CE60AE" w:rsidP="00CE60AE">
      <w:pPr>
        <w:pStyle w:val="BodyText"/>
        <w:spacing w:before="120" w:after="120"/>
      </w:pPr>
      <w:r w:rsidRPr="00684341">
        <w:rPr>
          <w:b/>
          <w:bCs/>
        </w:rPr>
        <w:t>News Anchor:</w:t>
      </w:r>
      <w:r w:rsidRPr="00684341">
        <w:t xml:space="preserve"> We interrupt </w:t>
      </w:r>
      <w:r>
        <w:t>your programming; this is Jacob Johnson reporting with breaking news. More details are coming into us about the explosion at the 5-Live Music Festival. Law enforcement officials have confirmed that an explosion occurred at the music festival concert grounds. Reports are coming in that there are many people who have been injured. Action News reporter Andreas Smith is there at the music festival. Andreas, what can you tell us?</w:t>
      </w:r>
    </w:p>
    <w:p w14:paraId="61B8E1E7" w14:textId="77777777" w:rsidR="00CE60AE" w:rsidRDefault="00CE60AE" w:rsidP="00CE60AE">
      <w:pPr>
        <w:pStyle w:val="BodyText"/>
        <w:spacing w:before="120" w:after="120"/>
      </w:pPr>
      <w:r w:rsidRPr="00684341">
        <w:rPr>
          <w:b/>
          <w:bCs/>
        </w:rPr>
        <w:t xml:space="preserve">News </w:t>
      </w:r>
      <w:r>
        <w:rPr>
          <w:b/>
          <w:bCs/>
        </w:rPr>
        <w:t>Reporter</w:t>
      </w:r>
      <w:r w:rsidRPr="00684341">
        <w:rPr>
          <w:b/>
          <w:bCs/>
        </w:rPr>
        <w:t>:</w:t>
      </w:r>
      <w:r w:rsidRPr="00684341">
        <w:t xml:space="preserve"> </w:t>
      </w:r>
      <w:r>
        <w:t>25 minutes ago, an explosion was seen and heard near the stage-left speaker set up next to the partitioned dance area during the second set of the music festival. It is unclear at this time how many are injured; however, I can report that many of the injuries appear to be serious. *static* According to contract security officials, a small group of concertgoers and security personnel were seen running from the location seconds prior to the explosion. The scene remains chaotic with festival security and police officers trying to get a handle on the situation. As you know, the 5-Live Music Festival concert grounds is *static* (unintelligible) *static* … things are chaotic at this point. We’ll try to find another location and set up and get back to you.</w:t>
      </w:r>
    </w:p>
    <w:p w14:paraId="0CBF4D43" w14:textId="77777777" w:rsidR="00CE60AE" w:rsidRDefault="00CE60AE" w:rsidP="00CE60AE">
      <w:pPr>
        <w:pStyle w:val="BodyText"/>
        <w:spacing w:before="120" w:after="120"/>
      </w:pPr>
      <w:r w:rsidRPr="00684341">
        <w:rPr>
          <w:b/>
          <w:bCs/>
        </w:rPr>
        <w:t>News Anchor:</w:t>
      </w:r>
      <w:r w:rsidRPr="00684341">
        <w:t xml:space="preserve"> </w:t>
      </w:r>
      <w:r>
        <w:t>Okay Andreas, please stay safe. Again, a large-scale bombing has occurred at the 5-Live Music Festival. We’ll continue to stay on top of this story as more details become available. You’re watching Action News, and I’m Jacob Johnson.</w:t>
      </w:r>
    </w:p>
    <w:p w14:paraId="2203BDDC" w14:textId="26EBFADE" w:rsidR="00CE60AE" w:rsidRDefault="00B27960" w:rsidP="00CE60AE">
      <w:pPr>
        <w:pStyle w:val="BodyText"/>
        <w:spacing w:before="120" w:after="120"/>
        <w:rPr>
          <w:rFonts w:ascii="Arial" w:hAnsi="Arial" w:cs="Arial"/>
          <w:b/>
          <w:color w:val="005288"/>
          <w:szCs w:val="16"/>
        </w:rPr>
      </w:pPr>
      <w:r>
        <w:rPr>
          <w:rFonts w:ascii="Arial" w:hAnsi="Arial" w:cs="Arial"/>
          <w:b/>
          <w:color w:val="005288"/>
          <w:szCs w:val="16"/>
        </w:rPr>
        <w:t xml:space="preserve">Video Supplement #3: </w:t>
      </w:r>
      <w:r w:rsidR="00CE60AE">
        <w:rPr>
          <w:rFonts w:ascii="Arial" w:hAnsi="Arial" w:cs="Arial"/>
          <w:b/>
          <w:color w:val="005288"/>
          <w:szCs w:val="16"/>
        </w:rPr>
        <w:t>9:00</w:t>
      </w:r>
      <w:r w:rsidR="00CE60AE" w:rsidRPr="00684341">
        <w:rPr>
          <w:rFonts w:ascii="Arial" w:hAnsi="Arial" w:cs="Arial"/>
          <w:b/>
          <w:color w:val="005288"/>
          <w:szCs w:val="16"/>
        </w:rPr>
        <w:t xml:space="preserve"> p.m. – News Update</w:t>
      </w:r>
    </w:p>
    <w:p w14:paraId="04977572" w14:textId="39FFC75B" w:rsidR="00CE60AE" w:rsidRPr="006F54A1" w:rsidRDefault="00D52BD2" w:rsidP="00CE60AE">
      <w:pPr>
        <w:pStyle w:val="BodyText"/>
        <w:spacing w:before="120" w:after="120"/>
        <w:rPr>
          <w:rFonts w:cs="Times New Roman"/>
          <w:bCs/>
          <w:i/>
          <w:iCs/>
          <w:szCs w:val="16"/>
        </w:rPr>
      </w:pPr>
      <w:hyperlink r:id="rId32" w:history="1">
        <w:r w:rsidR="00B90C7C" w:rsidRPr="00B90C7C">
          <w:rPr>
            <w:rStyle w:val="Hyperlink"/>
            <w:i/>
            <w:iCs/>
          </w:rPr>
          <w:t>Click here for Video Supplement #3</w:t>
        </w:r>
      </w:hyperlink>
      <w:r w:rsidR="00B90C7C">
        <w:rPr>
          <w:i/>
          <w:iCs/>
        </w:rPr>
        <w:t xml:space="preserve"> </w:t>
      </w:r>
      <w:r w:rsidR="00B90C7C" w:rsidRPr="00B90C7C">
        <w:rPr>
          <w:rStyle w:val="FootnoteReference"/>
        </w:rPr>
        <w:footnoteReference w:id="9"/>
      </w:r>
      <w:r w:rsidR="00B90C7C" w:rsidRPr="00C44C37">
        <w:rPr>
          <w:i/>
          <w:iCs/>
        </w:rPr>
        <w:t xml:space="preserve"> </w:t>
      </w:r>
      <w:r w:rsidR="00CE60AE" w:rsidRPr="00C44C37">
        <w:rPr>
          <w:rFonts w:cs="Times New Roman"/>
          <w:bCs/>
          <w:i/>
          <w:iCs/>
          <w:szCs w:val="16"/>
        </w:rPr>
        <w:t>or follow the transcription below.</w:t>
      </w:r>
    </w:p>
    <w:p w14:paraId="418145B2" w14:textId="77777777" w:rsidR="00CE60AE" w:rsidRDefault="00CE60AE" w:rsidP="00CE60AE">
      <w:pPr>
        <w:pStyle w:val="BodyText"/>
        <w:spacing w:before="120" w:after="120"/>
      </w:pPr>
      <w:r w:rsidRPr="00684341">
        <w:rPr>
          <w:b/>
          <w:bCs/>
        </w:rPr>
        <w:t>News Anchor:</w:t>
      </w:r>
      <w:r w:rsidRPr="00684341">
        <w:t xml:space="preserve"> </w:t>
      </w:r>
      <w:r>
        <w:t>We are standing by for a briefing and update on tonight’s incident. While we wait, I can tell you that the scene is still very active. More and more emergency response personnel have flooded into the area, and it looks like the Public Information Officer is about to begin speaking.</w:t>
      </w:r>
    </w:p>
    <w:p w14:paraId="175B88BF" w14:textId="77777777" w:rsidR="00CE60AE" w:rsidRDefault="00CE60AE" w:rsidP="00CE60AE">
      <w:pPr>
        <w:pStyle w:val="BodyText"/>
        <w:spacing w:before="120" w:after="120"/>
      </w:pPr>
      <w:r>
        <w:rPr>
          <w:b/>
          <w:bCs/>
        </w:rPr>
        <w:lastRenderedPageBreak/>
        <w:t>Public Information Officer</w:t>
      </w:r>
      <w:r w:rsidRPr="00684341">
        <w:rPr>
          <w:b/>
          <w:bCs/>
        </w:rPr>
        <w:t>:</w:t>
      </w:r>
      <w:r w:rsidRPr="00684341">
        <w:t xml:space="preserve"> </w:t>
      </w:r>
      <w:r>
        <w:t xml:space="preserve">At approximately 8:20 p.m. this evening, an explosion was reported at the 5-Live Music Festival. According to the eyewitness accounts, a large unattended backpack was spotted by concertgoers near the stage. Just prior to the explosion, festival grounds security began evacuating concertgoers near the backpack. However, it appears that one concertgoer attempted to open the backpack when it detonated. </w:t>
      </w:r>
    </w:p>
    <w:p w14:paraId="2D99BB04" w14:textId="77777777" w:rsidR="00CE60AE" w:rsidRDefault="00CE60AE" w:rsidP="00CE60AE">
      <w:pPr>
        <w:pStyle w:val="BodyText"/>
        <w:spacing w:before="120" w:after="120"/>
      </w:pPr>
      <w:r>
        <w:t xml:space="preserve">We are uncertain at this time how many injuries and fatalities have occurred. However, this is a mass casualty event. We have alerted local area hospitals and law enforcement mutual aid support. At approximately 8:40 p.m., a second large backpack was discovered near a ticket kiosk at the front entrance of the festival grounds. We are in the process of evacuating the area and establishing a perimeter around the suspicious backpack. </w:t>
      </w:r>
    </w:p>
    <w:p w14:paraId="7DA841B2" w14:textId="77777777" w:rsidR="00CE60AE" w:rsidRDefault="00CE60AE" w:rsidP="00CE60AE">
      <w:pPr>
        <w:pStyle w:val="BodyText"/>
        <w:spacing w:before="120" w:after="120"/>
      </w:pPr>
      <w:r>
        <w:t>Emergency response personnel are continuously moving into the area and attempting to get a handle on treating the victims. This scene is still considered active, as security is unclear as to the status of the second backpack. Please stay clear of the festival concert grounds. We will continue to report as new information becomes available. We will convene for a follow up news brief as soon as we receive new information.</w:t>
      </w:r>
    </w:p>
    <w:p w14:paraId="31A45F99" w14:textId="04D4BF08" w:rsidR="000D6717" w:rsidRPr="007F3317" w:rsidRDefault="00D52BD2" w:rsidP="000D6717">
      <w:pPr>
        <w:pStyle w:val="Heading3"/>
        <w:spacing w:before="120" w:after="120"/>
        <w:rPr>
          <w:rFonts w:ascii="Arial" w:hAnsi="Arial" w:cs="Arial"/>
          <w:color w:val="005288"/>
          <w:highlight w:val="yellow"/>
        </w:rPr>
      </w:pPr>
      <w:r>
        <w:rPr>
          <w:rFonts w:ascii="Arial" w:hAnsi="Arial" w:cs="Arial"/>
          <w:color w:val="005288"/>
        </w:rPr>
        <w:t xml:space="preserve">Video Supplement #4: </w:t>
      </w:r>
      <w:r w:rsidR="000D6717">
        <w:rPr>
          <w:rFonts w:ascii="Arial" w:hAnsi="Arial" w:cs="Arial"/>
          <w:color w:val="005288"/>
        </w:rPr>
        <w:t>9:45</w:t>
      </w:r>
      <w:r w:rsidR="000D6717" w:rsidRPr="00370FA5">
        <w:rPr>
          <w:rFonts w:ascii="Arial" w:hAnsi="Arial" w:cs="Arial"/>
          <w:color w:val="005288"/>
        </w:rPr>
        <w:t xml:space="preserve"> </w:t>
      </w:r>
      <w:r w:rsidR="000D6717">
        <w:rPr>
          <w:rFonts w:ascii="Arial" w:hAnsi="Arial" w:cs="Arial"/>
          <w:color w:val="005288"/>
        </w:rPr>
        <w:t>p.m. – News Update</w:t>
      </w:r>
    </w:p>
    <w:p w14:paraId="09F44149" w14:textId="6F0C3272" w:rsidR="000D6717" w:rsidRDefault="00D52BD2" w:rsidP="000D6717">
      <w:pPr>
        <w:pStyle w:val="BodyText"/>
        <w:spacing w:before="120" w:after="120"/>
        <w:rPr>
          <w:rFonts w:cs="Times New Roman"/>
          <w:i/>
          <w:iCs/>
        </w:rPr>
      </w:pPr>
      <w:hyperlink r:id="rId33" w:history="1">
        <w:r w:rsidR="00ED45C6" w:rsidRPr="00B90C7C">
          <w:rPr>
            <w:rStyle w:val="Hyperlink"/>
            <w:rFonts w:cs="Times New Roman"/>
            <w:i/>
            <w:iCs/>
          </w:rPr>
          <w:t>Click here for Video Supplement #4</w:t>
        </w:r>
      </w:hyperlink>
      <w:r w:rsidR="00ED45C6">
        <w:rPr>
          <w:rFonts w:cs="Times New Roman"/>
          <w:i/>
          <w:iCs/>
        </w:rPr>
        <w:t xml:space="preserve"> </w:t>
      </w:r>
      <w:r w:rsidR="00ED45C6" w:rsidRPr="00ED45C6">
        <w:rPr>
          <w:rStyle w:val="FootnoteReference"/>
          <w:rFonts w:cs="Times New Roman"/>
        </w:rPr>
        <w:footnoteReference w:id="10"/>
      </w:r>
      <w:r w:rsidR="00ED45C6">
        <w:rPr>
          <w:rFonts w:cs="Times New Roman"/>
          <w:i/>
          <w:iCs/>
        </w:rPr>
        <w:t xml:space="preserve"> </w:t>
      </w:r>
      <w:r w:rsidR="000D6717">
        <w:rPr>
          <w:rFonts w:cs="Times New Roman"/>
          <w:i/>
          <w:iCs/>
        </w:rPr>
        <w:t>or follow the transcription below.</w:t>
      </w:r>
    </w:p>
    <w:p w14:paraId="7A7932AE" w14:textId="77777777" w:rsidR="000D6717" w:rsidRDefault="000D6717" w:rsidP="000D6717">
      <w:pPr>
        <w:pStyle w:val="BodyText"/>
        <w:spacing w:before="120" w:after="120"/>
        <w:rPr>
          <w:rFonts w:cs="Times New Roman"/>
        </w:rPr>
      </w:pPr>
      <w:r w:rsidRPr="00E9610C">
        <w:rPr>
          <w:rFonts w:cs="Times New Roman"/>
          <w:b/>
          <w:bCs/>
        </w:rPr>
        <w:t>News Anchor:</w:t>
      </w:r>
      <w:r>
        <w:rPr>
          <w:rFonts w:cs="Times New Roman"/>
        </w:rPr>
        <w:t xml:space="preserve"> Welcome back to Action News’ continued coverage of the bombing at the festival concert grounds. I’m Jacob Johnson, and for those just joining us, there has been a bombing at the 5-Live Music Festival with numerous casualties. According to the latest brief by the police, a large explosion has occurred at approximately 8:20 p.m. this evening on the concert grounds. </w:t>
      </w:r>
    </w:p>
    <w:p w14:paraId="169A4103" w14:textId="77777777" w:rsidR="000D6717" w:rsidRDefault="000D6717" w:rsidP="000D6717">
      <w:pPr>
        <w:pStyle w:val="BodyText"/>
        <w:spacing w:before="120" w:after="120"/>
        <w:rPr>
          <w:rFonts w:cs="Times New Roman"/>
        </w:rPr>
      </w:pPr>
      <w:r>
        <w:rPr>
          <w:rFonts w:cs="Times New Roman"/>
        </w:rPr>
        <w:t xml:space="preserve">New developments have been reported that the festival concert office received a bomb threat at approximately 8:15 p.m. Now that’s less than five minutes prior to the explosion. According to concert officials, security staff investigating the grounds before the explosion identified a suspicious backpack and immediately began to evacuate the area. </w:t>
      </w:r>
    </w:p>
    <w:p w14:paraId="36BCD70C" w14:textId="77777777" w:rsidR="000D6717" w:rsidRDefault="000D6717" w:rsidP="000D6717">
      <w:pPr>
        <w:pStyle w:val="BodyText"/>
        <w:spacing w:before="120" w:after="120"/>
        <w:rPr>
          <w:rFonts w:cs="Times New Roman"/>
        </w:rPr>
      </w:pPr>
      <w:r>
        <w:rPr>
          <w:rFonts w:cs="Times New Roman"/>
        </w:rPr>
        <w:t xml:space="preserve">Unfortunately, the bomb detonated before security personnel could clear the entire area and </w:t>
      </w:r>
      <w:proofErr w:type="gramStart"/>
      <w:r>
        <w:rPr>
          <w:rFonts w:cs="Times New Roman"/>
        </w:rPr>
        <w:t>a large number of</w:t>
      </w:r>
      <w:proofErr w:type="gramEnd"/>
      <w:r>
        <w:rPr>
          <w:rFonts w:cs="Times New Roman"/>
        </w:rPr>
        <w:t xml:space="preserve"> people have been injured. As emergency personnel began arriving to assist, another bomb threat was received by festival ground officials stating that there was a possibility of a second explosive device. Because of this new information, emergency rescue and medical support had to be stopped until the grounds were clear of any other additional explosives.</w:t>
      </w:r>
    </w:p>
    <w:p w14:paraId="0592C1BA" w14:textId="77777777" w:rsidR="000D6717" w:rsidRDefault="000D6717" w:rsidP="000D6717">
      <w:pPr>
        <w:pStyle w:val="BodyText"/>
        <w:spacing w:before="120" w:after="120"/>
        <w:rPr>
          <w:rFonts w:cs="Times New Roman"/>
        </w:rPr>
      </w:pPr>
      <w:proofErr w:type="gramStart"/>
      <w:r>
        <w:rPr>
          <w:rFonts w:cs="Times New Roman"/>
        </w:rPr>
        <w:t>At this time</w:t>
      </w:r>
      <w:proofErr w:type="gramEnd"/>
      <w:r>
        <w:rPr>
          <w:rFonts w:cs="Times New Roman"/>
        </w:rPr>
        <w:t>, bomb squad and hazardous materials personnel are assessing the grounds for any additional explosives. Medical care by the paramedics has continued to arrive on the scene. Stay tuned to Action News for the latest updates on the bombing at the festival grounds.</w:t>
      </w:r>
    </w:p>
    <w:p w14:paraId="53D4CAD8" w14:textId="77777777" w:rsidR="00ED45C6" w:rsidRDefault="00ED45C6" w:rsidP="000D6717">
      <w:pPr>
        <w:pStyle w:val="Heading2"/>
        <w:spacing w:before="120" w:after="120"/>
        <w:rPr>
          <w:color w:val="005288"/>
          <w:sz w:val="24"/>
          <w:szCs w:val="24"/>
        </w:rPr>
      </w:pPr>
    </w:p>
    <w:p w14:paraId="6A1EB24B" w14:textId="24C03203" w:rsidR="000D6717" w:rsidRPr="00F90E3B" w:rsidRDefault="00D52BD2" w:rsidP="000D6717">
      <w:pPr>
        <w:pStyle w:val="Heading2"/>
        <w:spacing w:before="120" w:after="120"/>
        <w:rPr>
          <w:b w:val="0"/>
          <w:color w:val="005288"/>
          <w:szCs w:val="24"/>
        </w:rPr>
      </w:pPr>
      <w:r>
        <w:rPr>
          <w:color w:val="005288"/>
          <w:sz w:val="24"/>
          <w:szCs w:val="24"/>
        </w:rPr>
        <w:t xml:space="preserve">Video Supplement #5: </w:t>
      </w:r>
      <w:r w:rsidR="000D6717" w:rsidRPr="00F90E3B">
        <w:rPr>
          <w:color w:val="005288"/>
          <w:sz w:val="24"/>
          <w:szCs w:val="24"/>
        </w:rPr>
        <w:t>10:30 p.m. – News Update</w:t>
      </w:r>
    </w:p>
    <w:p w14:paraId="36AACA27" w14:textId="7F3D05FF" w:rsidR="000D6717" w:rsidRPr="00435B12" w:rsidRDefault="00D52BD2" w:rsidP="000D6717">
      <w:pPr>
        <w:spacing w:before="120" w:after="120"/>
        <w:rPr>
          <w:rFonts w:ascii="Times New Roman" w:hAnsi="Times New Roman" w:cs="Times New Roman"/>
          <w:i/>
          <w:iCs/>
          <w:sz w:val="24"/>
          <w:szCs w:val="24"/>
        </w:rPr>
      </w:pPr>
      <w:hyperlink r:id="rId34" w:history="1">
        <w:r w:rsidR="00ED45C6" w:rsidRPr="00ED45C6">
          <w:rPr>
            <w:rStyle w:val="Hyperlink"/>
            <w:rFonts w:ascii="Times New Roman" w:hAnsi="Times New Roman" w:cs="Times New Roman"/>
            <w:i/>
            <w:iCs/>
            <w:sz w:val="24"/>
            <w:szCs w:val="24"/>
          </w:rPr>
          <w:t>Click here for Video Supplement #5</w:t>
        </w:r>
      </w:hyperlink>
      <w:r w:rsidR="00ED45C6" w:rsidRPr="00ED45C6">
        <w:rPr>
          <w:rFonts w:cs="Times New Roman"/>
        </w:rPr>
        <w:t xml:space="preserve"> </w:t>
      </w:r>
      <w:r w:rsidR="00ED45C6" w:rsidRPr="00ED45C6">
        <w:rPr>
          <w:rStyle w:val="FootnoteReference"/>
          <w:rFonts w:cs="Times New Roman"/>
        </w:rPr>
        <w:footnoteReference w:id="11"/>
      </w:r>
      <w:r w:rsidR="00ED45C6">
        <w:rPr>
          <w:rFonts w:cs="Times New Roman"/>
          <w:i/>
          <w:iCs/>
        </w:rPr>
        <w:t xml:space="preserve"> </w:t>
      </w:r>
      <w:r w:rsidR="000D6717" w:rsidRPr="00435B12">
        <w:rPr>
          <w:rFonts w:ascii="Times New Roman" w:hAnsi="Times New Roman" w:cs="Times New Roman"/>
          <w:i/>
          <w:iCs/>
          <w:sz w:val="24"/>
          <w:szCs w:val="24"/>
        </w:rPr>
        <w:t>or follow the transcript below.</w:t>
      </w:r>
    </w:p>
    <w:p w14:paraId="511A0B04" w14:textId="77777777" w:rsidR="000D6717" w:rsidRDefault="000D6717" w:rsidP="000D6717">
      <w:pPr>
        <w:spacing w:before="120" w:after="120"/>
        <w:rPr>
          <w:rFonts w:ascii="Times New Roman" w:hAnsi="Times New Roman" w:cs="Times New Roman"/>
          <w:sz w:val="24"/>
          <w:szCs w:val="24"/>
        </w:rPr>
      </w:pPr>
      <w:bookmarkStart w:id="6" w:name="_Hlk86760361"/>
      <w:r w:rsidRPr="00435B12">
        <w:rPr>
          <w:rFonts w:ascii="Times New Roman" w:hAnsi="Times New Roman" w:cs="Times New Roman"/>
          <w:b/>
          <w:bCs/>
          <w:sz w:val="24"/>
          <w:szCs w:val="24"/>
        </w:rPr>
        <w:t xml:space="preserve">News </w:t>
      </w:r>
      <w:r>
        <w:rPr>
          <w:rFonts w:ascii="Times New Roman" w:hAnsi="Times New Roman" w:cs="Times New Roman"/>
          <w:b/>
          <w:bCs/>
          <w:sz w:val="24"/>
          <w:szCs w:val="24"/>
        </w:rPr>
        <w:t>Anchor</w:t>
      </w:r>
      <w:r w:rsidRPr="00435B12">
        <w:rPr>
          <w:rFonts w:ascii="Times New Roman" w:hAnsi="Times New Roman" w:cs="Times New Roman"/>
          <w:b/>
          <w:bCs/>
          <w:sz w:val="24"/>
          <w:szCs w:val="24"/>
        </w:rPr>
        <w:t>:</w:t>
      </w:r>
      <w:r>
        <w:rPr>
          <w:rFonts w:ascii="Times New Roman" w:hAnsi="Times New Roman" w:cs="Times New Roman"/>
          <w:sz w:val="24"/>
          <w:szCs w:val="24"/>
        </w:rPr>
        <w:t xml:space="preserve"> We’re going live now to a second update from the police department.</w:t>
      </w:r>
    </w:p>
    <w:bookmarkEnd w:id="6"/>
    <w:p w14:paraId="6F2571EA" w14:textId="77777777" w:rsidR="000D6717" w:rsidRDefault="000D6717" w:rsidP="000D6717">
      <w:pPr>
        <w:pStyle w:val="BodyText"/>
        <w:spacing w:before="120" w:after="120"/>
        <w:rPr>
          <w:rFonts w:cs="Times New Roman"/>
        </w:rPr>
      </w:pPr>
      <w:r w:rsidRPr="00E9610C">
        <w:rPr>
          <w:rFonts w:cs="Times New Roman"/>
          <w:b/>
          <w:bCs/>
        </w:rPr>
        <w:t>Public Information Officer:</w:t>
      </w:r>
      <w:r>
        <w:rPr>
          <w:rFonts w:cs="Times New Roman"/>
        </w:rPr>
        <w:t xml:space="preserve"> Based on our initial investigation, we would like to provide some new developments. According to the festival grounds’ front office staff, a bomb threat was called into the concert box office minutes prior to the detonation of a large backpack near the crowd side of the stage. Upon this notification, festival grounds officials immediately dispatched concert security and special event law enforcement personnel to the location of the suspected bomb. </w:t>
      </w:r>
    </w:p>
    <w:p w14:paraId="0A901991" w14:textId="77777777" w:rsidR="000D6717" w:rsidRDefault="000D6717" w:rsidP="000D6717">
      <w:pPr>
        <w:pStyle w:val="BodyText"/>
        <w:spacing w:before="120" w:after="120"/>
        <w:rPr>
          <w:rFonts w:cs="Times New Roman"/>
        </w:rPr>
      </w:pPr>
      <w:r>
        <w:rPr>
          <w:rFonts w:cs="Times New Roman"/>
        </w:rPr>
        <w:t xml:space="preserve">Security officials confirmed the presence of a suspicious backpack and began to immediately evacuate the concertgoers near the package. Within seconds, the backpack detonated causing mass casualties and fatalities. Numerous concertgoers assisted security and law enforcement personnel with initial triage and basic first aid care. Within six minutes, the first arriving rescue teams arrived, establishing command and triage. Regional bomb squad technicians and hazardous materials units were immediately dispatched to the scene. </w:t>
      </w:r>
    </w:p>
    <w:p w14:paraId="55319762" w14:textId="77777777" w:rsidR="000D6717" w:rsidRDefault="000D6717" w:rsidP="000D6717">
      <w:pPr>
        <w:pStyle w:val="BodyText"/>
        <w:spacing w:before="120" w:after="120"/>
        <w:rPr>
          <w:rFonts w:cs="Times New Roman"/>
        </w:rPr>
      </w:pPr>
      <w:r>
        <w:rPr>
          <w:rFonts w:cs="Times New Roman"/>
        </w:rPr>
        <w:t xml:space="preserve">At 8:40 p.m., a second bomb threat was called into the festival grounds’ main office, reporting the location of a second bomb at the concert grounds. Due to this threat, all rescue and volunteer personnel were immediately evacuated, forced to leave behind numerous victims. At 8:47 p.m., law enforcement personnel discovered a second large backpack near a food kiosk at the entrance of the concert grounds. Following initial examination, it appeared the backpack had external wires connecting the backpack to large propane bottles positioned in the kiosk. </w:t>
      </w:r>
    </w:p>
    <w:p w14:paraId="6A895DEB" w14:textId="77777777" w:rsidR="000D6717" w:rsidRDefault="000D6717" w:rsidP="000D6717">
      <w:pPr>
        <w:pStyle w:val="BodyText"/>
        <w:spacing w:before="120" w:after="120"/>
        <w:rPr>
          <w:rFonts w:cs="Times New Roman"/>
        </w:rPr>
      </w:pPr>
      <w:r>
        <w:rPr>
          <w:rFonts w:cs="Times New Roman"/>
        </w:rPr>
        <w:t>Bomb squad technicians were able to disarm the explosive and clear the grounds for rescue and continued medical care to the injured. According to bomb squad officials, if this second explosive device was to have detonated, it would have triggered a significant blast due to the number of propane bottles stored in the kiosk, creating an extremely high number of fatalities and injuries. We are confident the scene is now secure. All victims have been transported to area hospitals. We have set up a family support line at 555-366-0304. Please refrain from calling 9-1-1 unless it is an emergency. Our 9-2-1-1 system has been overloaded off and on throughout this emergency.</w:t>
      </w:r>
    </w:p>
    <w:p w14:paraId="32E4FFFA" w14:textId="3086130B" w:rsidR="000D6717" w:rsidRPr="00F90E3B" w:rsidRDefault="00D52BD2" w:rsidP="000D6717">
      <w:pPr>
        <w:pStyle w:val="Heading2"/>
        <w:spacing w:before="120" w:after="120"/>
        <w:rPr>
          <w:b w:val="0"/>
          <w:color w:val="005288"/>
          <w:szCs w:val="24"/>
        </w:rPr>
      </w:pPr>
      <w:r>
        <w:rPr>
          <w:color w:val="005288"/>
          <w:sz w:val="24"/>
          <w:szCs w:val="24"/>
        </w:rPr>
        <w:t xml:space="preserve">Video Supplement #6: </w:t>
      </w:r>
      <w:r w:rsidR="000D6717" w:rsidRPr="00F90E3B">
        <w:rPr>
          <w:color w:val="005288"/>
          <w:sz w:val="24"/>
          <w:szCs w:val="24"/>
        </w:rPr>
        <w:t>11:30 p.m. – News Update; Recovery</w:t>
      </w:r>
    </w:p>
    <w:p w14:paraId="163CDA1D" w14:textId="24E3F6CB" w:rsidR="000D6717" w:rsidRPr="00435B12" w:rsidRDefault="00D52BD2" w:rsidP="000D6717">
      <w:pPr>
        <w:spacing w:before="120" w:after="120"/>
        <w:rPr>
          <w:rFonts w:ascii="Times New Roman" w:hAnsi="Times New Roman" w:cs="Times New Roman"/>
          <w:i/>
          <w:iCs/>
          <w:sz w:val="24"/>
          <w:szCs w:val="24"/>
        </w:rPr>
      </w:pPr>
      <w:hyperlink r:id="rId35" w:history="1">
        <w:r w:rsidR="00ED45C6" w:rsidRPr="00ED45C6">
          <w:rPr>
            <w:rStyle w:val="Hyperlink"/>
            <w:rFonts w:ascii="Times New Roman" w:hAnsi="Times New Roman" w:cs="Times New Roman"/>
            <w:i/>
            <w:iCs/>
            <w:sz w:val="24"/>
            <w:szCs w:val="24"/>
          </w:rPr>
          <w:t>Click here for Video Supplement #6</w:t>
        </w:r>
      </w:hyperlink>
      <w:r w:rsidR="00ED45C6">
        <w:rPr>
          <w:rFonts w:cs="Times New Roman"/>
          <w:i/>
          <w:iCs/>
        </w:rPr>
        <w:t xml:space="preserve"> </w:t>
      </w:r>
      <w:r w:rsidR="00ED45C6" w:rsidRPr="00ED45C6">
        <w:rPr>
          <w:rStyle w:val="FootnoteReference"/>
          <w:rFonts w:cs="Times New Roman"/>
        </w:rPr>
        <w:footnoteReference w:id="12"/>
      </w:r>
      <w:r w:rsidR="00ED45C6">
        <w:rPr>
          <w:rFonts w:cs="Times New Roman"/>
          <w:i/>
          <w:iCs/>
        </w:rPr>
        <w:t xml:space="preserve"> </w:t>
      </w:r>
      <w:r w:rsidR="000D6717" w:rsidRPr="00435B12">
        <w:rPr>
          <w:rFonts w:ascii="Times New Roman" w:hAnsi="Times New Roman" w:cs="Times New Roman"/>
          <w:i/>
          <w:iCs/>
          <w:sz w:val="24"/>
          <w:szCs w:val="24"/>
        </w:rPr>
        <w:t>or follow the transcript below.</w:t>
      </w:r>
    </w:p>
    <w:p w14:paraId="3788382B" w14:textId="77777777" w:rsidR="000D6717" w:rsidRPr="008008A8" w:rsidRDefault="000D6717" w:rsidP="000D6717">
      <w:pPr>
        <w:spacing w:before="120" w:after="120"/>
        <w:rPr>
          <w:rFonts w:ascii="Times New Roman" w:hAnsi="Times New Roman" w:cs="Times New Roman"/>
          <w:sz w:val="24"/>
          <w:szCs w:val="24"/>
        </w:rPr>
      </w:pPr>
      <w:r w:rsidRPr="00435B12">
        <w:rPr>
          <w:rFonts w:ascii="Times New Roman" w:hAnsi="Times New Roman" w:cs="Times New Roman"/>
          <w:b/>
          <w:bCs/>
          <w:sz w:val="24"/>
          <w:szCs w:val="24"/>
        </w:rPr>
        <w:t xml:space="preserve">News </w:t>
      </w:r>
      <w:r>
        <w:rPr>
          <w:rFonts w:ascii="Times New Roman" w:hAnsi="Times New Roman" w:cs="Times New Roman"/>
          <w:b/>
          <w:bCs/>
          <w:sz w:val="24"/>
          <w:szCs w:val="24"/>
        </w:rPr>
        <w:t>Anchor</w:t>
      </w:r>
      <w:r w:rsidRPr="00435B12">
        <w:rPr>
          <w:rFonts w:ascii="Times New Roman" w:hAnsi="Times New Roman" w:cs="Times New Roman"/>
          <w:b/>
          <w:bCs/>
          <w:sz w:val="24"/>
          <w:szCs w:val="24"/>
        </w:rPr>
        <w:t>:</w:t>
      </w:r>
      <w:r>
        <w:rPr>
          <w:rFonts w:ascii="Times New Roman" w:hAnsi="Times New Roman" w:cs="Times New Roman"/>
          <w:sz w:val="24"/>
          <w:szCs w:val="24"/>
        </w:rPr>
        <w:t xml:space="preserve"> Law enforcement officials continue to secure the scene of the 5-Live Music Festival bombing. Responding agencies, hospitals, and festival grounds administration are inundated with calls from the media and families of victims for information. Final casualties are listed as 126 injured and 18 killed. As expected, rumors and speculation about the incidents run </w:t>
      </w:r>
      <w:r>
        <w:rPr>
          <w:rFonts w:ascii="Times New Roman" w:hAnsi="Times New Roman" w:cs="Times New Roman"/>
          <w:sz w:val="24"/>
          <w:szCs w:val="24"/>
        </w:rPr>
        <w:lastRenderedPageBreak/>
        <w:t>rampant on social media and the Federal Bureau of Investigation (FBI) continues to lead the investigation.</w:t>
      </w:r>
    </w:p>
    <w:p w14:paraId="76B24F98" w14:textId="77777777" w:rsidR="000D6717" w:rsidRDefault="000D6717" w:rsidP="00B27960">
      <w:pPr>
        <w:pStyle w:val="BodyText"/>
        <w:spacing w:before="120" w:after="120"/>
      </w:pPr>
    </w:p>
    <w:p w14:paraId="185C011D" w14:textId="3AED412D" w:rsidR="00CE60AE" w:rsidRPr="00FD26EA" w:rsidRDefault="00CE60AE" w:rsidP="00CE60AE">
      <w:pPr>
        <w:pStyle w:val="BodyText"/>
        <w:spacing w:before="120" w:after="120"/>
        <w:rPr>
          <w:rFonts w:cs="Times New Roman"/>
          <w:i/>
          <w:iCs/>
        </w:rPr>
      </w:pPr>
    </w:p>
    <w:p w14:paraId="0BF931B7" w14:textId="77777777" w:rsidR="00CE60AE" w:rsidRDefault="00CE60AE" w:rsidP="00601905">
      <w:pPr>
        <w:pStyle w:val="Heading1"/>
        <w:rPr>
          <w:color w:val="005288"/>
        </w:rPr>
      </w:pPr>
    </w:p>
    <w:p w14:paraId="18E1B9DA" w14:textId="6122B7FC" w:rsidR="00CE60AE" w:rsidRPr="00CE60AE" w:rsidRDefault="00CE60AE" w:rsidP="00CE60AE">
      <w:pPr>
        <w:pStyle w:val="BodyText"/>
        <w:sectPr w:rsidR="00CE60AE" w:rsidRPr="00CE60AE" w:rsidSect="00F90E3B">
          <w:footerReference w:type="default" r:id="rId36"/>
          <w:pgSz w:w="12240" w:h="15840" w:code="1"/>
          <w:pgMar w:top="1440" w:right="1440" w:bottom="1440" w:left="1440" w:header="576" w:footer="576" w:gutter="0"/>
          <w:pgNumType w:start="1" w:chapStyle="1"/>
          <w:cols w:space="720"/>
          <w:docGrid w:linePitch="360"/>
        </w:sectPr>
      </w:pPr>
    </w:p>
    <w:p w14:paraId="16C406E4" w14:textId="01093FAB" w:rsidR="003F3252" w:rsidRDefault="0080249C" w:rsidP="00601905">
      <w:pPr>
        <w:pStyle w:val="Heading1"/>
        <w:rPr>
          <w:color w:val="005288"/>
        </w:rPr>
      </w:pPr>
      <w:r w:rsidRPr="00F90E3B">
        <w:rPr>
          <w:color w:val="005288"/>
        </w:rPr>
        <w:lastRenderedPageBreak/>
        <w:t xml:space="preserve">Appendix </w:t>
      </w:r>
      <w:r w:rsidR="00ED45C6">
        <w:rPr>
          <w:color w:val="005288"/>
        </w:rPr>
        <w:t>B</w:t>
      </w:r>
      <w:r w:rsidRPr="00F90E3B">
        <w:rPr>
          <w:color w:val="005288"/>
        </w:rPr>
        <w:t xml:space="preserve">: </w:t>
      </w:r>
      <w:r w:rsidR="00BC6EAC" w:rsidRPr="00F90E3B">
        <w:rPr>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3823ED" w:rsidRPr="003035EC" w14:paraId="7F615B48" w14:textId="77777777" w:rsidTr="003823ED">
        <w:trPr>
          <w:cantSplit/>
          <w:tblHeader/>
          <w:jc w:val="center"/>
        </w:trPr>
        <w:tc>
          <w:tcPr>
            <w:tcW w:w="9330" w:type="dxa"/>
            <w:tcBorders>
              <w:top w:val="single" w:sz="4" w:space="0" w:color="auto"/>
              <w:left w:val="single" w:sz="4" w:space="0" w:color="auto"/>
              <w:bottom w:val="single" w:sz="4" w:space="0" w:color="auto"/>
              <w:right w:val="single" w:sz="4" w:space="0" w:color="auto"/>
            </w:tcBorders>
            <w:shd w:val="clear" w:color="auto" w:fill="005288"/>
          </w:tcPr>
          <w:p w14:paraId="63A300C4" w14:textId="77777777" w:rsidR="003823ED" w:rsidRPr="00F90E3B" w:rsidRDefault="003823ED" w:rsidP="00F90E3B">
            <w:pPr>
              <w:pStyle w:val="BodyText"/>
              <w:spacing w:before="60" w:after="60"/>
              <w:rPr>
                <w:rFonts w:ascii="Arial" w:hAnsi="Arial" w:cs="Arial"/>
                <w:b/>
                <w:color w:val="FFFFFF"/>
                <w:sz w:val="22"/>
              </w:rPr>
            </w:pPr>
            <w:r w:rsidRPr="00F90E3B">
              <w:rPr>
                <w:rFonts w:ascii="Arial" w:hAnsi="Arial" w:cs="Arial"/>
                <w:b/>
                <w:color w:val="FFFFFF"/>
                <w:sz w:val="22"/>
              </w:rPr>
              <w:t>Participating Private Sector Organizations</w:t>
            </w:r>
          </w:p>
        </w:tc>
      </w:tr>
      <w:tr w:rsidR="003823ED" w:rsidRPr="003035EC" w14:paraId="422F7D9E" w14:textId="77777777" w:rsidTr="00F90E3B">
        <w:trPr>
          <w:cantSplit/>
          <w:tblHeader/>
          <w:jc w:val="center"/>
        </w:trPr>
        <w:tc>
          <w:tcPr>
            <w:tcW w:w="9330" w:type="dxa"/>
            <w:tcBorders>
              <w:top w:val="single" w:sz="4" w:space="0" w:color="auto"/>
              <w:left w:val="single" w:sz="4" w:space="0" w:color="auto"/>
              <w:bottom w:val="single" w:sz="4" w:space="0" w:color="auto"/>
              <w:right w:val="single" w:sz="4" w:space="0" w:color="auto"/>
            </w:tcBorders>
            <w:shd w:val="clear" w:color="auto" w:fill="auto"/>
          </w:tcPr>
          <w:p w14:paraId="54F7D191" w14:textId="77777777" w:rsidR="003823ED" w:rsidRPr="00F90E3B" w:rsidRDefault="003823ED" w:rsidP="00F90E3B">
            <w:pPr>
              <w:pStyle w:val="BodyText"/>
              <w:spacing w:before="60" w:after="60"/>
              <w:rPr>
                <w:rFonts w:ascii="Arial" w:hAnsi="Arial" w:cs="Arial"/>
                <w:bCs/>
                <w:sz w:val="22"/>
              </w:rPr>
            </w:pPr>
            <w:r w:rsidRPr="00F90E3B">
              <w:rPr>
                <w:rFonts w:ascii="Arial" w:hAnsi="Arial" w:cs="Arial"/>
                <w:bCs/>
                <w:sz w:val="22"/>
                <w:highlight w:val="yellow"/>
              </w:rPr>
              <w:t>[Insert private sector participants]</w:t>
            </w:r>
          </w:p>
        </w:tc>
      </w:tr>
      <w:tr w:rsidR="003823ED" w:rsidRPr="003035EC" w14:paraId="2EEE2F34" w14:textId="77777777" w:rsidTr="00F90E3B">
        <w:trPr>
          <w:cantSplit/>
          <w:tblHeader/>
          <w:jc w:val="center"/>
        </w:trPr>
        <w:tc>
          <w:tcPr>
            <w:tcW w:w="9330" w:type="dxa"/>
            <w:tcBorders>
              <w:top w:val="single" w:sz="4" w:space="0" w:color="auto"/>
              <w:left w:val="single" w:sz="4" w:space="0" w:color="auto"/>
              <w:bottom w:val="single" w:sz="4" w:space="0" w:color="auto"/>
              <w:right w:val="single" w:sz="4" w:space="0" w:color="auto"/>
            </w:tcBorders>
            <w:shd w:val="clear" w:color="auto" w:fill="auto"/>
          </w:tcPr>
          <w:p w14:paraId="32F2FD5A" w14:textId="77777777" w:rsidR="003823ED" w:rsidRPr="00F90E3B" w:rsidRDefault="003823ED" w:rsidP="00F90E3B">
            <w:pPr>
              <w:pStyle w:val="BodyText"/>
              <w:spacing w:before="60" w:after="60"/>
              <w:rPr>
                <w:rFonts w:ascii="Arial" w:hAnsi="Arial" w:cs="Arial"/>
                <w:b/>
                <w:color w:val="FFFFFF"/>
                <w:sz w:val="22"/>
              </w:rPr>
            </w:pPr>
          </w:p>
        </w:tc>
      </w:tr>
      <w:tr w:rsidR="003823ED" w:rsidRPr="003035EC" w14:paraId="400D6847" w14:textId="77777777" w:rsidTr="00F90E3B">
        <w:trPr>
          <w:cantSplit/>
          <w:tblHeader/>
          <w:jc w:val="center"/>
        </w:trPr>
        <w:tc>
          <w:tcPr>
            <w:tcW w:w="9330" w:type="dxa"/>
            <w:tcBorders>
              <w:top w:val="single" w:sz="4" w:space="0" w:color="auto"/>
              <w:left w:val="single" w:sz="4" w:space="0" w:color="auto"/>
              <w:bottom w:val="single" w:sz="4" w:space="0" w:color="auto"/>
              <w:right w:val="single" w:sz="4" w:space="0" w:color="auto"/>
            </w:tcBorders>
            <w:shd w:val="clear" w:color="auto" w:fill="auto"/>
          </w:tcPr>
          <w:p w14:paraId="029598A3" w14:textId="77777777" w:rsidR="003823ED" w:rsidRPr="00F90E3B" w:rsidRDefault="003823ED" w:rsidP="00F90E3B">
            <w:pPr>
              <w:pStyle w:val="BodyText"/>
              <w:spacing w:before="60" w:after="60"/>
              <w:rPr>
                <w:rFonts w:ascii="Arial" w:hAnsi="Arial" w:cs="Arial"/>
                <w:b/>
                <w:color w:val="FFFFFF"/>
                <w:sz w:val="22"/>
              </w:rPr>
            </w:pPr>
          </w:p>
        </w:tc>
      </w:tr>
      <w:tr w:rsidR="003823ED" w:rsidRPr="003035EC" w14:paraId="350EFD1C" w14:textId="77777777" w:rsidTr="00F90E3B">
        <w:trPr>
          <w:cantSplit/>
          <w:tblHeader/>
          <w:jc w:val="center"/>
        </w:trPr>
        <w:tc>
          <w:tcPr>
            <w:tcW w:w="9330" w:type="dxa"/>
            <w:tcBorders>
              <w:top w:val="single" w:sz="4" w:space="0" w:color="auto"/>
              <w:left w:val="single" w:sz="4" w:space="0" w:color="auto"/>
              <w:bottom w:val="single" w:sz="4" w:space="0" w:color="auto"/>
              <w:right w:val="single" w:sz="4" w:space="0" w:color="auto"/>
            </w:tcBorders>
            <w:shd w:val="clear" w:color="auto" w:fill="auto"/>
          </w:tcPr>
          <w:p w14:paraId="5D663513" w14:textId="77777777" w:rsidR="003823ED" w:rsidRPr="00F90E3B" w:rsidRDefault="003823ED" w:rsidP="00F90E3B">
            <w:pPr>
              <w:pStyle w:val="BodyText"/>
              <w:spacing w:before="60" w:after="60"/>
              <w:rPr>
                <w:rFonts w:ascii="Arial" w:hAnsi="Arial" w:cs="Arial"/>
                <w:b/>
                <w:color w:val="FFFFFF"/>
                <w:sz w:val="22"/>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B71466">
        <w:trPr>
          <w:cantSplit/>
          <w:tblHeader/>
          <w:jc w:val="center"/>
        </w:trPr>
        <w:tc>
          <w:tcPr>
            <w:tcW w:w="9330" w:type="dxa"/>
            <w:shd w:val="clear" w:color="auto" w:fill="005288"/>
          </w:tcPr>
          <w:p w14:paraId="48C929FD" w14:textId="3F824F35"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B71466">
        <w:trPr>
          <w:cantSplit/>
          <w:jc w:val="center"/>
        </w:trPr>
        <w:tc>
          <w:tcPr>
            <w:tcW w:w="9330" w:type="dxa"/>
            <w:shd w:val="clear" w:color="auto" w:fill="auto"/>
          </w:tcPr>
          <w:p w14:paraId="44C2CAEF" w14:textId="5FBD0DC6"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B71466">
        <w:trPr>
          <w:cantSplit/>
          <w:jc w:val="center"/>
        </w:trPr>
        <w:tc>
          <w:tcPr>
            <w:tcW w:w="9330" w:type="dxa"/>
            <w:shd w:val="clear" w:color="auto" w:fill="auto"/>
          </w:tcPr>
          <w:p w14:paraId="348AA54E" w14:textId="77777777" w:rsidR="00C82133" w:rsidRPr="003035EC" w:rsidRDefault="00C82133" w:rsidP="00B71466">
            <w:pPr>
              <w:spacing w:before="60" w:after="60"/>
              <w:jc w:val="both"/>
              <w:rPr>
                <w:rFonts w:ascii="Arial" w:hAnsi="Arial" w:cs="Arial"/>
                <w:bCs/>
                <w:szCs w:val="21"/>
              </w:rPr>
            </w:pPr>
          </w:p>
        </w:tc>
      </w:tr>
      <w:tr w:rsidR="00C82133" w:rsidRPr="003035EC" w14:paraId="75CB1F23" w14:textId="77777777" w:rsidTr="00B71466">
        <w:trPr>
          <w:cantSplit/>
          <w:jc w:val="center"/>
        </w:trPr>
        <w:tc>
          <w:tcPr>
            <w:tcW w:w="9330" w:type="dxa"/>
            <w:shd w:val="clear" w:color="auto" w:fill="auto"/>
          </w:tcPr>
          <w:p w14:paraId="4E06CBF4" w14:textId="77777777" w:rsidR="00C82133" w:rsidRPr="003035EC" w:rsidRDefault="00C82133" w:rsidP="00B71466">
            <w:pPr>
              <w:spacing w:before="60" w:after="60"/>
              <w:jc w:val="both"/>
              <w:rPr>
                <w:rFonts w:ascii="Arial" w:hAnsi="Arial" w:cs="Arial"/>
                <w:bCs/>
                <w:szCs w:val="21"/>
              </w:rPr>
            </w:pPr>
          </w:p>
        </w:tc>
      </w:tr>
      <w:tr w:rsidR="00C82133" w:rsidRPr="003035EC" w14:paraId="37C7D88A" w14:textId="77777777" w:rsidTr="00B71466">
        <w:trPr>
          <w:cantSplit/>
          <w:jc w:val="center"/>
        </w:trPr>
        <w:tc>
          <w:tcPr>
            <w:tcW w:w="9330" w:type="dxa"/>
            <w:shd w:val="clear" w:color="auto" w:fill="auto"/>
          </w:tcPr>
          <w:p w14:paraId="0C767735" w14:textId="77777777" w:rsidR="00C82133" w:rsidRPr="003035EC" w:rsidRDefault="00C82133" w:rsidP="00B71466">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B71466">
        <w:trPr>
          <w:cantSplit/>
          <w:tblHeader/>
          <w:jc w:val="center"/>
        </w:trPr>
        <w:tc>
          <w:tcPr>
            <w:tcW w:w="9330" w:type="dxa"/>
            <w:shd w:val="clear" w:color="auto" w:fill="005288"/>
          </w:tcPr>
          <w:p w14:paraId="6F269F27" w14:textId="6A601B2E"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B71466">
        <w:trPr>
          <w:cantSplit/>
          <w:jc w:val="center"/>
        </w:trPr>
        <w:tc>
          <w:tcPr>
            <w:tcW w:w="9330" w:type="dxa"/>
            <w:shd w:val="clear" w:color="auto" w:fill="auto"/>
          </w:tcPr>
          <w:p w14:paraId="2699BE9C" w14:textId="1E1302D3"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B71466">
        <w:trPr>
          <w:cantSplit/>
          <w:jc w:val="center"/>
        </w:trPr>
        <w:tc>
          <w:tcPr>
            <w:tcW w:w="9330" w:type="dxa"/>
            <w:shd w:val="clear" w:color="auto" w:fill="auto"/>
          </w:tcPr>
          <w:p w14:paraId="651C0A39" w14:textId="77777777" w:rsidR="00C82133" w:rsidRPr="003035EC" w:rsidRDefault="00C82133" w:rsidP="00B71466">
            <w:pPr>
              <w:spacing w:before="60" w:after="60"/>
              <w:jc w:val="both"/>
              <w:rPr>
                <w:rFonts w:ascii="Arial" w:hAnsi="Arial" w:cs="Arial"/>
                <w:bCs/>
                <w:szCs w:val="21"/>
              </w:rPr>
            </w:pPr>
          </w:p>
        </w:tc>
      </w:tr>
      <w:tr w:rsidR="00C82133" w:rsidRPr="003035EC" w14:paraId="6B708CB6" w14:textId="77777777" w:rsidTr="00B71466">
        <w:trPr>
          <w:cantSplit/>
          <w:jc w:val="center"/>
        </w:trPr>
        <w:tc>
          <w:tcPr>
            <w:tcW w:w="9330" w:type="dxa"/>
            <w:shd w:val="clear" w:color="auto" w:fill="auto"/>
          </w:tcPr>
          <w:p w14:paraId="2ED98FDB" w14:textId="77777777" w:rsidR="00C82133" w:rsidRPr="003035EC" w:rsidRDefault="00C82133" w:rsidP="00B71466">
            <w:pPr>
              <w:spacing w:before="60" w:after="60"/>
              <w:jc w:val="both"/>
              <w:rPr>
                <w:rFonts w:ascii="Arial" w:hAnsi="Arial" w:cs="Arial"/>
                <w:bCs/>
                <w:szCs w:val="21"/>
              </w:rPr>
            </w:pPr>
          </w:p>
        </w:tc>
      </w:tr>
      <w:tr w:rsidR="00C82133" w:rsidRPr="003035EC" w14:paraId="59629AE9" w14:textId="77777777" w:rsidTr="00B71466">
        <w:trPr>
          <w:cantSplit/>
          <w:jc w:val="center"/>
        </w:trPr>
        <w:tc>
          <w:tcPr>
            <w:tcW w:w="9330" w:type="dxa"/>
            <w:shd w:val="clear" w:color="auto" w:fill="auto"/>
          </w:tcPr>
          <w:p w14:paraId="57D31F3F" w14:textId="77777777" w:rsidR="00C82133" w:rsidRPr="003035EC" w:rsidRDefault="00C82133" w:rsidP="00B71466">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B71466">
        <w:trPr>
          <w:cantSplit/>
          <w:tblHeader/>
          <w:jc w:val="center"/>
        </w:trPr>
        <w:tc>
          <w:tcPr>
            <w:tcW w:w="9330" w:type="dxa"/>
            <w:shd w:val="clear" w:color="auto" w:fill="005288"/>
          </w:tcPr>
          <w:p w14:paraId="5A891621" w14:textId="6808DD9A"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B71466">
        <w:trPr>
          <w:cantSplit/>
          <w:jc w:val="center"/>
        </w:trPr>
        <w:tc>
          <w:tcPr>
            <w:tcW w:w="9330" w:type="dxa"/>
            <w:shd w:val="clear" w:color="auto" w:fill="auto"/>
          </w:tcPr>
          <w:p w14:paraId="4AFE8C2B" w14:textId="034A93E5"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B71466">
        <w:trPr>
          <w:cantSplit/>
          <w:jc w:val="center"/>
        </w:trPr>
        <w:tc>
          <w:tcPr>
            <w:tcW w:w="9330" w:type="dxa"/>
            <w:shd w:val="clear" w:color="auto" w:fill="auto"/>
          </w:tcPr>
          <w:p w14:paraId="120A6513" w14:textId="77777777" w:rsidR="00C82133" w:rsidRPr="003035EC" w:rsidRDefault="00C82133" w:rsidP="00B71466">
            <w:pPr>
              <w:spacing w:before="60" w:after="60"/>
              <w:jc w:val="both"/>
              <w:rPr>
                <w:rFonts w:ascii="Arial" w:hAnsi="Arial" w:cs="Arial"/>
                <w:bCs/>
                <w:szCs w:val="21"/>
              </w:rPr>
            </w:pPr>
          </w:p>
        </w:tc>
      </w:tr>
      <w:tr w:rsidR="00C82133" w:rsidRPr="003035EC" w14:paraId="0813107D" w14:textId="77777777" w:rsidTr="00B71466">
        <w:trPr>
          <w:cantSplit/>
          <w:jc w:val="center"/>
        </w:trPr>
        <w:tc>
          <w:tcPr>
            <w:tcW w:w="9330" w:type="dxa"/>
            <w:shd w:val="clear" w:color="auto" w:fill="auto"/>
          </w:tcPr>
          <w:p w14:paraId="73CFDB0A" w14:textId="77777777" w:rsidR="00C82133" w:rsidRPr="003035EC" w:rsidRDefault="00C82133" w:rsidP="00B71466">
            <w:pPr>
              <w:spacing w:before="60" w:after="60"/>
              <w:jc w:val="both"/>
              <w:rPr>
                <w:rFonts w:ascii="Arial" w:hAnsi="Arial" w:cs="Arial"/>
                <w:bCs/>
                <w:szCs w:val="21"/>
              </w:rPr>
            </w:pPr>
          </w:p>
        </w:tc>
      </w:tr>
      <w:tr w:rsidR="00C82133" w:rsidRPr="003035EC" w14:paraId="78792A5C" w14:textId="77777777" w:rsidTr="00B71466">
        <w:trPr>
          <w:cantSplit/>
          <w:jc w:val="center"/>
        </w:trPr>
        <w:tc>
          <w:tcPr>
            <w:tcW w:w="9330" w:type="dxa"/>
            <w:shd w:val="clear" w:color="auto" w:fill="auto"/>
          </w:tcPr>
          <w:p w14:paraId="5E6C36A4" w14:textId="77777777" w:rsidR="00C82133" w:rsidRPr="003035EC" w:rsidRDefault="00C82133" w:rsidP="00B71466">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B71466">
        <w:trPr>
          <w:cantSplit/>
          <w:tblHeader/>
          <w:jc w:val="center"/>
        </w:trPr>
        <w:tc>
          <w:tcPr>
            <w:tcW w:w="9330" w:type="dxa"/>
            <w:shd w:val="clear" w:color="auto" w:fill="005288"/>
          </w:tcPr>
          <w:p w14:paraId="718248AD" w14:textId="1351C7B6" w:rsidR="00C82133" w:rsidRPr="003035EC" w:rsidRDefault="00C82133" w:rsidP="00B7146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B71466">
        <w:trPr>
          <w:cantSplit/>
          <w:jc w:val="center"/>
        </w:trPr>
        <w:tc>
          <w:tcPr>
            <w:tcW w:w="9330" w:type="dxa"/>
            <w:shd w:val="clear" w:color="auto" w:fill="auto"/>
          </w:tcPr>
          <w:p w14:paraId="45496BAD" w14:textId="5C092BB7"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B71466">
        <w:trPr>
          <w:cantSplit/>
          <w:jc w:val="center"/>
        </w:trPr>
        <w:tc>
          <w:tcPr>
            <w:tcW w:w="9330" w:type="dxa"/>
            <w:shd w:val="clear" w:color="auto" w:fill="auto"/>
          </w:tcPr>
          <w:p w14:paraId="2B252D03" w14:textId="77777777" w:rsidR="00C82133" w:rsidRPr="003035EC" w:rsidRDefault="00C82133" w:rsidP="00B71466">
            <w:pPr>
              <w:spacing w:before="60" w:after="60"/>
              <w:jc w:val="both"/>
              <w:rPr>
                <w:rFonts w:ascii="Arial" w:hAnsi="Arial" w:cs="Arial"/>
                <w:bCs/>
                <w:szCs w:val="21"/>
              </w:rPr>
            </w:pPr>
          </w:p>
        </w:tc>
      </w:tr>
      <w:tr w:rsidR="00C82133" w:rsidRPr="003035EC" w14:paraId="2F65E202" w14:textId="77777777" w:rsidTr="00B71466">
        <w:trPr>
          <w:cantSplit/>
          <w:jc w:val="center"/>
        </w:trPr>
        <w:tc>
          <w:tcPr>
            <w:tcW w:w="9330" w:type="dxa"/>
            <w:shd w:val="clear" w:color="auto" w:fill="auto"/>
          </w:tcPr>
          <w:p w14:paraId="4DFE49E6" w14:textId="77777777" w:rsidR="00C82133" w:rsidRPr="003035EC" w:rsidRDefault="00C82133" w:rsidP="00B71466">
            <w:pPr>
              <w:spacing w:before="60" w:after="60"/>
              <w:jc w:val="both"/>
              <w:rPr>
                <w:rFonts w:ascii="Arial" w:hAnsi="Arial" w:cs="Arial"/>
                <w:bCs/>
                <w:szCs w:val="21"/>
              </w:rPr>
            </w:pPr>
          </w:p>
        </w:tc>
      </w:tr>
      <w:tr w:rsidR="00C82133" w:rsidRPr="003035EC" w14:paraId="6F0F903A" w14:textId="77777777" w:rsidTr="00B71466">
        <w:trPr>
          <w:cantSplit/>
          <w:jc w:val="center"/>
        </w:trPr>
        <w:tc>
          <w:tcPr>
            <w:tcW w:w="9330" w:type="dxa"/>
            <w:shd w:val="clear" w:color="auto" w:fill="auto"/>
          </w:tcPr>
          <w:p w14:paraId="729C3E51" w14:textId="77777777" w:rsidR="00C82133" w:rsidRPr="003035EC" w:rsidRDefault="00C82133" w:rsidP="00B71466">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F90E3B">
          <w:footerReference w:type="default" r:id="rId37"/>
          <w:pgSz w:w="12240" w:h="15840" w:code="1"/>
          <w:pgMar w:top="1440" w:right="1440" w:bottom="1440" w:left="1440" w:header="576" w:footer="576" w:gutter="0"/>
          <w:pgNumType w:start="1" w:chapStyle="1"/>
          <w:cols w:space="720"/>
          <w:docGrid w:linePitch="360"/>
        </w:sectPr>
      </w:pPr>
    </w:p>
    <w:p w14:paraId="3EB9B654" w14:textId="292F92DD" w:rsidR="002F2115" w:rsidRPr="008F1A11" w:rsidRDefault="008F1A11" w:rsidP="002D6466">
      <w:pPr>
        <w:pStyle w:val="BodyText"/>
        <w:spacing w:before="120" w:after="120"/>
        <w:jc w:val="center"/>
        <w:rPr>
          <w:rFonts w:cs="Arial"/>
          <w:b/>
          <w:smallCaps/>
        </w:rPr>
        <w:sectPr w:rsidR="002F2115" w:rsidRPr="008F1A11" w:rsidSect="004826EE">
          <w:footerReference w:type="default" r:id="rId38"/>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458DC755"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ED45C6">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1D7A3B2" w14:textId="11A6ABA3" w:rsidR="00B751F1" w:rsidRPr="000832C3" w:rsidRDefault="00B751F1" w:rsidP="00B751F1">
      <w:pPr>
        <w:pStyle w:val="Heading1"/>
        <w:rPr>
          <w:rFonts w:ascii="Arial" w:hAnsi="Arial" w:cs="Arial"/>
          <w:color w:val="005288"/>
        </w:rPr>
      </w:pPr>
      <w:r w:rsidRPr="000832C3">
        <w:rPr>
          <w:rFonts w:ascii="Arial" w:hAnsi="Arial" w:cs="Arial"/>
          <w:color w:val="005288"/>
        </w:rPr>
        <w:lastRenderedPageBreak/>
        <w:t xml:space="preserve">Appendix </w:t>
      </w:r>
      <w:r w:rsidR="00EB2C40">
        <w:rPr>
          <w:rFonts w:ascii="Arial" w:hAnsi="Arial" w:cs="Arial"/>
          <w:color w:val="005288"/>
        </w:rPr>
        <w:t>D</w:t>
      </w:r>
      <w:r w:rsidRPr="000832C3">
        <w:rPr>
          <w:rFonts w:ascii="Arial" w:hAnsi="Arial" w:cs="Arial"/>
          <w:color w:val="005288"/>
        </w:rPr>
        <w:t xml:space="preserve">: </w:t>
      </w:r>
      <w:r>
        <w:rPr>
          <w:rFonts w:ascii="Arial" w:hAnsi="Arial" w:cs="Arial"/>
          <w:color w:val="005288"/>
        </w:rPr>
        <w:t>Bombing Prevention Resources for Music Festivals</w:t>
      </w:r>
    </w:p>
    <w:p w14:paraId="4CACD2F5" w14:textId="77777777" w:rsidR="00B751F1" w:rsidRPr="007F6B55" w:rsidRDefault="00B751F1" w:rsidP="00B751F1">
      <w:pPr>
        <w:widowControl w:val="0"/>
        <w:autoSpaceDE w:val="0"/>
        <w:autoSpaceDN w:val="0"/>
        <w:spacing w:after="0" w:line="240" w:lineRule="auto"/>
        <w:ind w:left="464" w:right="256"/>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 xml:space="preserve">CISA’s Office for Bombing Prevention offers the following </w:t>
      </w:r>
      <w:r w:rsidRPr="007F6B55">
        <w:rPr>
          <w:rFonts w:ascii="Times New Roman" w:eastAsia="Times New Roman" w:hAnsi="Times New Roman" w:cs="Times New Roman"/>
          <w:b/>
          <w:bCs/>
          <w:sz w:val="24"/>
          <w:szCs w:val="24"/>
          <w:u w:val="single"/>
        </w:rPr>
        <w:t xml:space="preserve">products, trainings, </w:t>
      </w:r>
      <w:proofErr w:type="gramStart"/>
      <w:r w:rsidRPr="007F6B55">
        <w:rPr>
          <w:rFonts w:ascii="Times New Roman" w:eastAsia="Times New Roman" w:hAnsi="Times New Roman" w:cs="Times New Roman"/>
          <w:b/>
          <w:bCs/>
          <w:sz w:val="24"/>
          <w:szCs w:val="24"/>
          <w:u w:val="single"/>
        </w:rPr>
        <w:t>information</w:t>
      </w:r>
      <w:proofErr w:type="gramEnd"/>
      <w:r w:rsidRPr="007F6B55">
        <w:rPr>
          <w:rFonts w:ascii="Times New Roman" w:eastAsia="Times New Roman" w:hAnsi="Times New Roman" w:cs="Times New Roman"/>
          <w:b/>
          <w:bCs/>
          <w:sz w:val="24"/>
          <w:szCs w:val="24"/>
          <w:u w:val="single"/>
        </w:rPr>
        <w:t xml:space="preserve"> and job aids</w:t>
      </w:r>
      <w:r w:rsidRPr="007F6B55">
        <w:rPr>
          <w:rFonts w:ascii="Times New Roman" w:eastAsia="Times New Roman" w:hAnsi="Times New Roman" w:cs="Times New Roman"/>
          <w:b/>
          <w:bCs/>
          <w:sz w:val="24"/>
          <w:szCs w:val="24"/>
        </w:rPr>
        <w:t xml:space="preserve"> </w:t>
      </w:r>
      <w:r w:rsidRPr="007F6B55">
        <w:rPr>
          <w:rFonts w:ascii="Times New Roman" w:eastAsia="Times New Roman" w:hAnsi="Times New Roman" w:cs="Times New Roman"/>
          <w:sz w:val="24"/>
          <w:szCs w:val="24"/>
        </w:rPr>
        <w:t>to help facilities and the public</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prepare</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for</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bomb-related incidents and take</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appropriate action:</w:t>
      </w:r>
    </w:p>
    <w:p w14:paraId="1D25ED0E" w14:textId="77777777" w:rsidR="00B751F1" w:rsidRPr="007F6B55" w:rsidRDefault="00B751F1" w:rsidP="00B751F1">
      <w:pPr>
        <w:widowControl w:val="0"/>
        <w:autoSpaceDE w:val="0"/>
        <w:autoSpaceDN w:val="0"/>
        <w:spacing w:after="0" w:line="240" w:lineRule="auto"/>
        <w:ind w:left="464" w:right="256"/>
        <w:rPr>
          <w:rFonts w:ascii="Times New Roman" w:eastAsia="Times New Roman" w:hAnsi="Times New Roman" w:cs="Times New Roman"/>
          <w:sz w:val="24"/>
          <w:szCs w:val="24"/>
        </w:rPr>
      </w:pPr>
    </w:p>
    <w:p w14:paraId="5303E2B7" w14:textId="77777777" w:rsidR="00B751F1" w:rsidRPr="007F6B55" w:rsidRDefault="00D52BD2" w:rsidP="00B751F1">
      <w:pPr>
        <w:widowControl w:val="0"/>
        <w:numPr>
          <w:ilvl w:val="0"/>
          <w:numId w:val="26"/>
        </w:numPr>
        <w:tabs>
          <w:tab w:val="left" w:pos="824"/>
          <w:tab w:val="left" w:pos="825"/>
        </w:tabs>
        <w:autoSpaceDE w:val="0"/>
        <w:autoSpaceDN w:val="0"/>
        <w:spacing w:after="0" w:line="240" w:lineRule="auto"/>
        <w:ind w:right="422"/>
        <w:rPr>
          <w:rFonts w:ascii="Times New Roman" w:eastAsia="Times New Roman" w:hAnsi="Times New Roman" w:cs="Times New Roman"/>
          <w:sz w:val="24"/>
          <w:szCs w:val="24"/>
        </w:rPr>
      </w:pPr>
      <w:hyperlink r:id="rId40" w:history="1">
        <w:r w:rsidR="00B751F1" w:rsidRPr="007F6B55">
          <w:rPr>
            <w:rFonts w:ascii="Times New Roman" w:eastAsia="Times New Roman" w:hAnsi="Times New Roman" w:cs="Times New Roman"/>
            <w:color w:val="0000FF"/>
            <w:sz w:val="24"/>
            <w:szCs w:val="24"/>
            <w:u w:val="single"/>
          </w:rPr>
          <w:t>Security and Resiliency Guide for Countering IEDs</w:t>
        </w:r>
      </w:hyperlink>
      <w:r w:rsidR="00B751F1" w:rsidRPr="007F6B55">
        <w:rPr>
          <w:rFonts w:ascii="Times New Roman" w:eastAsia="Times New Roman" w:hAnsi="Times New Roman" w:cs="Times New Roman"/>
          <w:sz w:val="24"/>
          <w:szCs w:val="24"/>
        </w:rPr>
        <w:t xml:space="preserve"> (SRG C-IED) The SRG C-IED was developed by DHS and the FBI to help stakeholders take proactive steps to enhance their security and resiliency for potential IED incidents. The guide serves as a planning tool for C-IED preparedness activities.</w:t>
      </w:r>
    </w:p>
    <w:p w14:paraId="571D5BE6" w14:textId="77777777" w:rsidR="00B751F1" w:rsidRPr="007F6B55" w:rsidRDefault="00B751F1" w:rsidP="00B751F1">
      <w:pPr>
        <w:widowControl w:val="0"/>
        <w:numPr>
          <w:ilvl w:val="1"/>
          <w:numId w:val="26"/>
        </w:numPr>
        <w:tabs>
          <w:tab w:val="left" w:pos="824"/>
          <w:tab w:val="left" w:pos="825"/>
        </w:tabs>
        <w:autoSpaceDE w:val="0"/>
        <w:autoSpaceDN w:val="0"/>
        <w:spacing w:after="0" w:line="240" w:lineRule="auto"/>
        <w:ind w:right="422"/>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 xml:space="preserve">Additional annexes to the SRG C-IED provide amplifying information to assist stakeholders with performing C-IED activities specifically applicable to their industry. </w:t>
      </w:r>
    </w:p>
    <w:p w14:paraId="1C5B6318" w14:textId="77777777" w:rsidR="00B751F1" w:rsidRPr="007F6B55" w:rsidRDefault="00B751F1" w:rsidP="00B751F1">
      <w:pPr>
        <w:widowControl w:val="0"/>
        <w:numPr>
          <w:ilvl w:val="2"/>
          <w:numId w:val="26"/>
        </w:numPr>
        <w:tabs>
          <w:tab w:val="left" w:pos="824"/>
          <w:tab w:val="left" w:pos="825"/>
        </w:tabs>
        <w:autoSpaceDE w:val="0"/>
        <w:autoSpaceDN w:val="0"/>
        <w:spacing w:after="0" w:line="240" w:lineRule="auto"/>
        <w:ind w:right="422"/>
        <w:rPr>
          <w:rFonts w:ascii="Times New Roman" w:eastAsia="Times New Roman" w:hAnsi="Times New Roman" w:cs="Times New Roman"/>
          <w:sz w:val="24"/>
          <w:szCs w:val="24"/>
        </w:rPr>
      </w:pPr>
      <w:r w:rsidRPr="007F6B55">
        <w:rPr>
          <w:rFonts w:ascii="Times New Roman" w:eastAsia="Times New Roman" w:hAnsi="Times New Roman" w:cs="Times New Roman"/>
          <w:b/>
          <w:bCs/>
          <w:sz w:val="24"/>
          <w:szCs w:val="24"/>
        </w:rPr>
        <w:t>Outdoor Events Annex</w:t>
      </w:r>
      <w:r w:rsidRPr="007F6B55">
        <w:rPr>
          <w:rFonts w:ascii="Times New Roman" w:eastAsia="Times New Roman" w:hAnsi="Times New Roman" w:cs="Times New Roman"/>
          <w:sz w:val="24"/>
          <w:szCs w:val="24"/>
        </w:rPr>
        <w:t>—Entities that provide the public with a place to meet and gather in outdoor spaces for the purposes of entertainment, education, and recreation (ex. fairgrounds, festivals, theme parks, amusement parks, parades, and marathons).</w:t>
      </w:r>
    </w:p>
    <w:p w14:paraId="78F54FB4" w14:textId="77777777" w:rsidR="00B751F1" w:rsidRPr="007F6B55" w:rsidRDefault="00B751F1" w:rsidP="00B751F1">
      <w:pPr>
        <w:widowControl w:val="0"/>
        <w:numPr>
          <w:ilvl w:val="2"/>
          <w:numId w:val="26"/>
        </w:numPr>
        <w:tabs>
          <w:tab w:val="left" w:pos="824"/>
          <w:tab w:val="left" w:pos="825"/>
        </w:tabs>
        <w:autoSpaceDE w:val="0"/>
        <w:autoSpaceDN w:val="0"/>
        <w:spacing w:after="0" w:line="240" w:lineRule="auto"/>
        <w:ind w:right="422"/>
        <w:rPr>
          <w:rFonts w:ascii="Times New Roman" w:eastAsia="Times New Roman" w:hAnsi="Times New Roman" w:cs="Times New Roman"/>
          <w:sz w:val="24"/>
          <w:szCs w:val="24"/>
        </w:rPr>
      </w:pPr>
      <w:r w:rsidRPr="007F6B55">
        <w:rPr>
          <w:rFonts w:ascii="Times New Roman" w:eastAsia="Times New Roman" w:hAnsi="Times New Roman" w:cs="Times New Roman"/>
          <w:b/>
          <w:bCs/>
          <w:sz w:val="24"/>
          <w:szCs w:val="24"/>
        </w:rPr>
        <w:t>Public Assembly Annex</w:t>
      </w:r>
      <w:r w:rsidRPr="007F6B55">
        <w:rPr>
          <w:rFonts w:ascii="Times New Roman" w:eastAsia="Times New Roman" w:hAnsi="Times New Roman" w:cs="Times New Roman"/>
          <w:sz w:val="24"/>
          <w:szCs w:val="24"/>
        </w:rPr>
        <w:t>—Arenas, convention centers, auditoriums, cultural properties, movie theaters, and other assets where large numbers of people meet for the purpose of professional education, meeting/gathering, and entertainment.</w:t>
      </w:r>
    </w:p>
    <w:p w14:paraId="75FFB13C" w14:textId="77777777" w:rsidR="00B751F1" w:rsidRPr="007F6B55" w:rsidRDefault="00B751F1" w:rsidP="00B751F1">
      <w:pPr>
        <w:widowControl w:val="0"/>
        <w:numPr>
          <w:ilvl w:val="2"/>
          <w:numId w:val="26"/>
        </w:numPr>
        <w:tabs>
          <w:tab w:val="left" w:pos="824"/>
          <w:tab w:val="left" w:pos="825"/>
        </w:tabs>
        <w:autoSpaceDE w:val="0"/>
        <w:autoSpaceDN w:val="0"/>
        <w:spacing w:after="0" w:line="240" w:lineRule="auto"/>
        <w:ind w:right="422"/>
        <w:rPr>
          <w:rFonts w:ascii="Times New Roman" w:eastAsia="Times New Roman" w:hAnsi="Times New Roman" w:cs="Times New Roman"/>
          <w:b/>
          <w:bCs/>
          <w:sz w:val="24"/>
          <w:szCs w:val="24"/>
        </w:rPr>
      </w:pPr>
      <w:r w:rsidRPr="007F6B55">
        <w:rPr>
          <w:rFonts w:ascii="Times New Roman" w:eastAsia="Times New Roman" w:hAnsi="Times New Roman" w:cs="Times New Roman"/>
          <w:b/>
          <w:bCs/>
          <w:sz w:val="24"/>
          <w:szCs w:val="24"/>
        </w:rPr>
        <w:t>Sports and Entertainment Venues Bombing Prevention Solutions Portfolio</w:t>
      </w:r>
    </w:p>
    <w:p w14:paraId="6D3F4CF2" w14:textId="2D88F1BC" w:rsidR="00B751F1" w:rsidRPr="007F6B55" w:rsidRDefault="00B751F1" w:rsidP="00B751F1">
      <w:pPr>
        <w:widowControl w:val="0"/>
        <w:tabs>
          <w:tab w:val="left" w:pos="824"/>
          <w:tab w:val="left" w:pos="825"/>
        </w:tabs>
        <w:autoSpaceDE w:val="0"/>
        <w:autoSpaceDN w:val="0"/>
        <w:spacing w:after="0" w:line="240" w:lineRule="auto"/>
        <w:ind w:left="2455" w:right="422"/>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 xml:space="preserve">Designed to be a one-stop-shop for countering the threat of explosives, the Solutions Portfolio can assist you and your teams in identifying and connecting to those resources that best meet your needs. This interactive product contains information on and direct access to </w:t>
      </w:r>
      <w:r w:rsidR="005F5D7B">
        <w:rPr>
          <w:rFonts w:ascii="Times New Roman" w:eastAsia="Times New Roman" w:hAnsi="Times New Roman" w:cs="Times New Roman"/>
          <w:sz w:val="24"/>
          <w:szCs w:val="24"/>
        </w:rPr>
        <w:t>the Office for Bombing Prevention’s (</w:t>
      </w:r>
      <w:r w:rsidRPr="007F6B55">
        <w:rPr>
          <w:rFonts w:ascii="Times New Roman" w:eastAsia="Times New Roman" w:hAnsi="Times New Roman" w:cs="Times New Roman"/>
          <w:sz w:val="24"/>
          <w:szCs w:val="24"/>
        </w:rPr>
        <w:t>OBP</w:t>
      </w:r>
      <w:r w:rsidR="005F5D7B">
        <w:rPr>
          <w:rFonts w:ascii="Times New Roman" w:eastAsia="Times New Roman" w:hAnsi="Times New Roman" w:cs="Times New Roman"/>
          <w:sz w:val="24"/>
          <w:szCs w:val="24"/>
        </w:rPr>
        <w:t>)</w:t>
      </w:r>
      <w:r w:rsidRPr="007F6B55">
        <w:rPr>
          <w:rFonts w:ascii="Times New Roman" w:eastAsia="Times New Roman" w:hAnsi="Times New Roman" w:cs="Times New Roman"/>
          <w:sz w:val="24"/>
          <w:szCs w:val="24"/>
        </w:rPr>
        <w:t xml:space="preserve"> trainings, products, and resources tailored to the needs of organizations and venues of all types and sizes, ranging </w:t>
      </w:r>
      <w:proofErr w:type="gramStart"/>
      <w:r w:rsidRPr="007F6B55">
        <w:rPr>
          <w:rFonts w:ascii="Times New Roman" w:eastAsia="Times New Roman" w:hAnsi="Times New Roman" w:cs="Times New Roman"/>
          <w:sz w:val="24"/>
          <w:szCs w:val="24"/>
        </w:rPr>
        <w:t>from large stadiums, casinos, and hotels,</w:t>
      </w:r>
      <w:proofErr w:type="gramEnd"/>
      <w:r w:rsidRPr="007F6B55">
        <w:rPr>
          <w:rFonts w:ascii="Times New Roman" w:eastAsia="Times New Roman" w:hAnsi="Times New Roman" w:cs="Times New Roman"/>
          <w:sz w:val="24"/>
          <w:szCs w:val="24"/>
        </w:rPr>
        <w:t xml:space="preserve"> to smaller theatres, offices, and areas of public assembly.</w:t>
      </w:r>
    </w:p>
    <w:p w14:paraId="3077CD63" w14:textId="77777777" w:rsidR="00B751F1" w:rsidRPr="007F6B55" w:rsidRDefault="00B751F1" w:rsidP="00B751F1">
      <w:pPr>
        <w:widowControl w:val="0"/>
        <w:tabs>
          <w:tab w:val="left" w:pos="824"/>
          <w:tab w:val="left" w:pos="825"/>
        </w:tabs>
        <w:autoSpaceDE w:val="0"/>
        <w:autoSpaceDN w:val="0"/>
        <w:spacing w:after="0" w:line="240" w:lineRule="auto"/>
        <w:ind w:left="824" w:right="422"/>
        <w:rPr>
          <w:rFonts w:ascii="Times New Roman" w:eastAsia="Times New Roman" w:hAnsi="Times New Roman" w:cs="Times New Roman"/>
          <w:sz w:val="24"/>
          <w:szCs w:val="24"/>
        </w:rPr>
      </w:pPr>
    </w:p>
    <w:p w14:paraId="7F0F10F9" w14:textId="77777777" w:rsidR="00B751F1" w:rsidRPr="007F6B55" w:rsidRDefault="00B751F1" w:rsidP="00B751F1">
      <w:pPr>
        <w:widowControl w:val="0"/>
        <w:numPr>
          <w:ilvl w:val="0"/>
          <w:numId w:val="26"/>
        </w:numPr>
        <w:tabs>
          <w:tab w:val="left" w:pos="824"/>
          <w:tab w:val="left" w:pos="825"/>
        </w:tabs>
        <w:autoSpaceDE w:val="0"/>
        <w:autoSpaceDN w:val="0"/>
        <w:spacing w:after="0" w:line="240" w:lineRule="auto"/>
        <w:ind w:right="422"/>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w:t>
      </w:r>
      <w:r w:rsidRPr="007F6B55">
        <w:rPr>
          <w:rFonts w:ascii="Times New Roman" w:eastAsia="Times New Roman" w:hAnsi="Times New Roman" w:cs="Times New Roman"/>
          <w:b/>
          <w:bCs/>
          <w:sz w:val="24"/>
          <w:szCs w:val="24"/>
        </w:rPr>
        <w:t>What to Do: Bomb Threat Resources</w:t>
      </w:r>
      <w:r w:rsidRPr="007F6B55">
        <w:rPr>
          <w:rFonts w:ascii="Times New Roman" w:eastAsia="Times New Roman" w:hAnsi="Times New Roman" w:cs="Times New Roman"/>
          <w:sz w:val="24"/>
          <w:szCs w:val="24"/>
        </w:rPr>
        <w:t>”</w:t>
      </w:r>
      <w:r w:rsidRPr="007F6B55">
        <w:rPr>
          <w:rFonts w:ascii="Times New Roman" w:eastAsia="Times New Roman" w:hAnsi="Times New Roman" w:cs="Times New Roman"/>
          <w:color w:val="0562C1"/>
          <w:sz w:val="24"/>
          <w:szCs w:val="24"/>
        </w:rPr>
        <w:t xml:space="preserve"> </w:t>
      </w:r>
      <w:hyperlink r:id="rId41">
        <w:r w:rsidRPr="007F6B55">
          <w:rPr>
            <w:rFonts w:ascii="Times New Roman" w:eastAsia="Times New Roman" w:hAnsi="Times New Roman" w:cs="Times New Roman"/>
            <w:color w:val="0562C1"/>
            <w:sz w:val="24"/>
            <w:szCs w:val="24"/>
            <w:u w:val="single" w:color="0562C1"/>
          </w:rPr>
          <w:t>webpage</w:t>
        </w:r>
        <w:r w:rsidRPr="007F6B55">
          <w:rPr>
            <w:rFonts w:ascii="Times New Roman" w:eastAsia="Times New Roman" w:hAnsi="Times New Roman" w:cs="Times New Roman"/>
            <w:color w:val="0562C1"/>
            <w:sz w:val="24"/>
            <w:szCs w:val="24"/>
          </w:rPr>
          <w:t xml:space="preserve"> </w:t>
        </w:r>
      </w:hyperlink>
      <w:r w:rsidRPr="007F6B55">
        <w:rPr>
          <w:rFonts w:ascii="Times New Roman" w:eastAsia="Times New Roman" w:hAnsi="Times New Roman" w:cs="Times New Roman"/>
          <w:sz w:val="24"/>
          <w:szCs w:val="24"/>
        </w:rPr>
        <w:t>offers guidance and resources with</w:t>
      </w:r>
      <w:r w:rsidRPr="007F6B55">
        <w:rPr>
          <w:rFonts w:ascii="Times New Roman" w:eastAsia="Times New Roman" w:hAnsi="Times New Roman" w:cs="Times New Roman"/>
          <w:spacing w:val="-57"/>
          <w:sz w:val="24"/>
          <w:szCs w:val="24"/>
        </w:rPr>
        <w:t xml:space="preserve"> </w:t>
      </w:r>
      <w:r w:rsidRPr="007F6B55">
        <w:rPr>
          <w:rFonts w:ascii="Times New Roman" w:eastAsia="Times New Roman" w:hAnsi="Times New Roman" w:cs="Times New Roman"/>
          <w:sz w:val="24"/>
          <w:szCs w:val="24"/>
        </w:rPr>
        <w:t>in-depth procedures for either bomb threats or suspicious items to help you prepare and</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react</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appropriately during these</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events.</w:t>
      </w:r>
    </w:p>
    <w:p w14:paraId="000B21A3" w14:textId="77777777" w:rsidR="00B751F1" w:rsidRPr="007F6B55" w:rsidRDefault="00B751F1" w:rsidP="00B751F1">
      <w:pPr>
        <w:widowControl w:val="0"/>
        <w:tabs>
          <w:tab w:val="left" w:pos="824"/>
          <w:tab w:val="left" w:pos="825"/>
        </w:tabs>
        <w:autoSpaceDE w:val="0"/>
        <w:autoSpaceDN w:val="0"/>
        <w:spacing w:after="0" w:line="240" w:lineRule="auto"/>
        <w:ind w:left="824" w:right="422"/>
        <w:rPr>
          <w:rFonts w:ascii="Times New Roman" w:eastAsia="Times New Roman" w:hAnsi="Times New Roman" w:cs="Times New Roman"/>
          <w:sz w:val="24"/>
          <w:szCs w:val="24"/>
        </w:rPr>
      </w:pPr>
    </w:p>
    <w:p w14:paraId="46162363" w14:textId="77777777" w:rsidR="00B751F1" w:rsidRPr="007F6B55" w:rsidRDefault="00B751F1" w:rsidP="00B751F1">
      <w:pPr>
        <w:widowControl w:val="0"/>
        <w:numPr>
          <w:ilvl w:val="0"/>
          <w:numId w:val="26"/>
        </w:numPr>
        <w:tabs>
          <w:tab w:val="left" w:pos="824"/>
          <w:tab w:val="left" w:pos="825"/>
        </w:tabs>
        <w:autoSpaceDE w:val="0"/>
        <w:autoSpaceDN w:val="0"/>
        <w:spacing w:after="0" w:line="293" w:lineRule="exact"/>
        <w:ind w:hanging="361"/>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OBP offers</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the</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public</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these free short</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videos that</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provide</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tips on</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reacting</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to</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bomb</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threats:</w:t>
      </w:r>
    </w:p>
    <w:p w14:paraId="5A585725" w14:textId="77777777" w:rsidR="00B751F1" w:rsidRPr="007F6B55" w:rsidRDefault="00B751F1" w:rsidP="00B751F1">
      <w:pPr>
        <w:widowControl w:val="0"/>
        <w:numPr>
          <w:ilvl w:val="1"/>
          <w:numId w:val="26"/>
        </w:numPr>
        <w:tabs>
          <w:tab w:val="left" w:pos="1545"/>
        </w:tabs>
        <w:autoSpaceDE w:val="0"/>
        <w:autoSpaceDN w:val="0"/>
        <w:spacing w:before="69" w:after="0" w:line="232" w:lineRule="auto"/>
        <w:ind w:right="385"/>
        <w:rPr>
          <w:rFonts w:ascii="Calibri" w:eastAsia="Times New Roman" w:hAnsi="Calibri" w:cs="Times New Roman"/>
          <w:sz w:val="24"/>
          <w:szCs w:val="24"/>
        </w:rPr>
      </w:pPr>
      <w:r w:rsidRPr="007F6B55">
        <w:rPr>
          <w:rFonts w:ascii="Times New Roman" w:eastAsia="Times New Roman" w:hAnsi="Times New Roman" w:cs="Times New Roman"/>
          <w:color w:val="212121"/>
          <w:sz w:val="24"/>
          <w:szCs w:val="24"/>
        </w:rPr>
        <w:t xml:space="preserve">OBP </w:t>
      </w:r>
      <w:r w:rsidRPr="007F6B55">
        <w:rPr>
          <w:rFonts w:ascii="Times New Roman" w:eastAsia="Times New Roman" w:hAnsi="Times New Roman" w:cs="Times New Roman"/>
          <w:b/>
          <w:bCs/>
          <w:color w:val="212121"/>
          <w:sz w:val="24"/>
          <w:szCs w:val="24"/>
        </w:rPr>
        <w:t xml:space="preserve">released </w:t>
      </w:r>
      <w:hyperlink r:id="rId42" w:history="1">
        <w:r w:rsidRPr="007F6B55">
          <w:rPr>
            <w:rFonts w:ascii="Times New Roman" w:eastAsia="Times New Roman" w:hAnsi="Times New Roman" w:cs="Times New Roman"/>
            <w:b/>
            <w:bCs/>
            <w:color w:val="0000FF"/>
            <w:sz w:val="24"/>
            <w:szCs w:val="24"/>
            <w:u w:val="single"/>
          </w:rPr>
          <w:t>a new video</w:t>
        </w:r>
      </w:hyperlink>
      <w:r w:rsidRPr="007F6B55">
        <w:rPr>
          <w:rFonts w:ascii="Times New Roman" w:eastAsia="Times New Roman" w:hAnsi="Times New Roman" w:cs="Times New Roman"/>
          <w:b/>
          <w:bCs/>
          <w:color w:val="0563C1"/>
          <w:sz w:val="24"/>
          <w:szCs w:val="24"/>
          <w:u w:val="single"/>
        </w:rPr>
        <w:t>,</w:t>
      </w:r>
      <w:r w:rsidRPr="007F6B55">
        <w:rPr>
          <w:rFonts w:ascii="Times New Roman" w:eastAsia="Times New Roman" w:hAnsi="Times New Roman" w:cs="Times New Roman"/>
          <w:color w:val="212121"/>
          <w:sz w:val="24"/>
          <w:szCs w:val="24"/>
        </w:rPr>
        <w:t xml:space="preserve"> CISA’s Critical Resources for Handling Bomb Threats, that describes the w</w:t>
      </w:r>
      <w:r w:rsidRPr="007F6B55">
        <w:rPr>
          <w:rFonts w:ascii="Times New Roman" w:eastAsia="Times New Roman" w:hAnsi="Times New Roman" w:cs="Times New Roman"/>
          <w:sz w:val="24"/>
          <w:szCs w:val="24"/>
        </w:rPr>
        <w:t>ide array of critical resources that OBP offers for free to help members of the public and others effectively respond to bomb threats.</w:t>
      </w:r>
    </w:p>
    <w:p w14:paraId="0A14072D" w14:textId="77777777" w:rsidR="00B751F1" w:rsidRPr="007F6B55" w:rsidRDefault="00D52BD2" w:rsidP="00B751F1">
      <w:pPr>
        <w:widowControl w:val="0"/>
        <w:numPr>
          <w:ilvl w:val="1"/>
          <w:numId w:val="26"/>
        </w:numPr>
        <w:tabs>
          <w:tab w:val="left" w:pos="1545"/>
        </w:tabs>
        <w:autoSpaceDE w:val="0"/>
        <w:autoSpaceDN w:val="0"/>
        <w:spacing w:before="69" w:after="0" w:line="232" w:lineRule="auto"/>
        <w:ind w:right="385"/>
        <w:rPr>
          <w:rFonts w:ascii="Times New Roman" w:eastAsia="Times New Roman" w:hAnsi="Times New Roman" w:cs="Times New Roman"/>
          <w:sz w:val="24"/>
          <w:szCs w:val="24"/>
        </w:rPr>
      </w:pPr>
      <w:hyperlink r:id="rId43">
        <w:r w:rsidR="00B751F1" w:rsidRPr="007F6B55">
          <w:rPr>
            <w:rFonts w:ascii="Times New Roman" w:eastAsia="Times New Roman" w:hAnsi="Times New Roman" w:cs="Times New Roman"/>
            <w:color w:val="0562C1"/>
            <w:sz w:val="24"/>
            <w:szCs w:val="24"/>
            <w:u w:val="single" w:color="0562C1"/>
          </w:rPr>
          <w:t>What to Do: Bomb Threat</w:t>
        </w:r>
        <w:r w:rsidR="00B751F1" w:rsidRPr="007F6B55">
          <w:rPr>
            <w:rFonts w:ascii="Times New Roman" w:eastAsia="Times New Roman" w:hAnsi="Times New Roman" w:cs="Times New Roman"/>
            <w:color w:val="0562C1"/>
            <w:sz w:val="24"/>
            <w:szCs w:val="24"/>
          </w:rPr>
          <w:t xml:space="preserve"> </w:t>
        </w:r>
      </w:hyperlink>
      <w:r w:rsidR="00B751F1" w:rsidRPr="007F6B55">
        <w:rPr>
          <w:rFonts w:ascii="Times New Roman" w:eastAsia="Times New Roman" w:hAnsi="Times New Roman" w:cs="Times New Roman"/>
          <w:sz w:val="24"/>
          <w:szCs w:val="24"/>
        </w:rPr>
        <w:t>video demonstrates the procedures you should</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follow</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during</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 bomb</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threat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 helps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you</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prepare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react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appropriately.</w:t>
      </w:r>
    </w:p>
    <w:p w14:paraId="3D640FEE" w14:textId="77777777" w:rsidR="00B751F1" w:rsidRPr="007F6B55" w:rsidRDefault="00D52BD2" w:rsidP="00B751F1">
      <w:pPr>
        <w:widowControl w:val="0"/>
        <w:numPr>
          <w:ilvl w:val="1"/>
          <w:numId w:val="26"/>
        </w:numPr>
        <w:tabs>
          <w:tab w:val="left" w:pos="1545"/>
        </w:tabs>
        <w:autoSpaceDE w:val="0"/>
        <w:autoSpaceDN w:val="0"/>
        <w:spacing w:before="69" w:after="0" w:line="232" w:lineRule="auto"/>
        <w:ind w:right="385"/>
        <w:rPr>
          <w:rFonts w:ascii="Times New Roman" w:eastAsia="Times New Roman" w:hAnsi="Times New Roman" w:cs="Times New Roman"/>
          <w:sz w:val="24"/>
          <w:szCs w:val="24"/>
        </w:rPr>
      </w:pPr>
      <w:hyperlink r:id="rId44">
        <w:r w:rsidR="00B751F1" w:rsidRPr="007F6B55">
          <w:rPr>
            <w:rFonts w:ascii="Times New Roman" w:eastAsia="Times New Roman" w:hAnsi="Times New Roman" w:cs="Times New Roman"/>
            <w:color w:val="0462C1"/>
            <w:sz w:val="24"/>
            <w:szCs w:val="24"/>
            <w:u w:val="single" w:color="0462C1"/>
          </w:rPr>
          <w:t>What</w:t>
        </w:r>
        <w:r w:rsidR="00B751F1" w:rsidRPr="007F6B55">
          <w:rPr>
            <w:rFonts w:ascii="Times New Roman" w:eastAsia="Times New Roman" w:hAnsi="Times New Roman" w:cs="Times New Roman"/>
            <w:color w:val="0462C1"/>
            <w:spacing w:val="-1"/>
            <w:sz w:val="24"/>
            <w:szCs w:val="24"/>
            <w:u w:val="single" w:color="0462C1"/>
          </w:rPr>
          <w:t xml:space="preserve"> </w:t>
        </w:r>
        <w:r w:rsidR="00B751F1" w:rsidRPr="007F6B55">
          <w:rPr>
            <w:rFonts w:ascii="Times New Roman" w:eastAsia="Times New Roman" w:hAnsi="Times New Roman" w:cs="Times New Roman"/>
            <w:color w:val="0462C1"/>
            <w:sz w:val="24"/>
            <w:szCs w:val="24"/>
            <w:u w:val="single" w:color="0462C1"/>
          </w:rPr>
          <w:t>to</w:t>
        </w:r>
        <w:r w:rsidR="00B751F1" w:rsidRPr="007F6B55">
          <w:rPr>
            <w:rFonts w:ascii="Times New Roman" w:eastAsia="Times New Roman" w:hAnsi="Times New Roman" w:cs="Times New Roman"/>
            <w:color w:val="0462C1"/>
            <w:spacing w:val="-1"/>
            <w:sz w:val="24"/>
            <w:szCs w:val="24"/>
            <w:u w:val="single" w:color="0462C1"/>
          </w:rPr>
          <w:t xml:space="preserve"> </w:t>
        </w:r>
        <w:r w:rsidR="00B751F1" w:rsidRPr="007F6B55">
          <w:rPr>
            <w:rFonts w:ascii="Times New Roman" w:eastAsia="Times New Roman" w:hAnsi="Times New Roman" w:cs="Times New Roman"/>
            <w:color w:val="0462C1"/>
            <w:sz w:val="24"/>
            <w:szCs w:val="24"/>
            <w:u w:val="single" w:color="0462C1"/>
          </w:rPr>
          <w:t>Do:</w:t>
        </w:r>
        <w:r w:rsidR="00B751F1" w:rsidRPr="007F6B55">
          <w:rPr>
            <w:rFonts w:ascii="Times New Roman" w:eastAsia="Times New Roman" w:hAnsi="Times New Roman" w:cs="Times New Roman"/>
            <w:color w:val="0462C1"/>
            <w:spacing w:val="-1"/>
            <w:sz w:val="24"/>
            <w:szCs w:val="24"/>
            <w:u w:val="single" w:color="0462C1"/>
          </w:rPr>
          <w:t xml:space="preserve"> </w:t>
        </w:r>
        <w:r w:rsidR="00B751F1" w:rsidRPr="007F6B55">
          <w:rPr>
            <w:rFonts w:ascii="Times New Roman" w:eastAsia="Times New Roman" w:hAnsi="Times New Roman" w:cs="Times New Roman"/>
            <w:color w:val="0462C1"/>
            <w:sz w:val="24"/>
            <w:szCs w:val="24"/>
            <w:u w:val="single" w:color="0462C1"/>
          </w:rPr>
          <w:t>Suspicious</w:t>
        </w:r>
        <w:r w:rsidR="00B751F1" w:rsidRPr="007F6B55">
          <w:rPr>
            <w:rFonts w:ascii="Times New Roman" w:eastAsia="Times New Roman" w:hAnsi="Times New Roman" w:cs="Times New Roman"/>
            <w:color w:val="0462C1"/>
            <w:spacing w:val="-1"/>
            <w:sz w:val="24"/>
            <w:szCs w:val="24"/>
            <w:u w:val="single" w:color="0462C1"/>
          </w:rPr>
          <w:t xml:space="preserve"> </w:t>
        </w:r>
        <w:r w:rsidR="00B751F1" w:rsidRPr="007F6B55">
          <w:rPr>
            <w:rFonts w:ascii="Times New Roman" w:eastAsia="Times New Roman" w:hAnsi="Times New Roman" w:cs="Times New Roman"/>
            <w:color w:val="0462C1"/>
            <w:sz w:val="24"/>
            <w:szCs w:val="24"/>
            <w:u w:val="single" w:color="0462C1"/>
          </w:rPr>
          <w:t>or</w:t>
        </w:r>
        <w:r w:rsidR="00B751F1" w:rsidRPr="007F6B55">
          <w:rPr>
            <w:rFonts w:ascii="Times New Roman" w:eastAsia="Times New Roman" w:hAnsi="Times New Roman" w:cs="Times New Roman"/>
            <w:color w:val="0462C1"/>
            <w:spacing w:val="-1"/>
            <w:sz w:val="24"/>
            <w:szCs w:val="24"/>
            <w:u w:val="single" w:color="0462C1"/>
          </w:rPr>
          <w:t xml:space="preserve"> </w:t>
        </w:r>
        <w:r w:rsidR="00B751F1" w:rsidRPr="007F6B55">
          <w:rPr>
            <w:rFonts w:ascii="Times New Roman" w:eastAsia="Times New Roman" w:hAnsi="Times New Roman" w:cs="Times New Roman"/>
            <w:color w:val="0462C1"/>
            <w:sz w:val="24"/>
            <w:szCs w:val="24"/>
            <w:u w:val="single" w:color="0462C1"/>
          </w:rPr>
          <w:t>Unattended Item</w:t>
        </w:r>
        <w:r w:rsidR="00B751F1" w:rsidRPr="007F6B55">
          <w:rPr>
            <w:rFonts w:ascii="Times New Roman" w:eastAsia="Times New Roman" w:hAnsi="Times New Roman" w:cs="Times New Roman"/>
            <w:color w:val="0462C1"/>
            <w:spacing w:val="1"/>
            <w:sz w:val="24"/>
            <w:szCs w:val="24"/>
          </w:rPr>
          <w:t xml:space="preserve"> </w:t>
        </w:r>
      </w:hyperlink>
      <w:r w:rsidR="00B751F1" w:rsidRPr="007F6B55">
        <w:rPr>
          <w:rFonts w:ascii="Times New Roman" w:eastAsia="Times New Roman" w:hAnsi="Times New Roman" w:cs="Times New Roman"/>
          <w:sz w:val="24"/>
          <w:szCs w:val="24"/>
        </w:rPr>
        <w:t>video</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demonstrates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how</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you</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can</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determine whether an item is suspicious (i.e., a potential bomb) or simply</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unattended,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 helps you prepare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react appropriately.</w:t>
      </w:r>
    </w:p>
    <w:p w14:paraId="42C3FB59" w14:textId="77777777" w:rsidR="00B751F1" w:rsidRPr="007F6B55" w:rsidRDefault="00D52BD2" w:rsidP="00B751F1">
      <w:pPr>
        <w:widowControl w:val="0"/>
        <w:numPr>
          <w:ilvl w:val="1"/>
          <w:numId w:val="26"/>
        </w:numPr>
        <w:tabs>
          <w:tab w:val="left" w:pos="1545"/>
        </w:tabs>
        <w:autoSpaceDE w:val="0"/>
        <w:autoSpaceDN w:val="0"/>
        <w:spacing w:before="3" w:after="0" w:line="235" w:lineRule="auto"/>
        <w:ind w:right="272"/>
        <w:rPr>
          <w:rFonts w:ascii="Times New Roman" w:eastAsia="Times New Roman" w:hAnsi="Times New Roman" w:cs="Times New Roman"/>
          <w:sz w:val="24"/>
          <w:szCs w:val="24"/>
        </w:rPr>
      </w:pPr>
      <w:hyperlink r:id="rId45">
        <w:r w:rsidR="00B751F1" w:rsidRPr="007F6B55">
          <w:rPr>
            <w:rFonts w:ascii="Times New Roman" w:eastAsia="Times New Roman" w:hAnsi="Times New Roman" w:cs="Times New Roman"/>
            <w:color w:val="0462C1"/>
            <w:sz w:val="24"/>
            <w:szCs w:val="24"/>
            <w:u w:val="single" w:color="0462C1"/>
          </w:rPr>
          <w:t>What to Do: Bomb Searches</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sz w:val="24"/>
          <w:szCs w:val="24"/>
        </w:rPr>
        <w:t>video, which is set in a school, describes basic</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bomb search procedures to use once the determination has been made that a search</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is</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warranted, 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authorities</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have</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been</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notified. It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demonstrates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in</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detail</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the</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room,</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route</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and area</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search techniques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that can be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applied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to any facility.</w:t>
      </w:r>
    </w:p>
    <w:p w14:paraId="738E4FA8" w14:textId="77777777" w:rsidR="00B751F1" w:rsidRPr="007F6B55" w:rsidRDefault="00B751F1" w:rsidP="00B751F1">
      <w:pPr>
        <w:widowControl w:val="0"/>
        <w:tabs>
          <w:tab w:val="left" w:pos="1545"/>
        </w:tabs>
        <w:autoSpaceDE w:val="0"/>
        <w:autoSpaceDN w:val="0"/>
        <w:spacing w:before="3" w:after="0" w:line="235" w:lineRule="auto"/>
        <w:ind w:right="272"/>
        <w:rPr>
          <w:rFonts w:ascii="Times New Roman" w:eastAsia="Times New Roman" w:hAnsi="Times New Roman" w:cs="Times New Roman"/>
          <w:sz w:val="24"/>
          <w:szCs w:val="24"/>
        </w:rPr>
      </w:pPr>
    </w:p>
    <w:p w14:paraId="3592E76D" w14:textId="77777777" w:rsidR="00B751F1" w:rsidRPr="007F6B55" w:rsidRDefault="00B751F1" w:rsidP="00B751F1">
      <w:pPr>
        <w:widowControl w:val="0"/>
        <w:numPr>
          <w:ilvl w:val="0"/>
          <w:numId w:val="26"/>
        </w:numPr>
        <w:tabs>
          <w:tab w:val="left" w:pos="824"/>
          <w:tab w:val="left" w:pos="825"/>
        </w:tabs>
        <w:autoSpaceDE w:val="0"/>
        <w:autoSpaceDN w:val="0"/>
        <w:spacing w:after="0" w:line="291" w:lineRule="exact"/>
        <w:ind w:hanging="361"/>
        <w:rPr>
          <w:rFonts w:ascii="Times New Roman" w:eastAsia="Times New Roman" w:hAnsi="Times New Roman" w:cs="Times New Roman"/>
          <w:sz w:val="24"/>
          <w:szCs w:val="24"/>
        </w:rPr>
      </w:pPr>
      <w:r w:rsidRPr="007F6B55">
        <w:rPr>
          <w:rFonts w:ascii="Times New Roman" w:eastAsia="Times New Roman" w:hAnsi="Times New Roman" w:cs="Times New Roman"/>
          <w:sz w:val="24"/>
          <w:szCs w:val="24"/>
        </w:rPr>
        <w:t>OBP also</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offer</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a</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wide</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variety</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of</w:t>
      </w:r>
      <w:r w:rsidRPr="007F6B55">
        <w:rPr>
          <w:rFonts w:ascii="Times New Roman" w:eastAsia="Times New Roman" w:hAnsi="Times New Roman" w:cs="Times New Roman"/>
          <w:color w:val="0462C1"/>
          <w:sz w:val="24"/>
          <w:szCs w:val="24"/>
        </w:rPr>
        <w:t xml:space="preserve"> </w:t>
      </w:r>
      <w:hyperlink r:id="rId46">
        <w:r w:rsidRPr="007F6B55">
          <w:rPr>
            <w:rFonts w:ascii="Times New Roman" w:eastAsia="Times New Roman" w:hAnsi="Times New Roman" w:cs="Times New Roman"/>
            <w:color w:val="0462C1"/>
            <w:sz w:val="24"/>
            <w:szCs w:val="24"/>
            <w:u w:val="single" w:color="0462C1"/>
          </w:rPr>
          <w:t>free</w:t>
        </w:r>
        <w:r w:rsidRPr="007F6B55">
          <w:rPr>
            <w:rFonts w:ascii="Times New Roman" w:eastAsia="Times New Roman" w:hAnsi="Times New Roman" w:cs="Times New Roman"/>
            <w:color w:val="0462C1"/>
            <w:spacing w:val="-2"/>
            <w:sz w:val="24"/>
            <w:szCs w:val="24"/>
            <w:u w:val="single" w:color="0462C1"/>
          </w:rPr>
          <w:t xml:space="preserve"> </w:t>
        </w:r>
        <w:r w:rsidRPr="007F6B55">
          <w:rPr>
            <w:rFonts w:ascii="Times New Roman" w:eastAsia="Times New Roman" w:hAnsi="Times New Roman" w:cs="Times New Roman"/>
            <w:color w:val="0462C1"/>
            <w:sz w:val="24"/>
            <w:szCs w:val="24"/>
            <w:u w:val="single" w:color="0462C1"/>
          </w:rPr>
          <w:t>online</w:t>
        </w:r>
        <w:r w:rsidRPr="007F6B55">
          <w:rPr>
            <w:rFonts w:ascii="Times New Roman" w:eastAsia="Times New Roman" w:hAnsi="Times New Roman" w:cs="Times New Roman"/>
            <w:color w:val="0462C1"/>
            <w:spacing w:val="-2"/>
            <w:sz w:val="24"/>
            <w:szCs w:val="24"/>
            <w:u w:val="single" w:color="0462C1"/>
          </w:rPr>
          <w:t xml:space="preserve"> </w:t>
        </w:r>
        <w:r w:rsidRPr="007F6B55">
          <w:rPr>
            <w:rFonts w:ascii="Times New Roman" w:eastAsia="Times New Roman" w:hAnsi="Times New Roman" w:cs="Times New Roman"/>
            <w:color w:val="0462C1"/>
            <w:sz w:val="24"/>
            <w:szCs w:val="24"/>
            <w:u w:val="single" w:color="0462C1"/>
          </w:rPr>
          <w:t>trainings</w:t>
        </w:r>
        <w:r w:rsidRPr="007F6B55">
          <w:rPr>
            <w:rFonts w:ascii="Times New Roman" w:eastAsia="Times New Roman" w:hAnsi="Times New Roman" w:cs="Times New Roman"/>
            <w:color w:val="0462C1"/>
            <w:spacing w:val="1"/>
            <w:sz w:val="24"/>
            <w:szCs w:val="24"/>
          </w:rPr>
          <w:t xml:space="preserve"> </w:t>
        </w:r>
      </w:hyperlink>
      <w:r w:rsidRPr="007F6B55">
        <w:rPr>
          <w:rFonts w:ascii="Times New Roman" w:eastAsia="Times New Roman" w:hAnsi="Times New Roman" w:cs="Times New Roman"/>
          <w:sz w:val="24"/>
          <w:szCs w:val="24"/>
        </w:rPr>
        <w:t>on</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those</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specific</w:t>
      </w:r>
      <w:r w:rsidRPr="007F6B55">
        <w:rPr>
          <w:rFonts w:ascii="Times New Roman" w:eastAsia="Times New Roman" w:hAnsi="Times New Roman" w:cs="Times New Roman"/>
          <w:spacing w:val="-2"/>
          <w:sz w:val="24"/>
          <w:szCs w:val="24"/>
        </w:rPr>
        <w:t xml:space="preserve"> </w:t>
      </w:r>
      <w:r w:rsidRPr="007F6B55">
        <w:rPr>
          <w:rFonts w:ascii="Times New Roman" w:eastAsia="Times New Roman" w:hAnsi="Times New Roman" w:cs="Times New Roman"/>
          <w:sz w:val="24"/>
          <w:szCs w:val="24"/>
        </w:rPr>
        <w:t>subjects</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and</w:t>
      </w:r>
      <w:r w:rsidRPr="007F6B55">
        <w:rPr>
          <w:rFonts w:ascii="Times New Roman" w:eastAsia="Times New Roman" w:hAnsi="Times New Roman" w:cs="Times New Roman"/>
          <w:spacing w:val="-1"/>
          <w:sz w:val="24"/>
          <w:szCs w:val="24"/>
        </w:rPr>
        <w:t xml:space="preserve"> </w:t>
      </w:r>
      <w:r w:rsidRPr="007F6B55">
        <w:rPr>
          <w:rFonts w:ascii="Times New Roman" w:eastAsia="Times New Roman" w:hAnsi="Times New Roman" w:cs="Times New Roman"/>
          <w:sz w:val="24"/>
          <w:szCs w:val="24"/>
        </w:rPr>
        <w:t>more:</w:t>
      </w:r>
    </w:p>
    <w:p w14:paraId="5FC52320" w14:textId="77777777" w:rsidR="00B751F1" w:rsidRPr="007F6B55" w:rsidRDefault="00D52BD2" w:rsidP="00B751F1">
      <w:pPr>
        <w:widowControl w:val="0"/>
        <w:numPr>
          <w:ilvl w:val="1"/>
          <w:numId w:val="26"/>
        </w:numPr>
        <w:tabs>
          <w:tab w:val="left" w:pos="1545"/>
        </w:tabs>
        <w:autoSpaceDE w:val="0"/>
        <w:autoSpaceDN w:val="0"/>
        <w:spacing w:before="4" w:after="0" w:line="235" w:lineRule="auto"/>
        <w:ind w:right="231"/>
        <w:rPr>
          <w:rFonts w:ascii="Times New Roman" w:eastAsia="Times New Roman" w:hAnsi="Times New Roman" w:cs="Times New Roman"/>
          <w:sz w:val="24"/>
          <w:szCs w:val="24"/>
        </w:rPr>
      </w:pPr>
      <w:hyperlink r:id="rId47">
        <w:r w:rsidR="00B751F1" w:rsidRPr="007F6B55">
          <w:rPr>
            <w:rFonts w:ascii="Times New Roman" w:eastAsia="Times New Roman" w:hAnsi="Times New Roman" w:cs="Times New Roman"/>
            <w:color w:val="0462C1"/>
            <w:sz w:val="24"/>
            <w:szCs w:val="24"/>
            <w:u w:val="single" w:color="0462C1"/>
          </w:rPr>
          <w:t>Bomb Threat Preparedness and Response (AWR-903)</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b/>
          <w:sz w:val="24"/>
          <w:szCs w:val="24"/>
        </w:rPr>
        <w:t xml:space="preserve">– 1-hour Online Web-Based Course. Description: </w:t>
      </w:r>
      <w:r w:rsidR="00B751F1" w:rsidRPr="007F6B55">
        <w:rPr>
          <w:rFonts w:ascii="Times New Roman" w:eastAsia="Times New Roman" w:hAnsi="Times New Roman" w:cs="Times New Roman"/>
          <w:sz w:val="24"/>
          <w:szCs w:val="24"/>
        </w:rPr>
        <w:t>Online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independent</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study</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training</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that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uses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interactive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exercises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case</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histories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of</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what</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happened during bombing incidents to familiarize participants with the steps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necessary</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to prepare for 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respond to a</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bomb threat.</w:t>
      </w:r>
    </w:p>
    <w:p w14:paraId="28E17D5C" w14:textId="77777777" w:rsidR="00B751F1" w:rsidRPr="007F6B55" w:rsidRDefault="00D52BD2" w:rsidP="00B751F1">
      <w:pPr>
        <w:widowControl w:val="0"/>
        <w:numPr>
          <w:ilvl w:val="1"/>
          <w:numId w:val="26"/>
        </w:numPr>
        <w:tabs>
          <w:tab w:val="left" w:pos="1545"/>
        </w:tabs>
        <w:autoSpaceDE w:val="0"/>
        <w:autoSpaceDN w:val="0"/>
        <w:spacing w:before="6" w:after="0" w:line="237" w:lineRule="auto"/>
        <w:ind w:right="454"/>
        <w:rPr>
          <w:rFonts w:ascii="Times New Roman" w:eastAsia="Times New Roman" w:hAnsi="Times New Roman" w:cs="Times New Roman"/>
          <w:sz w:val="24"/>
          <w:szCs w:val="24"/>
        </w:rPr>
      </w:pPr>
      <w:hyperlink r:id="rId48">
        <w:r w:rsidR="00B751F1" w:rsidRPr="007F6B55">
          <w:rPr>
            <w:rFonts w:ascii="Times New Roman" w:eastAsia="Times New Roman" w:hAnsi="Times New Roman" w:cs="Times New Roman"/>
            <w:color w:val="0462C1"/>
            <w:sz w:val="24"/>
            <w:szCs w:val="24"/>
            <w:u w:val="single" w:color="0462C1"/>
          </w:rPr>
          <w:t>Response to Suspicious Behaviors and Items (AWR-335)</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b/>
          <w:sz w:val="24"/>
          <w:szCs w:val="24"/>
        </w:rPr>
        <w:t xml:space="preserve">– 1-hour Virtual Instructor-Led Course. Description: </w:t>
      </w:r>
      <w:r w:rsidR="00B751F1" w:rsidRPr="007F6B55">
        <w:rPr>
          <w:rFonts w:ascii="Times New Roman" w:eastAsia="Times New Roman" w:hAnsi="Times New Roman" w:cs="Times New Roman"/>
          <w:sz w:val="24"/>
          <w:szCs w:val="24"/>
        </w:rPr>
        <w:t>Provides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participants with a foundational introduction to recognizing and responding to</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suspicious behaviors and activities related to terrorist or criminal activities. This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course also highlights what to do when encountering an unattended or suspicious</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item</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 to whom to report it.</w:t>
      </w:r>
    </w:p>
    <w:p w14:paraId="6D92FA20" w14:textId="77777777" w:rsidR="00B751F1" w:rsidRPr="007F6B55" w:rsidRDefault="00D52BD2" w:rsidP="00B751F1">
      <w:pPr>
        <w:widowControl w:val="0"/>
        <w:numPr>
          <w:ilvl w:val="1"/>
          <w:numId w:val="26"/>
        </w:numPr>
        <w:tabs>
          <w:tab w:val="left" w:pos="1545"/>
        </w:tabs>
        <w:autoSpaceDE w:val="0"/>
        <w:autoSpaceDN w:val="0"/>
        <w:spacing w:after="0" w:line="235" w:lineRule="auto"/>
        <w:ind w:right="310"/>
        <w:rPr>
          <w:rFonts w:ascii="Times New Roman" w:eastAsia="Times New Roman" w:hAnsi="Times New Roman" w:cs="Times New Roman"/>
          <w:sz w:val="24"/>
          <w:szCs w:val="24"/>
        </w:rPr>
      </w:pPr>
      <w:hyperlink r:id="rId49">
        <w:r w:rsidR="00B751F1" w:rsidRPr="007F6B55">
          <w:rPr>
            <w:rFonts w:ascii="Times New Roman" w:eastAsia="Times New Roman" w:hAnsi="Times New Roman" w:cs="Times New Roman"/>
            <w:color w:val="0462C1"/>
            <w:sz w:val="24"/>
            <w:szCs w:val="24"/>
            <w:u w:val="single" w:color="0462C1"/>
          </w:rPr>
          <w:t>Bomb Threat Management (BTM) Planning (MGT-451)</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b/>
          <w:sz w:val="24"/>
          <w:szCs w:val="24"/>
        </w:rPr>
        <w:t xml:space="preserve">– 1-day In-Person Course. Description: </w:t>
      </w:r>
      <w:r w:rsidR="00B751F1" w:rsidRPr="007F6B55">
        <w:rPr>
          <w:rFonts w:ascii="Times New Roman" w:eastAsia="Times New Roman" w:hAnsi="Times New Roman" w:cs="Times New Roman"/>
          <w:sz w:val="24"/>
          <w:szCs w:val="24"/>
        </w:rPr>
        <w:t>Provides participants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foundational knowledge on the DHS risk management process and bomb threat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management</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planning. It gives</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participants</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opportunity</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to</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apply</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this</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knowledge</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to</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develop</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 bomb threat management plan.</w:t>
      </w:r>
    </w:p>
    <w:p w14:paraId="3A92974F" w14:textId="77777777" w:rsidR="00B751F1" w:rsidRPr="007F6B55" w:rsidRDefault="00D52BD2" w:rsidP="00B751F1">
      <w:pPr>
        <w:widowControl w:val="0"/>
        <w:numPr>
          <w:ilvl w:val="1"/>
          <w:numId w:val="26"/>
        </w:numPr>
        <w:tabs>
          <w:tab w:val="left" w:pos="1545"/>
        </w:tabs>
        <w:autoSpaceDE w:val="0"/>
        <w:autoSpaceDN w:val="0"/>
        <w:spacing w:before="6" w:after="0" w:line="235" w:lineRule="auto"/>
        <w:ind w:right="482"/>
        <w:rPr>
          <w:rFonts w:ascii="Times New Roman" w:eastAsia="Times New Roman" w:hAnsi="Times New Roman" w:cs="Times New Roman"/>
          <w:sz w:val="24"/>
          <w:szCs w:val="24"/>
        </w:rPr>
      </w:pPr>
      <w:hyperlink r:id="rId50">
        <w:r w:rsidR="00B751F1" w:rsidRPr="007F6B55">
          <w:rPr>
            <w:rFonts w:ascii="Times New Roman" w:eastAsia="Times New Roman" w:hAnsi="Times New Roman" w:cs="Times New Roman"/>
            <w:color w:val="0462C1"/>
            <w:sz w:val="24"/>
            <w:szCs w:val="24"/>
            <w:u w:val="single" w:color="0462C1"/>
          </w:rPr>
          <w:t>Improvised Explosive Device (IED) Search Procedures (PER-339</w:t>
        </w:r>
      </w:hyperlink>
      <w:hyperlink r:id="rId51">
        <w:r w:rsidR="00B751F1" w:rsidRPr="007F6B55">
          <w:rPr>
            <w:rFonts w:ascii="Times New Roman" w:eastAsia="Times New Roman" w:hAnsi="Times New Roman" w:cs="Times New Roman"/>
            <w:color w:val="0462C1"/>
            <w:sz w:val="24"/>
            <w:szCs w:val="24"/>
            <w:u w:val="single" w:color="0462C1"/>
          </w:rPr>
          <w:t>)</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b/>
          <w:sz w:val="24"/>
          <w:szCs w:val="24"/>
        </w:rPr>
        <w:t>– 1-day In-Person Course</w:t>
      </w:r>
      <w:r w:rsidR="00B751F1" w:rsidRPr="007F6B55">
        <w:rPr>
          <w:rFonts w:ascii="Times New Roman" w:eastAsia="Times New Roman" w:hAnsi="Times New Roman" w:cs="Times New Roman"/>
          <w:sz w:val="24"/>
          <w:szCs w:val="24"/>
        </w:rPr>
        <w:t xml:space="preserve">. </w:t>
      </w:r>
      <w:r w:rsidR="00B751F1" w:rsidRPr="007F6B55">
        <w:rPr>
          <w:rFonts w:ascii="Times New Roman" w:eastAsia="Times New Roman" w:hAnsi="Times New Roman" w:cs="Times New Roman"/>
          <w:b/>
          <w:sz w:val="24"/>
          <w:szCs w:val="24"/>
        </w:rPr>
        <w:t xml:space="preserve">Description: </w:t>
      </w:r>
      <w:r w:rsidR="00B751F1" w:rsidRPr="007F6B55">
        <w:rPr>
          <w:rFonts w:ascii="Times New Roman" w:eastAsia="Times New Roman" w:hAnsi="Times New Roman" w:cs="Times New Roman"/>
          <w:sz w:val="24"/>
          <w:szCs w:val="24"/>
        </w:rPr>
        <w:t>Introduces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participants to basic, low risk search protocols. It provides participants the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information needed to create a search plan for their facility or special event 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allows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them to</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perform</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IED searches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of</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facility, an</w:t>
      </w:r>
      <w:r w:rsidR="00B751F1" w:rsidRPr="007F6B55">
        <w:rPr>
          <w:rFonts w:ascii="Times New Roman" w:eastAsia="Times New Roman" w:hAnsi="Times New Roman" w:cs="Times New Roman"/>
          <w:spacing w:val="-1"/>
          <w:sz w:val="24"/>
          <w:szCs w:val="24"/>
        </w:rPr>
        <w:t xml:space="preserve"> </w:t>
      </w:r>
      <w:proofErr w:type="gramStart"/>
      <w:r w:rsidR="00B751F1" w:rsidRPr="007F6B55">
        <w:rPr>
          <w:rFonts w:ascii="Times New Roman" w:eastAsia="Times New Roman" w:hAnsi="Times New Roman" w:cs="Times New Roman"/>
          <w:sz w:val="24"/>
          <w:szCs w:val="24"/>
        </w:rPr>
        <w:t>area</w:t>
      </w:r>
      <w:proofErr w:type="gramEnd"/>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route.</w:t>
      </w:r>
    </w:p>
    <w:p w14:paraId="24C38AF1" w14:textId="77777777" w:rsidR="00B751F1" w:rsidRPr="007F6B55" w:rsidRDefault="00B751F1" w:rsidP="00B751F1">
      <w:pPr>
        <w:widowControl w:val="0"/>
        <w:tabs>
          <w:tab w:val="left" w:pos="1545"/>
        </w:tabs>
        <w:autoSpaceDE w:val="0"/>
        <w:autoSpaceDN w:val="0"/>
        <w:spacing w:before="6" w:after="0" w:line="235" w:lineRule="auto"/>
        <w:ind w:right="482"/>
        <w:rPr>
          <w:rFonts w:ascii="Times New Roman" w:eastAsia="Times New Roman" w:hAnsi="Times New Roman" w:cs="Times New Roman"/>
          <w:sz w:val="24"/>
          <w:szCs w:val="24"/>
        </w:rPr>
      </w:pPr>
    </w:p>
    <w:p w14:paraId="7CB5FFD6" w14:textId="77777777" w:rsidR="00B751F1" w:rsidRPr="007F6B55" w:rsidRDefault="00D52BD2" w:rsidP="00B751F1">
      <w:pPr>
        <w:widowControl w:val="0"/>
        <w:numPr>
          <w:ilvl w:val="0"/>
          <w:numId w:val="26"/>
        </w:numPr>
        <w:tabs>
          <w:tab w:val="left" w:pos="824"/>
          <w:tab w:val="left" w:pos="825"/>
        </w:tabs>
        <w:autoSpaceDE w:val="0"/>
        <w:autoSpaceDN w:val="0"/>
        <w:spacing w:before="3" w:after="0" w:line="240" w:lineRule="auto"/>
        <w:ind w:right="727"/>
        <w:rPr>
          <w:rFonts w:ascii="Times New Roman" w:eastAsia="Times New Roman" w:hAnsi="Times New Roman" w:cs="Times New Roman"/>
          <w:sz w:val="24"/>
          <w:szCs w:val="24"/>
        </w:rPr>
      </w:pPr>
      <w:hyperlink r:id="rId52">
        <w:r w:rsidR="00B751F1" w:rsidRPr="007F6B55">
          <w:rPr>
            <w:rFonts w:ascii="Times New Roman" w:eastAsia="Times New Roman" w:hAnsi="Times New Roman" w:cs="Times New Roman"/>
            <w:color w:val="0462C1"/>
            <w:sz w:val="24"/>
            <w:szCs w:val="24"/>
            <w:u w:val="single" w:color="0462C1"/>
          </w:rPr>
          <w:t>DHS-DOJ Bomb Threat Guidance</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color w:val="202020"/>
          <w:sz w:val="24"/>
          <w:szCs w:val="24"/>
        </w:rPr>
        <w:t>is a quick reference guide that provides site</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decision-makers</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with</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guidelines</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to</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react</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to</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bomb</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threat</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in</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an</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orderly</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and</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controlled</w:t>
      </w:r>
      <w:r w:rsidR="00B751F1" w:rsidRPr="007F6B55">
        <w:rPr>
          <w:rFonts w:ascii="Times New Roman" w:eastAsia="Times New Roman" w:hAnsi="Times New Roman" w:cs="Times New Roman"/>
          <w:color w:val="202020"/>
          <w:spacing w:val="-57"/>
          <w:sz w:val="24"/>
          <w:szCs w:val="24"/>
        </w:rPr>
        <w:t xml:space="preserve"> </w:t>
      </w:r>
      <w:r w:rsidR="00B751F1" w:rsidRPr="007F6B55">
        <w:rPr>
          <w:rFonts w:ascii="Times New Roman" w:eastAsia="Times New Roman" w:hAnsi="Times New Roman" w:cs="Times New Roman"/>
          <w:color w:val="202020"/>
          <w:sz w:val="24"/>
          <w:szCs w:val="24"/>
        </w:rPr>
        <w:t>manner.</w:t>
      </w:r>
    </w:p>
    <w:p w14:paraId="6D24AF19" w14:textId="77777777" w:rsidR="00B751F1" w:rsidRPr="007F6B55" w:rsidRDefault="00B751F1" w:rsidP="007F6B55">
      <w:pPr>
        <w:widowControl w:val="0"/>
        <w:tabs>
          <w:tab w:val="left" w:pos="824"/>
          <w:tab w:val="left" w:pos="825"/>
        </w:tabs>
        <w:autoSpaceDE w:val="0"/>
        <w:autoSpaceDN w:val="0"/>
        <w:spacing w:before="3" w:after="0" w:line="240" w:lineRule="auto"/>
        <w:ind w:right="727"/>
        <w:rPr>
          <w:rFonts w:ascii="Times New Roman" w:eastAsia="Times New Roman" w:hAnsi="Times New Roman" w:cs="Times New Roman"/>
          <w:sz w:val="24"/>
          <w:szCs w:val="24"/>
        </w:rPr>
      </w:pPr>
    </w:p>
    <w:p w14:paraId="335E43C0" w14:textId="77777777" w:rsidR="00B751F1" w:rsidRPr="007F6B55" w:rsidRDefault="00D52BD2" w:rsidP="00B751F1">
      <w:pPr>
        <w:widowControl w:val="0"/>
        <w:numPr>
          <w:ilvl w:val="0"/>
          <w:numId w:val="26"/>
        </w:numPr>
        <w:tabs>
          <w:tab w:val="left" w:pos="824"/>
          <w:tab w:val="left" w:pos="825"/>
        </w:tabs>
        <w:autoSpaceDE w:val="0"/>
        <w:autoSpaceDN w:val="0"/>
        <w:spacing w:after="0" w:line="240" w:lineRule="auto"/>
        <w:ind w:right="113"/>
        <w:rPr>
          <w:rFonts w:ascii="Times New Roman" w:eastAsia="Times New Roman" w:hAnsi="Times New Roman" w:cs="Times New Roman"/>
          <w:sz w:val="24"/>
          <w:szCs w:val="24"/>
        </w:rPr>
      </w:pPr>
      <w:hyperlink r:id="rId53">
        <w:r w:rsidR="00B751F1" w:rsidRPr="007F6B55">
          <w:rPr>
            <w:rFonts w:ascii="Times New Roman" w:eastAsia="Times New Roman" w:hAnsi="Times New Roman" w:cs="Times New Roman"/>
            <w:color w:val="0462C1"/>
            <w:sz w:val="24"/>
            <w:szCs w:val="24"/>
            <w:u w:val="single" w:color="0462C1"/>
          </w:rPr>
          <w:t>DHS-DOJ Bomb Threat Stand-Off Card</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color w:val="202020"/>
          <w:sz w:val="24"/>
          <w:szCs w:val="24"/>
        </w:rPr>
        <w:t xml:space="preserve">provides </w:t>
      </w:r>
      <w:r w:rsidR="00B751F1" w:rsidRPr="007F6B55">
        <w:rPr>
          <w:rFonts w:ascii="Times New Roman" w:eastAsia="Times New Roman" w:hAnsi="Times New Roman" w:cs="Times New Roman"/>
          <w:color w:val="212121"/>
          <w:sz w:val="24"/>
          <w:szCs w:val="24"/>
        </w:rPr>
        <w:t>standard distances for safety during a</w:t>
      </w:r>
      <w:r w:rsidR="00B751F1" w:rsidRPr="007F6B55">
        <w:rPr>
          <w:rFonts w:ascii="Times New Roman" w:eastAsia="Times New Roman" w:hAnsi="Times New Roman" w:cs="Times New Roman"/>
          <w:color w:val="212121"/>
          <w:spacing w:val="-57"/>
          <w:sz w:val="24"/>
          <w:szCs w:val="24"/>
        </w:rPr>
        <w:t xml:space="preserve"> </w:t>
      </w:r>
      <w:r w:rsidR="00B751F1" w:rsidRPr="007F6B55">
        <w:rPr>
          <w:rFonts w:ascii="Times New Roman" w:eastAsia="Times New Roman" w:hAnsi="Times New Roman" w:cs="Times New Roman"/>
          <w:color w:val="212121"/>
          <w:sz w:val="24"/>
          <w:szCs w:val="24"/>
        </w:rPr>
        <w:t>bomb</w:t>
      </w:r>
      <w:r w:rsidR="00B751F1" w:rsidRPr="007F6B55">
        <w:rPr>
          <w:rFonts w:ascii="Times New Roman" w:eastAsia="Times New Roman" w:hAnsi="Times New Roman" w:cs="Times New Roman"/>
          <w:color w:val="212121"/>
          <w:spacing w:val="-1"/>
          <w:sz w:val="24"/>
          <w:szCs w:val="24"/>
        </w:rPr>
        <w:t xml:space="preserve"> </w:t>
      </w:r>
      <w:r w:rsidR="00B751F1" w:rsidRPr="007F6B55">
        <w:rPr>
          <w:rFonts w:ascii="Times New Roman" w:eastAsia="Times New Roman" w:hAnsi="Times New Roman" w:cs="Times New Roman"/>
          <w:color w:val="212121"/>
          <w:sz w:val="24"/>
          <w:szCs w:val="24"/>
        </w:rPr>
        <w:t>threat if</w:t>
      </w:r>
      <w:r w:rsidR="00B751F1" w:rsidRPr="007F6B55">
        <w:rPr>
          <w:rFonts w:ascii="Times New Roman" w:eastAsia="Times New Roman" w:hAnsi="Times New Roman" w:cs="Times New Roman"/>
          <w:color w:val="212121"/>
          <w:spacing w:val="-1"/>
          <w:sz w:val="24"/>
          <w:szCs w:val="24"/>
        </w:rPr>
        <w:t xml:space="preserve"> </w:t>
      </w:r>
      <w:r w:rsidR="00B751F1" w:rsidRPr="007F6B55">
        <w:rPr>
          <w:rFonts w:ascii="Times New Roman" w:eastAsia="Times New Roman" w:hAnsi="Times New Roman" w:cs="Times New Roman"/>
          <w:color w:val="212121"/>
          <w:sz w:val="24"/>
          <w:szCs w:val="24"/>
        </w:rPr>
        <w:t>you must</w:t>
      </w:r>
      <w:r w:rsidR="00B751F1" w:rsidRPr="007F6B55">
        <w:rPr>
          <w:rFonts w:ascii="Times New Roman" w:eastAsia="Times New Roman" w:hAnsi="Times New Roman" w:cs="Times New Roman"/>
          <w:color w:val="212121"/>
          <w:spacing w:val="1"/>
          <w:sz w:val="24"/>
          <w:szCs w:val="24"/>
        </w:rPr>
        <w:t xml:space="preserve"> </w:t>
      </w:r>
      <w:r w:rsidR="00B751F1" w:rsidRPr="007F6B55">
        <w:rPr>
          <w:rFonts w:ascii="Times New Roman" w:eastAsia="Times New Roman" w:hAnsi="Times New Roman" w:cs="Times New Roman"/>
          <w:color w:val="212121"/>
          <w:sz w:val="24"/>
          <w:szCs w:val="24"/>
        </w:rPr>
        <w:t>shelter in place</w:t>
      </w:r>
      <w:r w:rsidR="00B751F1" w:rsidRPr="007F6B55">
        <w:rPr>
          <w:rFonts w:ascii="Times New Roman" w:eastAsia="Times New Roman" w:hAnsi="Times New Roman" w:cs="Times New Roman"/>
          <w:color w:val="212121"/>
          <w:spacing w:val="-1"/>
          <w:sz w:val="24"/>
          <w:szCs w:val="24"/>
        </w:rPr>
        <w:t xml:space="preserve"> </w:t>
      </w:r>
      <w:r w:rsidR="00B751F1" w:rsidRPr="007F6B55">
        <w:rPr>
          <w:rFonts w:ascii="Times New Roman" w:eastAsia="Times New Roman" w:hAnsi="Times New Roman" w:cs="Times New Roman"/>
          <w:color w:val="212121"/>
          <w:sz w:val="24"/>
          <w:szCs w:val="24"/>
        </w:rPr>
        <w:t>or evacuate.</w:t>
      </w:r>
    </w:p>
    <w:p w14:paraId="4259E55B" w14:textId="77777777" w:rsidR="00B751F1" w:rsidRPr="007F6B55" w:rsidRDefault="00B751F1" w:rsidP="00B751F1">
      <w:pPr>
        <w:widowControl w:val="0"/>
        <w:tabs>
          <w:tab w:val="left" w:pos="824"/>
          <w:tab w:val="left" w:pos="825"/>
        </w:tabs>
        <w:autoSpaceDE w:val="0"/>
        <w:autoSpaceDN w:val="0"/>
        <w:spacing w:after="0" w:line="240" w:lineRule="auto"/>
        <w:ind w:right="113"/>
        <w:rPr>
          <w:rFonts w:ascii="Times New Roman" w:eastAsia="Times New Roman" w:hAnsi="Times New Roman" w:cs="Times New Roman"/>
          <w:sz w:val="24"/>
          <w:szCs w:val="24"/>
        </w:rPr>
      </w:pPr>
    </w:p>
    <w:p w14:paraId="0DC0AE47" w14:textId="77777777" w:rsidR="00B751F1" w:rsidRPr="007F6B55" w:rsidRDefault="00D52BD2" w:rsidP="00B751F1">
      <w:pPr>
        <w:widowControl w:val="0"/>
        <w:numPr>
          <w:ilvl w:val="0"/>
          <w:numId w:val="26"/>
        </w:numPr>
        <w:tabs>
          <w:tab w:val="left" w:pos="824"/>
          <w:tab w:val="left" w:pos="825"/>
        </w:tabs>
        <w:autoSpaceDE w:val="0"/>
        <w:autoSpaceDN w:val="0"/>
        <w:spacing w:after="0" w:line="240" w:lineRule="auto"/>
        <w:ind w:right="266"/>
        <w:rPr>
          <w:rFonts w:ascii="Times New Roman" w:eastAsia="Times New Roman" w:hAnsi="Times New Roman" w:cs="Times New Roman"/>
          <w:sz w:val="24"/>
          <w:szCs w:val="24"/>
        </w:rPr>
      </w:pPr>
      <w:hyperlink r:id="rId54">
        <w:r w:rsidR="00B751F1" w:rsidRPr="007F6B55">
          <w:rPr>
            <w:rFonts w:ascii="Times New Roman" w:eastAsia="Times New Roman" w:hAnsi="Times New Roman" w:cs="Times New Roman"/>
            <w:color w:val="0462C1"/>
            <w:sz w:val="24"/>
            <w:szCs w:val="24"/>
            <w:u w:val="single" w:color="0462C1"/>
          </w:rPr>
          <w:t>Bomb Threat Procedures &amp; Checklist</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color w:val="202020"/>
          <w:sz w:val="24"/>
          <w:szCs w:val="24"/>
        </w:rPr>
        <w:t>helps employees at schools, commercial</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facilities</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and</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elsewhere</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respond</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to</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bomb</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threat</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in</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an</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orderly and</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controlled</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manner with</w:t>
      </w:r>
      <w:r w:rsidR="00B751F1" w:rsidRPr="007F6B55">
        <w:rPr>
          <w:rFonts w:ascii="Times New Roman" w:eastAsia="Times New Roman" w:hAnsi="Times New Roman" w:cs="Times New Roman"/>
          <w:color w:val="202020"/>
          <w:spacing w:val="-57"/>
          <w:sz w:val="24"/>
          <w:szCs w:val="24"/>
        </w:rPr>
        <w:t xml:space="preserve"> </w:t>
      </w:r>
      <w:r w:rsidR="00B751F1" w:rsidRPr="007F6B55">
        <w:rPr>
          <w:rFonts w:ascii="Times New Roman" w:eastAsia="Times New Roman" w:hAnsi="Times New Roman" w:cs="Times New Roman"/>
          <w:color w:val="202020"/>
          <w:sz w:val="24"/>
          <w:szCs w:val="24"/>
        </w:rPr>
        <w:t>first</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responders</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and other stakeholders.</w:t>
      </w:r>
    </w:p>
    <w:p w14:paraId="33EA8195" w14:textId="77777777" w:rsidR="00B751F1" w:rsidRPr="007F6B55" w:rsidRDefault="00B751F1" w:rsidP="00B751F1">
      <w:pPr>
        <w:widowControl w:val="0"/>
        <w:tabs>
          <w:tab w:val="left" w:pos="824"/>
          <w:tab w:val="left" w:pos="825"/>
        </w:tabs>
        <w:autoSpaceDE w:val="0"/>
        <w:autoSpaceDN w:val="0"/>
        <w:spacing w:after="0" w:line="240" w:lineRule="auto"/>
        <w:ind w:right="266"/>
        <w:rPr>
          <w:rFonts w:ascii="Times New Roman" w:eastAsia="Times New Roman" w:hAnsi="Times New Roman" w:cs="Times New Roman"/>
          <w:sz w:val="24"/>
          <w:szCs w:val="24"/>
        </w:rPr>
      </w:pPr>
    </w:p>
    <w:p w14:paraId="4679F5EA" w14:textId="065DEAB7" w:rsidR="00B751F1" w:rsidRPr="007F6B55" w:rsidRDefault="00D52BD2" w:rsidP="00B751F1">
      <w:pPr>
        <w:widowControl w:val="0"/>
        <w:numPr>
          <w:ilvl w:val="0"/>
          <w:numId w:val="26"/>
        </w:numPr>
        <w:tabs>
          <w:tab w:val="left" w:pos="824"/>
          <w:tab w:val="left" w:pos="825"/>
        </w:tabs>
        <w:autoSpaceDE w:val="0"/>
        <w:autoSpaceDN w:val="0"/>
        <w:spacing w:after="0" w:line="240" w:lineRule="auto"/>
        <w:ind w:right="242"/>
        <w:rPr>
          <w:rFonts w:ascii="Times New Roman" w:eastAsia="Times New Roman" w:hAnsi="Times New Roman" w:cs="Times New Roman"/>
          <w:sz w:val="24"/>
          <w:szCs w:val="24"/>
        </w:rPr>
      </w:pPr>
      <w:hyperlink r:id="rId55">
        <w:r w:rsidR="00B751F1" w:rsidRPr="007F6B55">
          <w:rPr>
            <w:rFonts w:ascii="Times New Roman" w:eastAsia="Times New Roman" w:hAnsi="Times New Roman" w:cs="Times New Roman"/>
            <w:color w:val="0462C1"/>
            <w:sz w:val="24"/>
            <w:szCs w:val="24"/>
            <w:u w:val="single" w:color="0462C1"/>
          </w:rPr>
          <w:t>Suspicious or Unattended Item</w:t>
        </w:r>
        <w:r w:rsidR="00B751F1" w:rsidRPr="007F6B55">
          <w:rPr>
            <w:rFonts w:ascii="Times New Roman" w:eastAsia="Times New Roman" w:hAnsi="Times New Roman" w:cs="Times New Roman"/>
            <w:color w:val="0462C1"/>
            <w:sz w:val="24"/>
            <w:szCs w:val="24"/>
          </w:rPr>
          <w:t xml:space="preserve"> </w:t>
        </w:r>
      </w:hyperlink>
      <w:r w:rsidR="00B751F1" w:rsidRPr="007F6B55">
        <w:rPr>
          <w:rFonts w:ascii="Times New Roman" w:eastAsia="Times New Roman" w:hAnsi="Times New Roman" w:cs="Times New Roman"/>
          <w:sz w:val="24"/>
          <w:szCs w:val="24"/>
        </w:rPr>
        <w:t xml:space="preserve">postcard </w:t>
      </w:r>
      <w:r w:rsidR="00B751F1" w:rsidRPr="007F6B55">
        <w:rPr>
          <w:rFonts w:ascii="Times New Roman" w:eastAsia="Times New Roman" w:hAnsi="Times New Roman" w:cs="Times New Roman"/>
          <w:color w:val="202020"/>
          <w:sz w:val="24"/>
          <w:szCs w:val="24"/>
        </w:rPr>
        <w:t xml:space="preserve">helps you safely </w:t>
      </w:r>
      <w:r w:rsidR="00B751F1" w:rsidRPr="007F6B55">
        <w:rPr>
          <w:rFonts w:ascii="Times New Roman" w:eastAsia="Times New Roman" w:hAnsi="Times New Roman" w:cs="Times New Roman"/>
          <w:color w:val="202020"/>
          <w:spacing w:val="-57"/>
          <w:sz w:val="24"/>
          <w:szCs w:val="24"/>
        </w:rPr>
        <w:t xml:space="preserve">  </w:t>
      </w:r>
      <w:r w:rsidR="00B751F1" w:rsidRPr="007F6B55">
        <w:rPr>
          <w:rFonts w:ascii="Times New Roman" w:eastAsia="Times New Roman" w:hAnsi="Times New Roman" w:cs="Times New Roman"/>
          <w:color w:val="202020"/>
          <w:sz w:val="24"/>
          <w:szCs w:val="24"/>
        </w:rPr>
        <w:t>determine</w:t>
      </w:r>
      <w:r w:rsidR="00B751F1" w:rsidRPr="007F6B55">
        <w:rPr>
          <w:rFonts w:ascii="Times New Roman" w:eastAsia="Times New Roman" w:hAnsi="Times New Roman" w:cs="Times New Roman"/>
          <w:color w:val="202020"/>
          <w:spacing w:val="-2"/>
          <w:sz w:val="24"/>
          <w:szCs w:val="24"/>
        </w:rPr>
        <w:t xml:space="preserve"> </w:t>
      </w:r>
      <w:r w:rsidR="00B751F1" w:rsidRPr="007F6B55">
        <w:rPr>
          <w:rFonts w:ascii="Times New Roman" w:eastAsia="Times New Roman" w:hAnsi="Times New Roman" w:cs="Times New Roman"/>
          <w:color w:val="202020"/>
          <w:sz w:val="24"/>
          <w:szCs w:val="24"/>
        </w:rPr>
        <w:t>if</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an item is a</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serious threat,</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or</w:t>
      </w:r>
      <w:r w:rsidR="00B751F1" w:rsidRPr="007F6B55">
        <w:rPr>
          <w:rFonts w:ascii="Times New Roman" w:eastAsia="Times New Roman" w:hAnsi="Times New Roman" w:cs="Times New Roman"/>
          <w:color w:val="202020"/>
          <w:spacing w:val="-1"/>
          <w:sz w:val="24"/>
          <w:szCs w:val="24"/>
        </w:rPr>
        <w:t xml:space="preserve"> </w:t>
      </w:r>
      <w:r w:rsidR="00B751F1" w:rsidRPr="007F6B55">
        <w:rPr>
          <w:rFonts w:ascii="Times New Roman" w:eastAsia="Times New Roman" w:hAnsi="Times New Roman" w:cs="Times New Roman"/>
          <w:color w:val="202020"/>
          <w:sz w:val="24"/>
          <w:szCs w:val="24"/>
        </w:rPr>
        <w:t>just unattended.</w:t>
      </w:r>
    </w:p>
    <w:p w14:paraId="4FDBE21B" w14:textId="77777777" w:rsidR="00B751F1" w:rsidRPr="007F6B55" w:rsidRDefault="00B751F1" w:rsidP="00B751F1">
      <w:pPr>
        <w:widowControl w:val="0"/>
        <w:tabs>
          <w:tab w:val="left" w:pos="824"/>
          <w:tab w:val="left" w:pos="825"/>
        </w:tabs>
        <w:autoSpaceDE w:val="0"/>
        <w:autoSpaceDN w:val="0"/>
        <w:spacing w:after="0" w:line="240" w:lineRule="auto"/>
        <w:ind w:right="242"/>
        <w:rPr>
          <w:rFonts w:ascii="Times New Roman" w:eastAsia="Times New Roman" w:hAnsi="Times New Roman" w:cs="Times New Roman"/>
          <w:sz w:val="24"/>
          <w:szCs w:val="24"/>
        </w:rPr>
      </w:pPr>
    </w:p>
    <w:p w14:paraId="417E0651" w14:textId="77777777" w:rsidR="00B751F1" w:rsidRPr="007F6B55" w:rsidRDefault="00D52BD2" w:rsidP="00B751F1">
      <w:pPr>
        <w:widowControl w:val="0"/>
        <w:numPr>
          <w:ilvl w:val="0"/>
          <w:numId w:val="26"/>
        </w:numPr>
        <w:tabs>
          <w:tab w:val="left" w:pos="824"/>
          <w:tab w:val="left" w:pos="825"/>
        </w:tabs>
        <w:autoSpaceDE w:val="0"/>
        <w:autoSpaceDN w:val="0"/>
        <w:spacing w:after="0" w:line="240" w:lineRule="auto"/>
        <w:ind w:right="591"/>
        <w:rPr>
          <w:rFonts w:ascii="Times New Roman" w:eastAsia="Times New Roman" w:hAnsi="Times New Roman" w:cs="Times New Roman"/>
          <w:sz w:val="24"/>
          <w:szCs w:val="24"/>
        </w:rPr>
      </w:pPr>
      <w:hyperlink r:id="rId56">
        <w:proofErr w:type="spellStart"/>
        <w:r w:rsidR="00B751F1" w:rsidRPr="007F6B55">
          <w:rPr>
            <w:rFonts w:ascii="Times New Roman" w:eastAsia="Times New Roman" w:hAnsi="Times New Roman" w:cs="Times New Roman"/>
            <w:color w:val="006FC0"/>
            <w:sz w:val="24"/>
            <w:szCs w:val="24"/>
            <w:u w:val="single" w:color="006FC0"/>
          </w:rPr>
          <w:t>TRIP</w:t>
        </w:r>
        <w:r w:rsidR="00B751F1" w:rsidRPr="007F6B55">
          <w:rPr>
            <w:rFonts w:ascii="Times New Roman" w:eastAsia="Times New Roman" w:hAnsi="Times New Roman" w:cs="Times New Roman"/>
            <w:i/>
            <w:color w:val="006FC0"/>
            <w:sz w:val="24"/>
            <w:szCs w:val="24"/>
            <w:u w:val="single" w:color="006FC0"/>
          </w:rPr>
          <w:t>wire</w:t>
        </w:r>
        <w:proofErr w:type="spellEnd"/>
        <w:r w:rsidR="00B751F1" w:rsidRPr="007F6B55">
          <w:rPr>
            <w:rFonts w:ascii="Times New Roman" w:eastAsia="Times New Roman" w:hAnsi="Times New Roman" w:cs="Times New Roman"/>
            <w:i/>
            <w:color w:val="006FC0"/>
            <w:spacing w:val="-2"/>
            <w:sz w:val="24"/>
            <w:szCs w:val="24"/>
          </w:rPr>
          <w:t xml:space="preserve"> </w:t>
        </w:r>
      </w:hyperlink>
      <w:r w:rsidR="00B751F1" w:rsidRPr="007F6B55">
        <w:rPr>
          <w:rFonts w:ascii="Times New Roman" w:eastAsia="Times New Roman" w:hAnsi="Times New Roman" w:cs="Times New Roman"/>
          <w:sz w:val="24"/>
          <w:szCs w:val="24"/>
        </w:rPr>
        <w:t>is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OBP’s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free,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online</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information</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and</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resource</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sharing</w:t>
      </w:r>
      <w:r w:rsidR="00B751F1" w:rsidRPr="007F6B55">
        <w:rPr>
          <w:rFonts w:ascii="Times New Roman" w:eastAsia="Times New Roman" w:hAnsi="Times New Roman" w:cs="Times New Roman"/>
          <w:spacing w:val="-2"/>
          <w:sz w:val="24"/>
          <w:szCs w:val="24"/>
        </w:rPr>
        <w:t xml:space="preserve"> </w:t>
      </w:r>
      <w:r w:rsidR="00B751F1" w:rsidRPr="007F6B55">
        <w:rPr>
          <w:rFonts w:ascii="Times New Roman" w:eastAsia="Times New Roman" w:hAnsi="Times New Roman" w:cs="Times New Roman"/>
          <w:sz w:val="24"/>
          <w:szCs w:val="24"/>
        </w:rPr>
        <w:t>portal</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that</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offers</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best</w:t>
      </w:r>
      <w:r w:rsidR="00B751F1" w:rsidRPr="007F6B55">
        <w:rPr>
          <w:rFonts w:ascii="Times New Roman" w:eastAsia="Times New Roman" w:hAnsi="Times New Roman" w:cs="Times New Roman"/>
          <w:spacing w:val="-57"/>
          <w:sz w:val="24"/>
          <w:szCs w:val="24"/>
        </w:rPr>
        <w:t xml:space="preserve"> </w:t>
      </w:r>
      <w:r w:rsidR="00B751F1" w:rsidRPr="007F6B55">
        <w:rPr>
          <w:rFonts w:ascii="Times New Roman" w:eastAsia="Times New Roman" w:hAnsi="Times New Roman" w:cs="Times New Roman"/>
          <w:sz w:val="24"/>
          <w:szCs w:val="24"/>
        </w:rPr>
        <w:t>practices; preparedness information; and reports about evolving improvised explosive</w:t>
      </w:r>
      <w:r w:rsidR="00B751F1" w:rsidRPr="007F6B55">
        <w:rPr>
          <w:rFonts w:ascii="Times New Roman" w:eastAsia="Times New Roman" w:hAnsi="Times New Roman" w:cs="Times New Roman"/>
          <w:spacing w:val="1"/>
          <w:sz w:val="24"/>
          <w:szCs w:val="24"/>
        </w:rPr>
        <w:t xml:space="preserve"> </w:t>
      </w:r>
      <w:r w:rsidR="00B751F1" w:rsidRPr="007F6B55">
        <w:rPr>
          <w:rFonts w:ascii="Times New Roman" w:eastAsia="Times New Roman" w:hAnsi="Times New Roman" w:cs="Times New Roman"/>
          <w:sz w:val="24"/>
          <w:szCs w:val="24"/>
        </w:rPr>
        <w:t>device</w:t>
      </w:r>
      <w:r w:rsidR="00B751F1" w:rsidRPr="007F6B55">
        <w:rPr>
          <w:rFonts w:ascii="Times New Roman" w:eastAsia="Times New Roman" w:hAnsi="Times New Roman" w:cs="Times New Roman"/>
          <w:spacing w:val="-3"/>
          <w:sz w:val="24"/>
          <w:szCs w:val="24"/>
        </w:rPr>
        <w:t xml:space="preserve"> </w:t>
      </w:r>
      <w:r w:rsidR="00B751F1" w:rsidRPr="007F6B55">
        <w:rPr>
          <w:rFonts w:ascii="Times New Roman" w:eastAsia="Times New Roman" w:hAnsi="Times New Roman" w:cs="Times New Roman"/>
          <w:sz w:val="24"/>
          <w:szCs w:val="24"/>
        </w:rPr>
        <w:t>tactics.</w:t>
      </w:r>
    </w:p>
    <w:p w14:paraId="1AC52978" w14:textId="77777777" w:rsidR="00B751F1" w:rsidRPr="007F6B55" w:rsidRDefault="00B751F1" w:rsidP="00B751F1">
      <w:pPr>
        <w:widowControl w:val="0"/>
        <w:autoSpaceDE w:val="0"/>
        <w:autoSpaceDN w:val="0"/>
        <w:spacing w:after="0" w:line="240" w:lineRule="auto"/>
        <w:ind w:left="824" w:hanging="360"/>
        <w:rPr>
          <w:rFonts w:ascii="Times New Roman" w:eastAsia="Times New Roman" w:hAnsi="Times New Roman" w:cs="Times New Roman"/>
          <w:sz w:val="24"/>
          <w:szCs w:val="24"/>
        </w:rPr>
      </w:pPr>
    </w:p>
    <w:p w14:paraId="2D9C6996" w14:textId="27D0F120" w:rsidR="003D1EC2" w:rsidRPr="00EB2C40" w:rsidRDefault="00B751F1" w:rsidP="00EB2C40">
      <w:pPr>
        <w:widowControl w:val="0"/>
        <w:tabs>
          <w:tab w:val="left" w:pos="824"/>
          <w:tab w:val="left" w:pos="825"/>
        </w:tabs>
        <w:autoSpaceDE w:val="0"/>
        <w:autoSpaceDN w:val="0"/>
        <w:spacing w:after="0" w:line="240" w:lineRule="auto"/>
        <w:rPr>
          <w:rFonts w:ascii="Times New Roman" w:eastAsia="Times New Roman" w:hAnsi="Times New Roman" w:cs="Times New Roman"/>
          <w:sz w:val="24"/>
          <w:szCs w:val="24"/>
        </w:rPr>
        <w:sectPr w:rsidR="003D1EC2" w:rsidRPr="00EB2C40" w:rsidSect="005B6B3A">
          <w:footerReference w:type="default" r:id="rId57"/>
          <w:pgSz w:w="12240" w:h="15840"/>
          <w:pgMar w:top="1440" w:right="1440" w:bottom="1440" w:left="1440" w:header="576" w:footer="576" w:gutter="0"/>
          <w:pgNumType w:start="1" w:chapStyle="4"/>
          <w:cols w:space="720"/>
          <w:docGrid w:linePitch="360"/>
        </w:sectPr>
      </w:pPr>
      <w:r w:rsidRPr="007F6B55">
        <w:rPr>
          <w:rFonts w:ascii="Times New Roman" w:eastAsia="Times New Roman" w:hAnsi="Times New Roman" w:cs="Times New Roman"/>
          <w:sz w:val="24"/>
          <w:szCs w:val="24"/>
        </w:rPr>
        <w:t>If your facility would like to engage in discussions about how you can increase your</w:t>
      </w:r>
      <w:r w:rsidR="007F6B55">
        <w:rPr>
          <w:rFonts w:ascii="Times New Roman" w:eastAsia="Times New Roman" w:hAnsi="Times New Roman" w:cs="Times New Roman"/>
          <w:sz w:val="24"/>
          <w:szCs w:val="24"/>
        </w:rPr>
        <w:t xml:space="preserve"> </w:t>
      </w:r>
      <w:r w:rsidRPr="007F6B55">
        <w:rPr>
          <w:rFonts w:ascii="Times New Roman" w:eastAsia="Times New Roman" w:hAnsi="Times New Roman" w:cs="Times New Roman"/>
          <w:sz w:val="24"/>
          <w:szCs w:val="24"/>
        </w:rPr>
        <w:t>preparedness to prevent, mitigate, and respond to bombing incidents, please reach out to OBP at</w:t>
      </w:r>
      <w:r w:rsidR="007F6B55">
        <w:rPr>
          <w:rFonts w:ascii="Times New Roman" w:eastAsia="Times New Roman" w:hAnsi="Times New Roman" w:cs="Times New Roman"/>
          <w:sz w:val="24"/>
          <w:szCs w:val="24"/>
        </w:rPr>
        <w:t xml:space="preserve"> </w:t>
      </w:r>
      <w:hyperlink r:id="rId58" w:history="1">
        <w:r w:rsidR="007F6B55" w:rsidRPr="00D5695D">
          <w:rPr>
            <w:rStyle w:val="Hyperlink"/>
            <w:rFonts w:ascii="Times New Roman" w:eastAsia="Times New Roman" w:hAnsi="Times New Roman" w:cs="Times New Roman"/>
            <w:sz w:val="24"/>
            <w:szCs w:val="24"/>
          </w:rPr>
          <w:t>OBP@hq.dhs.gov</w:t>
        </w:r>
      </w:hyperlink>
      <w:r w:rsidR="00EB2C40">
        <w:rPr>
          <w:rFonts w:ascii="Times New Roman" w:eastAsia="Times New Roman" w:hAnsi="Times New Roman" w:cs="Times New Roman"/>
          <w:sz w:val="24"/>
          <w:szCs w:val="24"/>
        </w:rPr>
        <w:t>.</w:t>
      </w:r>
    </w:p>
    <w:p w14:paraId="0612ABE4" w14:textId="09FD231B" w:rsidR="00EB2C40" w:rsidRPr="000832C3" w:rsidRDefault="00EB2C40" w:rsidP="00EB2C40">
      <w:pPr>
        <w:pStyle w:val="Heading1"/>
        <w:rPr>
          <w:rFonts w:ascii="Arial" w:hAnsi="Arial" w:cs="Arial"/>
          <w:color w:val="005288"/>
        </w:rPr>
      </w:pPr>
      <w:r w:rsidRPr="000832C3">
        <w:rPr>
          <w:rFonts w:ascii="Arial" w:hAnsi="Arial" w:cs="Arial"/>
          <w:color w:val="005288"/>
        </w:rPr>
        <w:lastRenderedPageBreak/>
        <w:t xml:space="preserve">Appendix </w:t>
      </w:r>
      <w:r>
        <w:rPr>
          <w:rFonts w:ascii="Arial" w:hAnsi="Arial" w:cs="Arial"/>
          <w:color w:val="005288"/>
        </w:rPr>
        <w:t>E</w:t>
      </w:r>
      <w:r w:rsidRPr="000832C3">
        <w:rPr>
          <w:rFonts w:ascii="Arial" w:hAnsi="Arial" w:cs="Arial"/>
          <w:color w:val="005288"/>
        </w:rPr>
        <w:t>: 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EB2C40" w:rsidRPr="00896A40" w14:paraId="334EA35E" w14:textId="77777777" w:rsidTr="00EB2C40">
        <w:trPr>
          <w:cantSplit/>
          <w:tblHeader/>
        </w:trPr>
        <w:tc>
          <w:tcPr>
            <w:tcW w:w="1615" w:type="dxa"/>
            <w:shd w:val="clear" w:color="auto" w:fill="005288"/>
          </w:tcPr>
          <w:p w14:paraId="1558FE81" w14:textId="77777777" w:rsidR="00EB2C40" w:rsidRPr="002F003A" w:rsidRDefault="00EB2C40" w:rsidP="00EB2C40">
            <w:pPr>
              <w:pStyle w:val="TableHead"/>
              <w:spacing w:before="60" w:after="60"/>
              <w:jc w:val="left"/>
              <w:rPr>
                <w:rFonts w:ascii="Times New Roman" w:hAnsi="Times New Roman" w:cs="Times New Roman"/>
                <w:color w:val="FFFFFF" w:themeColor="background1"/>
                <w:sz w:val="24"/>
                <w:szCs w:val="24"/>
              </w:rPr>
            </w:pPr>
            <w:r w:rsidRPr="002F003A">
              <w:rPr>
                <w:rFonts w:ascii="Times New Roman" w:hAnsi="Times New Roman" w:cs="Times New Roman"/>
                <w:color w:val="FFFFFF" w:themeColor="background1"/>
                <w:sz w:val="24"/>
                <w:szCs w:val="24"/>
              </w:rPr>
              <w:t>Acronym</w:t>
            </w:r>
          </w:p>
        </w:tc>
        <w:tc>
          <w:tcPr>
            <w:tcW w:w="7735" w:type="dxa"/>
            <w:shd w:val="clear" w:color="auto" w:fill="005288"/>
          </w:tcPr>
          <w:p w14:paraId="122868F1" w14:textId="77777777" w:rsidR="00EB2C40" w:rsidRPr="00C93441" w:rsidRDefault="00EB2C40" w:rsidP="00EB2C40">
            <w:pPr>
              <w:pStyle w:val="TableHead"/>
              <w:spacing w:before="60" w:after="60"/>
              <w:jc w:val="left"/>
              <w:rPr>
                <w:rFonts w:ascii="Times New Roman" w:hAnsi="Times New Roman" w:cs="Times New Roman"/>
                <w:color w:val="FFFFFF" w:themeColor="background1"/>
                <w:sz w:val="24"/>
                <w:szCs w:val="24"/>
              </w:rPr>
            </w:pPr>
            <w:r w:rsidRPr="00F8501B">
              <w:rPr>
                <w:rFonts w:ascii="Times New Roman" w:hAnsi="Times New Roman" w:cs="Times New Roman"/>
                <w:color w:val="FFFFFF" w:themeColor="background1"/>
                <w:sz w:val="24"/>
                <w:szCs w:val="24"/>
              </w:rPr>
              <w:t>Term</w:t>
            </w:r>
          </w:p>
        </w:tc>
      </w:tr>
      <w:tr w:rsidR="00EB2C40" w:rsidRPr="00896A40" w14:paraId="7A2BECCA" w14:textId="77777777" w:rsidTr="00EB2C40">
        <w:trPr>
          <w:cantSplit/>
        </w:trPr>
        <w:tc>
          <w:tcPr>
            <w:tcW w:w="1615" w:type="dxa"/>
            <w:shd w:val="clear" w:color="auto" w:fill="FFFFFF" w:themeFill="background1"/>
          </w:tcPr>
          <w:p w14:paraId="6ADE215E"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AAR</w:t>
            </w:r>
          </w:p>
        </w:tc>
        <w:tc>
          <w:tcPr>
            <w:tcW w:w="7735" w:type="dxa"/>
            <w:shd w:val="clear" w:color="auto" w:fill="FFFFFF" w:themeFill="background1"/>
          </w:tcPr>
          <w:p w14:paraId="66B2F348"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After-Action Report</w:t>
            </w:r>
          </w:p>
        </w:tc>
      </w:tr>
      <w:tr w:rsidR="005F5D7B" w:rsidRPr="00896A40" w14:paraId="61B964E0" w14:textId="77777777" w:rsidTr="00EB2C40">
        <w:trPr>
          <w:cantSplit/>
        </w:trPr>
        <w:tc>
          <w:tcPr>
            <w:tcW w:w="1615" w:type="dxa"/>
            <w:shd w:val="clear" w:color="auto" w:fill="FFFFFF" w:themeFill="background1"/>
          </w:tcPr>
          <w:p w14:paraId="58020D8F" w14:textId="3DABA4C8" w:rsidR="005F5D7B"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BTM</w:t>
            </w:r>
          </w:p>
        </w:tc>
        <w:tc>
          <w:tcPr>
            <w:tcW w:w="7735" w:type="dxa"/>
            <w:shd w:val="clear" w:color="auto" w:fill="FFFFFF" w:themeFill="background1"/>
          </w:tcPr>
          <w:p w14:paraId="61CF1DDC" w14:textId="306F2409" w:rsidR="005F5D7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Bomb Threat Management</w:t>
            </w:r>
          </w:p>
        </w:tc>
      </w:tr>
      <w:tr w:rsidR="005F5D7B" w:rsidRPr="00896A40" w14:paraId="30A51995" w14:textId="77777777" w:rsidTr="00EB2C40">
        <w:trPr>
          <w:cantSplit/>
        </w:trPr>
        <w:tc>
          <w:tcPr>
            <w:tcW w:w="1615" w:type="dxa"/>
            <w:shd w:val="clear" w:color="auto" w:fill="FFFFFF" w:themeFill="background1"/>
          </w:tcPr>
          <w:p w14:paraId="69E3C772" w14:textId="50E9B7D4" w:rsidR="005F5D7B" w:rsidRPr="002F003A"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C-IED</w:t>
            </w:r>
          </w:p>
        </w:tc>
        <w:tc>
          <w:tcPr>
            <w:tcW w:w="7735" w:type="dxa"/>
            <w:shd w:val="clear" w:color="auto" w:fill="FFFFFF" w:themeFill="background1"/>
          </w:tcPr>
          <w:p w14:paraId="62675141" w14:textId="344E011B"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Countering Improvised Explosive Devices</w:t>
            </w:r>
          </w:p>
        </w:tc>
      </w:tr>
      <w:tr w:rsidR="00EB2C40" w:rsidRPr="00896A40" w14:paraId="7BFA4F30" w14:textId="77777777" w:rsidTr="00EB2C40">
        <w:trPr>
          <w:cantSplit/>
        </w:trPr>
        <w:tc>
          <w:tcPr>
            <w:tcW w:w="1615" w:type="dxa"/>
            <w:shd w:val="clear" w:color="auto" w:fill="FFFFFF" w:themeFill="background1"/>
          </w:tcPr>
          <w:p w14:paraId="02280735"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CISA</w:t>
            </w:r>
          </w:p>
        </w:tc>
        <w:tc>
          <w:tcPr>
            <w:tcW w:w="7735" w:type="dxa"/>
            <w:shd w:val="clear" w:color="auto" w:fill="FFFFFF" w:themeFill="background1"/>
          </w:tcPr>
          <w:p w14:paraId="54A93F9D"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 xml:space="preserve">Cybersecurity and </w:t>
            </w:r>
            <w:r w:rsidRPr="00C93441">
              <w:rPr>
                <w:rFonts w:ascii="Times New Roman" w:hAnsi="Times New Roman" w:cs="Times New Roman"/>
                <w:sz w:val="24"/>
                <w:szCs w:val="24"/>
              </w:rPr>
              <w:t>Infrastructure Security Agency</w:t>
            </w:r>
          </w:p>
        </w:tc>
      </w:tr>
      <w:tr w:rsidR="00EB2C40" w:rsidRPr="00896A40" w14:paraId="692BDA06" w14:textId="77777777" w:rsidTr="00EB2C40">
        <w:trPr>
          <w:cantSplit/>
        </w:trPr>
        <w:tc>
          <w:tcPr>
            <w:tcW w:w="1615" w:type="dxa"/>
            <w:shd w:val="clear" w:color="auto" w:fill="FFFFFF" w:themeFill="background1"/>
          </w:tcPr>
          <w:p w14:paraId="4CBCDD85"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CTEP</w:t>
            </w:r>
          </w:p>
        </w:tc>
        <w:tc>
          <w:tcPr>
            <w:tcW w:w="7735" w:type="dxa"/>
            <w:shd w:val="clear" w:color="auto" w:fill="FFFFFF" w:themeFill="background1"/>
          </w:tcPr>
          <w:p w14:paraId="048B258A"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CISA Tabletop Exercise Package</w:t>
            </w:r>
          </w:p>
        </w:tc>
      </w:tr>
      <w:tr w:rsidR="005F5D7B" w:rsidRPr="00896A40" w14:paraId="0E139EB9" w14:textId="77777777" w:rsidTr="00EB2C40">
        <w:trPr>
          <w:cantSplit/>
        </w:trPr>
        <w:tc>
          <w:tcPr>
            <w:tcW w:w="1615" w:type="dxa"/>
            <w:shd w:val="clear" w:color="auto" w:fill="FFFFFF" w:themeFill="background1"/>
          </w:tcPr>
          <w:p w14:paraId="7996E1B1" w14:textId="09B643C2" w:rsidR="005F5D7B" w:rsidRPr="002F003A"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2C5D3053" w14:textId="4E47C687"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5F5D7B" w:rsidRPr="00896A40" w14:paraId="179BA515" w14:textId="77777777" w:rsidTr="00EB2C40">
        <w:trPr>
          <w:cantSplit/>
        </w:trPr>
        <w:tc>
          <w:tcPr>
            <w:tcW w:w="1615" w:type="dxa"/>
            <w:shd w:val="clear" w:color="auto" w:fill="FFFFFF" w:themeFill="background1"/>
          </w:tcPr>
          <w:p w14:paraId="7B6AADC8" w14:textId="61893A93" w:rsidR="005F5D7B" w:rsidRPr="002F003A"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DOJ</w:t>
            </w:r>
          </w:p>
        </w:tc>
        <w:tc>
          <w:tcPr>
            <w:tcW w:w="7735" w:type="dxa"/>
            <w:shd w:val="clear" w:color="auto" w:fill="FFFFFF" w:themeFill="background1"/>
          </w:tcPr>
          <w:p w14:paraId="4699DC0C" w14:textId="5260365B"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Justice</w:t>
            </w:r>
          </w:p>
        </w:tc>
      </w:tr>
      <w:tr w:rsidR="00EB2C40" w:rsidRPr="00896A40" w14:paraId="4DA93CB8" w14:textId="77777777" w:rsidTr="00EB2C40">
        <w:trPr>
          <w:cantSplit/>
        </w:trPr>
        <w:tc>
          <w:tcPr>
            <w:tcW w:w="1615" w:type="dxa"/>
            <w:shd w:val="clear" w:color="auto" w:fill="FFFFFF" w:themeFill="background1"/>
          </w:tcPr>
          <w:p w14:paraId="52580F8A"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EAP</w:t>
            </w:r>
          </w:p>
        </w:tc>
        <w:tc>
          <w:tcPr>
            <w:tcW w:w="7735" w:type="dxa"/>
            <w:shd w:val="clear" w:color="auto" w:fill="FFFFFF" w:themeFill="background1"/>
          </w:tcPr>
          <w:p w14:paraId="17590889"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Event Action Plan</w:t>
            </w:r>
          </w:p>
        </w:tc>
      </w:tr>
      <w:tr w:rsidR="00EB2C40" w:rsidRPr="00896A40" w14:paraId="604BA8D8" w14:textId="77777777" w:rsidTr="00EB2C40">
        <w:trPr>
          <w:cantSplit/>
        </w:trPr>
        <w:tc>
          <w:tcPr>
            <w:tcW w:w="1615" w:type="dxa"/>
            <w:shd w:val="clear" w:color="auto" w:fill="FFFFFF" w:themeFill="background1"/>
          </w:tcPr>
          <w:p w14:paraId="708B4D96"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EMS</w:t>
            </w:r>
          </w:p>
        </w:tc>
        <w:tc>
          <w:tcPr>
            <w:tcW w:w="7735" w:type="dxa"/>
            <w:shd w:val="clear" w:color="auto" w:fill="FFFFFF" w:themeFill="background1"/>
          </w:tcPr>
          <w:p w14:paraId="2B2C5F2A"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Emergency Medical Services</w:t>
            </w:r>
          </w:p>
        </w:tc>
      </w:tr>
      <w:tr w:rsidR="00EB2C40" w:rsidRPr="00896A40" w14:paraId="2C912E1E" w14:textId="77777777" w:rsidTr="00EB2C40">
        <w:trPr>
          <w:cantSplit/>
        </w:trPr>
        <w:tc>
          <w:tcPr>
            <w:tcW w:w="1615" w:type="dxa"/>
            <w:shd w:val="clear" w:color="auto" w:fill="FFFFFF" w:themeFill="background1"/>
          </w:tcPr>
          <w:p w14:paraId="51995776"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EOP</w:t>
            </w:r>
          </w:p>
        </w:tc>
        <w:tc>
          <w:tcPr>
            <w:tcW w:w="7735" w:type="dxa"/>
            <w:shd w:val="clear" w:color="auto" w:fill="FFFFFF" w:themeFill="background1"/>
          </w:tcPr>
          <w:p w14:paraId="02BD206A"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Emergency Operations Plan</w:t>
            </w:r>
          </w:p>
        </w:tc>
      </w:tr>
      <w:tr w:rsidR="00EB2C40" w:rsidRPr="00896A40" w14:paraId="1F09BC88" w14:textId="77777777" w:rsidTr="00EB2C40">
        <w:trPr>
          <w:cantSplit/>
        </w:trPr>
        <w:tc>
          <w:tcPr>
            <w:tcW w:w="1615" w:type="dxa"/>
            <w:shd w:val="clear" w:color="auto" w:fill="FFFFFF" w:themeFill="background1"/>
          </w:tcPr>
          <w:p w14:paraId="58A303CD"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EPT</w:t>
            </w:r>
          </w:p>
        </w:tc>
        <w:tc>
          <w:tcPr>
            <w:tcW w:w="7735" w:type="dxa"/>
            <w:shd w:val="clear" w:color="auto" w:fill="FFFFFF" w:themeFill="background1"/>
          </w:tcPr>
          <w:p w14:paraId="00D5A439"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Exercise Planning Team</w:t>
            </w:r>
          </w:p>
        </w:tc>
      </w:tr>
      <w:tr w:rsidR="00EB2C40" w:rsidRPr="00896A40" w14:paraId="56E2C007" w14:textId="77777777" w:rsidTr="00EB2C40">
        <w:trPr>
          <w:cantSplit/>
        </w:trPr>
        <w:tc>
          <w:tcPr>
            <w:tcW w:w="1615" w:type="dxa"/>
            <w:shd w:val="clear" w:color="auto" w:fill="FFFFFF" w:themeFill="background1"/>
          </w:tcPr>
          <w:p w14:paraId="53926C1F"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FBI</w:t>
            </w:r>
          </w:p>
        </w:tc>
        <w:tc>
          <w:tcPr>
            <w:tcW w:w="7735" w:type="dxa"/>
            <w:shd w:val="clear" w:color="auto" w:fill="FFFFFF" w:themeFill="background1"/>
          </w:tcPr>
          <w:p w14:paraId="334AC7E1"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Federal Bureau of Investigation</w:t>
            </w:r>
          </w:p>
        </w:tc>
      </w:tr>
      <w:tr w:rsidR="00EB2C40" w:rsidRPr="00896A40" w14:paraId="1A57CD3D" w14:textId="77777777" w:rsidTr="00EB2C40">
        <w:trPr>
          <w:cantSplit/>
        </w:trPr>
        <w:tc>
          <w:tcPr>
            <w:tcW w:w="1615" w:type="dxa"/>
            <w:shd w:val="clear" w:color="auto" w:fill="FFFFFF" w:themeFill="background1"/>
          </w:tcPr>
          <w:p w14:paraId="53EDBCB6"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ICS</w:t>
            </w:r>
          </w:p>
        </w:tc>
        <w:tc>
          <w:tcPr>
            <w:tcW w:w="7735" w:type="dxa"/>
            <w:shd w:val="clear" w:color="auto" w:fill="FFFFFF" w:themeFill="background1"/>
          </w:tcPr>
          <w:p w14:paraId="626D68BC"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Incident Command System</w:t>
            </w:r>
          </w:p>
        </w:tc>
      </w:tr>
      <w:tr w:rsidR="00EB2C40" w:rsidRPr="00896A40" w14:paraId="5634D7D9" w14:textId="77777777" w:rsidTr="00EB2C40">
        <w:trPr>
          <w:cantSplit/>
        </w:trPr>
        <w:tc>
          <w:tcPr>
            <w:tcW w:w="1615" w:type="dxa"/>
            <w:shd w:val="clear" w:color="auto" w:fill="FFFFFF" w:themeFill="background1"/>
          </w:tcPr>
          <w:p w14:paraId="356967F1"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IED</w:t>
            </w:r>
          </w:p>
        </w:tc>
        <w:tc>
          <w:tcPr>
            <w:tcW w:w="7735" w:type="dxa"/>
            <w:shd w:val="clear" w:color="auto" w:fill="FFFFFF" w:themeFill="background1"/>
          </w:tcPr>
          <w:p w14:paraId="27C546AB"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Improvised Explosive Device</w:t>
            </w:r>
          </w:p>
        </w:tc>
      </w:tr>
      <w:tr w:rsidR="00EB2C40" w:rsidRPr="00896A40" w14:paraId="4D1897CF" w14:textId="77777777" w:rsidTr="00EB2C40">
        <w:trPr>
          <w:cantSplit/>
        </w:trPr>
        <w:tc>
          <w:tcPr>
            <w:tcW w:w="1615" w:type="dxa"/>
            <w:shd w:val="clear" w:color="auto" w:fill="FFFFFF" w:themeFill="background1"/>
          </w:tcPr>
          <w:p w14:paraId="444995D8"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IP</w:t>
            </w:r>
          </w:p>
        </w:tc>
        <w:tc>
          <w:tcPr>
            <w:tcW w:w="7735" w:type="dxa"/>
            <w:shd w:val="clear" w:color="auto" w:fill="FFFFFF" w:themeFill="background1"/>
          </w:tcPr>
          <w:p w14:paraId="56065C87"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Improvement Plan</w:t>
            </w:r>
          </w:p>
        </w:tc>
      </w:tr>
      <w:tr w:rsidR="00EB2C40" w:rsidRPr="00896A40" w14:paraId="3FD62E10" w14:textId="77777777" w:rsidTr="00EB2C40">
        <w:trPr>
          <w:cantSplit/>
        </w:trPr>
        <w:tc>
          <w:tcPr>
            <w:tcW w:w="1615" w:type="dxa"/>
            <w:shd w:val="clear" w:color="auto" w:fill="FFFFFF" w:themeFill="background1"/>
          </w:tcPr>
          <w:p w14:paraId="4384C833"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JIC</w:t>
            </w:r>
          </w:p>
        </w:tc>
        <w:tc>
          <w:tcPr>
            <w:tcW w:w="7735" w:type="dxa"/>
            <w:shd w:val="clear" w:color="auto" w:fill="FFFFFF" w:themeFill="background1"/>
          </w:tcPr>
          <w:p w14:paraId="58012ADC"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Joint Information Center</w:t>
            </w:r>
          </w:p>
        </w:tc>
      </w:tr>
      <w:tr w:rsidR="00EB2C40" w:rsidRPr="00896A40" w14:paraId="4826ED94" w14:textId="77777777" w:rsidTr="00EB2C40">
        <w:trPr>
          <w:cantSplit/>
        </w:trPr>
        <w:tc>
          <w:tcPr>
            <w:tcW w:w="1615" w:type="dxa"/>
            <w:shd w:val="clear" w:color="auto" w:fill="FFFFFF" w:themeFill="background1"/>
          </w:tcPr>
          <w:p w14:paraId="16B1E41F"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MCI</w:t>
            </w:r>
          </w:p>
        </w:tc>
        <w:tc>
          <w:tcPr>
            <w:tcW w:w="7735" w:type="dxa"/>
            <w:shd w:val="clear" w:color="auto" w:fill="FFFFFF" w:themeFill="background1"/>
          </w:tcPr>
          <w:p w14:paraId="4189379A"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Mass Casualty Incident</w:t>
            </w:r>
          </w:p>
        </w:tc>
      </w:tr>
      <w:tr w:rsidR="00EB2C40" w:rsidRPr="00896A40" w14:paraId="418BDC81" w14:textId="77777777" w:rsidTr="00EB2C40">
        <w:trPr>
          <w:cantSplit/>
        </w:trPr>
        <w:tc>
          <w:tcPr>
            <w:tcW w:w="1615" w:type="dxa"/>
            <w:shd w:val="clear" w:color="auto" w:fill="FFFFFF" w:themeFill="background1"/>
          </w:tcPr>
          <w:p w14:paraId="1875306B"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MOU</w:t>
            </w:r>
          </w:p>
        </w:tc>
        <w:tc>
          <w:tcPr>
            <w:tcW w:w="7735" w:type="dxa"/>
            <w:shd w:val="clear" w:color="auto" w:fill="FFFFFF" w:themeFill="background1"/>
          </w:tcPr>
          <w:p w14:paraId="62CF30B1"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Memorandum of Understanding</w:t>
            </w:r>
          </w:p>
        </w:tc>
      </w:tr>
      <w:tr w:rsidR="00EB2C40" w:rsidRPr="00896A40" w14:paraId="36601DC3" w14:textId="77777777" w:rsidTr="00EB2C40">
        <w:trPr>
          <w:cantSplit/>
        </w:trPr>
        <w:tc>
          <w:tcPr>
            <w:tcW w:w="1615" w:type="dxa"/>
            <w:shd w:val="clear" w:color="auto" w:fill="FFFFFF" w:themeFill="background1"/>
          </w:tcPr>
          <w:p w14:paraId="2D97116A"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NIMS</w:t>
            </w:r>
          </w:p>
        </w:tc>
        <w:tc>
          <w:tcPr>
            <w:tcW w:w="7735" w:type="dxa"/>
            <w:shd w:val="clear" w:color="auto" w:fill="FFFFFF" w:themeFill="background1"/>
          </w:tcPr>
          <w:p w14:paraId="1783CD1A"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National Incident Management System</w:t>
            </w:r>
          </w:p>
        </w:tc>
      </w:tr>
      <w:tr w:rsidR="00EB2C40" w:rsidRPr="00896A40" w14:paraId="52AB753F" w14:textId="77777777" w:rsidTr="00EB2C40">
        <w:trPr>
          <w:cantSplit/>
        </w:trPr>
        <w:tc>
          <w:tcPr>
            <w:tcW w:w="1615" w:type="dxa"/>
            <w:shd w:val="clear" w:color="auto" w:fill="FFFFFF" w:themeFill="background1"/>
          </w:tcPr>
          <w:p w14:paraId="206287FA"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NTAS</w:t>
            </w:r>
          </w:p>
        </w:tc>
        <w:tc>
          <w:tcPr>
            <w:tcW w:w="7735" w:type="dxa"/>
            <w:shd w:val="clear" w:color="auto" w:fill="FFFFFF" w:themeFill="background1"/>
          </w:tcPr>
          <w:p w14:paraId="7F0735E4"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National Terrorism Advisory System</w:t>
            </w:r>
          </w:p>
        </w:tc>
      </w:tr>
      <w:tr w:rsidR="005F5D7B" w:rsidRPr="00896A40" w14:paraId="387DAE59" w14:textId="77777777" w:rsidTr="00EB2C40">
        <w:trPr>
          <w:cantSplit/>
        </w:trPr>
        <w:tc>
          <w:tcPr>
            <w:tcW w:w="1615" w:type="dxa"/>
            <w:shd w:val="clear" w:color="auto" w:fill="FFFFFF" w:themeFill="background1"/>
          </w:tcPr>
          <w:p w14:paraId="09A40B2D" w14:textId="606DAA24" w:rsidR="005F5D7B" w:rsidRPr="002F003A"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OBP</w:t>
            </w:r>
          </w:p>
        </w:tc>
        <w:tc>
          <w:tcPr>
            <w:tcW w:w="7735" w:type="dxa"/>
            <w:shd w:val="clear" w:color="auto" w:fill="FFFFFF" w:themeFill="background1"/>
          </w:tcPr>
          <w:p w14:paraId="754D7B3C" w14:textId="728819D4"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Office for Bombing Prevention</w:t>
            </w:r>
          </w:p>
        </w:tc>
      </w:tr>
      <w:tr w:rsidR="00EB2C40" w:rsidRPr="00896A40" w14:paraId="3CBBF47A" w14:textId="77777777" w:rsidTr="00EB2C40">
        <w:trPr>
          <w:cantSplit/>
        </w:trPr>
        <w:tc>
          <w:tcPr>
            <w:tcW w:w="1615" w:type="dxa"/>
            <w:shd w:val="clear" w:color="auto" w:fill="FFFFFF" w:themeFill="background1"/>
          </w:tcPr>
          <w:p w14:paraId="16BDD0D3"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PIO</w:t>
            </w:r>
          </w:p>
        </w:tc>
        <w:tc>
          <w:tcPr>
            <w:tcW w:w="7735" w:type="dxa"/>
            <w:shd w:val="clear" w:color="auto" w:fill="FFFFFF" w:themeFill="background1"/>
          </w:tcPr>
          <w:p w14:paraId="0B00E774"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 xml:space="preserve">Public </w:t>
            </w:r>
            <w:r w:rsidRPr="00C93441">
              <w:rPr>
                <w:rFonts w:ascii="Times New Roman" w:hAnsi="Times New Roman" w:cs="Times New Roman"/>
                <w:sz w:val="24"/>
                <w:szCs w:val="24"/>
              </w:rPr>
              <w:t>Information Officer</w:t>
            </w:r>
          </w:p>
        </w:tc>
      </w:tr>
      <w:tr w:rsidR="00EB2C40" w:rsidRPr="00896A40" w14:paraId="3A43EDD7" w14:textId="77777777" w:rsidTr="00EB2C40">
        <w:trPr>
          <w:cantSplit/>
        </w:trPr>
        <w:tc>
          <w:tcPr>
            <w:tcW w:w="1615" w:type="dxa"/>
            <w:shd w:val="clear" w:color="auto" w:fill="FFFFFF" w:themeFill="background1"/>
          </w:tcPr>
          <w:p w14:paraId="119ED406"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POC</w:t>
            </w:r>
          </w:p>
        </w:tc>
        <w:tc>
          <w:tcPr>
            <w:tcW w:w="7735" w:type="dxa"/>
            <w:shd w:val="clear" w:color="auto" w:fill="FFFFFF" w:themeFill="background1"/>
          </w:tcPr>
          <w:p w14:paraId="1538ACA5"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Point of Contact</w:t>
            </w:r>
          </w:p>
        </w:tc>
      </w:tr>
      <w:tr w:rsidR="00EB2C40" w:rsidRPr="00896A40" w14:paraId="31A3DEA8" w14:textId="77777777" w:rsidTr="00EB2C40">
        <w:trPr>
          <w:cantSplit/>
        </w:trPr>
        <w:tc>
          <w:tcPr>
            <w:tcW w:w="1615" w:type="dxa"/>
            <w:shd w:val="clear" w:color="auto" w:fill="FFFFFF" w:themeFill="background1"/>
          </w:tcPr>
          <w:p w14:paraId="5B0817E9"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SAR</w:t>
            </w:r>
          </w:p>
        </w:tc>
        <w:tc>
          <w:tcPr>
            <w:tcW w:w="7735" w:type="dxa"/>
            <w:shd w:val="clear" w:color="auto" w:fill="FFFFFF" w:themeFill="background1"/>
          </w:tcPr>
          <w:p w14:paraId="608A386F"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Suspicious Activity Report</w:t>
            </w:r>
          </w:p>
        </w:tc>
      </w:tr>
      <w:tr w:rsidR="00EB2C40" w:rsidRPr="00896A40" w14:paraId="707B0CE1" w14:textId="77777777" w:rsidTr="00EB2C40">
        <w:trPr>
          <w:cantSplit/>
        </w:trPr>
        <w:tc>
          <w:tcPr>
            <w:tcW w:w="1615" w:type="dxa"/>
            <w:shd w:val="clear" w:color="auto" w:fill="auto"/>
          </w:tcPr>
          <w:p w14:paraId="76A18ED2"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SitMan</w:t>
            </w:r>
          </w:p>
        </w:tc>
        <w:tc>
          <w:tcPr>
            <w:tcW w:w="7735" w:type="dxa"/>
            <w:shd w:val="clear" w:color="auto" w:fill="auto"/>
          </w:tcPr>
          <w:p w14:paraId="2EF10C8B"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 xml:space="preserve">Situation Manual </w:t>
            </w:r>
          </w:p>
        </w:tc>
      </w:tr>
      <w:tr w:rsidR="00EB2C40" w:rsidRPr="00896A40" w14:paraId="25AC462D" w14:textId="77777777" w:rsidTr="00EB2C40">
        <w:trPr>
          <w:cantSplit/>
        </w:trPr>
        <w:tc>
          <w:tcPr>
            <w:tcW w:w="1615" w:type="dxa"/>
            <w:shd w:val="clear" w:color="auto" w:fill="auto"/>
          </w:tcPr>
          <w:p w14:paraId="3BAA1284"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SME</w:t>
            </w:r>
          </w:p>
        </w:tc>
        <w:tc>
          <w:tcPr>
            <w:tcW w:w="7735" w:type="dxa"/>
            <w:shd w:val="clear" w:color="auto" w:fill="auto"/>
          </w:tcPr>
          <w:p w14:paraId="069538AF"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Subject Matter Expert</w:t>
            </w:r>
          </w:p>
        </w:tc>
      </w:tr>
      <w:tr w:rsidR="00EB2C40" w:rsidRPr="00896A40" w14:paraId="5FAC6FE5" w14:textId="77777777" w:rsidTr="00EB2C40">
        <w:trPr>
          <w:cantSplit/>
        </w:trPr>
        <w:tc>
          <w:tcPr>
            <w:tcW w:w="1615" w:type="dxa"/>
            <w:shd w:val="clear" w:color="auto" w:fill="auto"/>
          </w:tcPr>
          <w:p w14:paraId="5D0CF374"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SOP</w:t>
            </w:r>
          </w:p>
        </w:tc>
        <w:tc>
          <w:tcPr>
            <w:tcW w:w="7735" w:type="dxa"/>
            <w:shd w:val="clear" w:color="auto" w:fill="auto"/>
          </w:tcPr>
          <w:p w14:paraId="54E49171"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Standard Operating Procedures</w:t>
            </w:r>
          </w:p>
        </w:tc>
      </w:tr>
      <w:tr w:rsidR="005F5D7B" w:rsidRPr="00896A40" w14:paraId="305B2D67" w14:textId="77777777" w:rsidTr="00EB2C40">
        <w:trPr>
          <w:cantSplit/>
        </w:trPr>
        <w:tc>
          <w:tcPr>
            <w:tcW w:w="1615" w:type="dxa"/>
            <w:shd w:val="clear" w:color="auto" w:fill="FFFFFF" w:themeFill="background1"/>
          </w:tcPr>
          <w:p w14:paraId="549B9EA2" w14:textId="2E93CACD" w:rsidR="005F5D7B" w:rsidRPr="002F003A" w:rsidRDefault="005F5D7B" w:rsidP="00EB2C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SRG</w:t>
            </w:r>
          </w:p>
        </w:tc>
        <w:tc>
          <w:tcPr>
            <w:tcW w:w="7735" w:type="dxa"/>
            <w:shd w:val="clear" w:color="auto" w:fill="FFFFFF" w:themeFill="background1"/>
          </w:tcPr>
          <w:p w14:paraId="712194ED" w14:textId="78478F6C"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Security and Resilience Guide</w:t>
            </w:r>
          </w:p>
        </w:tc>
      </w:tr>
      <w:tr w:rsidR="005F5D7B" w:rsidRPr="00896A40" w14:paraId="54E77CBF" w14:textId="77777777" w:rsidTr="00EB2C40">
        <w:trPr>
          <w:cantSplit/>
        </w:trPr>
        <w:tc>
          <w:tcPr>
            <w:tcW w:w="1615" w:type="dxa"/>
            <w:shd w:val="clear" w:color="auto" w:fill="FFFFFF" w:themeFill="background1"/>
          </w:tcPr>
          <w:p w14:paraId="2BE45450" w14:textId="15C32008" w:rsidR="005F5D7B" w:rsidRPr="002F003A" w:rsidRDefault="005F5D7B" w:rsidP="00EB2C40">
            <w:pPr>
              <w:pStyle w:val="TableText1"/>
              <w:spacing w:before="60" w:after="60"/>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TRIPwire</w:t>
            </w:r>
            <w:proofErr w:type="spellEnd"/>
          </w:p>
        </w:tc>
        <w:tc>
          <w:tcPr>
            <w:tcW w:w="7735" w:type="dxa"/>
            <w:shd w:val="clear" w:color="auto" w:fill="FFFFFF" w:themeFill="background1"/>
          </w:tcPr>
          <w:p w14:paraId="71834B2A" w14:textId="7DC7193D" w:rsidR="005F5D7B" w:rsidRPr="00F8501B" w:rsidRDefault="005F5D7B" w:rsidP="00EB2C40">
            <w:pPr>
              <w:pStyle w:val="TableText1"/>
              <w:spacing w:before="60" w:after="60"/>
              <w:rPr>
                <w:rFonts w:ascii="Times New Roman" w:hAnsi="Times New Roman" w:cs="Times New Roman"/>
                <w:sz w:val="24"/>
                <w:szCs w:val="24"/>
              </w:rPr>
            </w:pPr>
            <w:r>
              <w:rPr>
                <w:rFonts w:ascii="Times New Roman" w:hAnsi="Times New Roman" w:cs="Times New Roman"/>
                <w:sz w:val="24"/>
                <w:szCs w:val="24"/>
              </w:rPr>
              <w:t>Technical Resource for Incident Prevention</w:t>
            </w:r>
          </w:p>
        </w:tc>
      </w:tr>
      <w:tr w:rsidR="00EB2C40" w:rsidRPr="00896A40" w14:paraId="43B898E8" w14:textId="77777777" w:rsidTr="00EB2C40">
        <w:trPr>
          <w:cantSplit/>
        </w:trPr>
        <w:tc>
          <w:tcPr>
            <w:tcW w:w="1615" w:type="dxa"/>
            <w:shd w:val="clear" w:color="auto" w:fill="FFFFFF" w:themeFill="background1"/>
          </w:tcPr>
          <w:p w14:paraId="754D87D8"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TTX</w:t>
            </w:r>
          </w:p>
        </w:tc>
        <w:tc>
          <w:tcPr>
            <w:tcW w:w="7735" w:type="dxa"/>
            <w:shd w:val="clear" w:color="auto" w:fill="FFFFFF" w:themeFill="background1"/>
          </w:tcPr>
          <w:p w14:paraId="3A6159A3"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 xml:space="preserve">Tabletop Exercise </w:t>
            </w:r>
          </w:p>
        </w:tc>
      </w:tr>
      <w:tr w:rsidR="00EB2C40" w:rsidRPr="00896A40" w14:paraId="1FB80F5C" w14:textId="77777777" w:rsidTr="00EB2C40">
        <w:trPr>
          <w:cantSplit/>
        </w:trPr>
        <w:tc>
          <w:tcPr>
            <w:tcW w:w="1615" w:type="dxa"/>
            <w:shd w:val="clear" w:color="auto" w:fill="FFFFFF" w:themeFill="background1"/>
          </w:tcPr>
          <w:p w14:paraId="1BCEDC31"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UA</w:t>
            </w:r>
          </w:p>
        </w:tc>
        <w:tc>
          <w:tcPr>
            <w:tcW w:w="7735" w:type="dxa"/>
            <w:shd w:val="clear" w:color="auto" w:fill="FFFFFF" w:themeFill="background1"/>
          </w:tcPr>
          <w:p w14:paraId="69E20A75"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Universal Adversary</w:t>
            </w:r>
          </w:p>
        </w:tc>
      </w:tr>
      <w:tr w:rsidR="00EB2C40" w:rsidRPr="00896A40" w14:paraId="51841F20" w14:textId="77777777" w:rsidTr="00EB2C40">
        <w:trPr>
          <w:cantSplit/>
        </w:trPr>
        <w:tc>
          <w:tcPr>
            <w:tcW w:w="1615" w:type="dxa"/>
            <w:shd w:val="clear" w:color="auto" w:fill="FFFFFF" w:themeFill="background1"/>
          </w:tcPr>
          <w:p w14:paraId="733202A0" w14:textId="77777777" w:rsidR="00EB2C40" w:rsidRPr="002F003A" w:rsidRDefault="00EB2C40" w:rsidP="00EB2C40">
            <w:pPr>
              <w:pStyle w:val="TableText1"/>
              <w:spacing w:before="60" w:after="60"/>
              <w:rPr>
                <w:rFonts w:ascii="Times New Roman" w:hAnsi="Times New Roman" w:cs="Times New Roman"/>
                <w:b/>
                <w:bCs/>
                <w:sz w:val="24"/>
                <w:szCs w:val="24"/>
              </w:rPr>
            </w:pPr>
            <w:r w:rsidRPr="002F003A">
              <w:rPr>
                <w:rFonts w:ascii="Times New Roman" w:hAnsi="Times New Roman" w:cs="Times New Roman"/>
                <w:b/>
                <w:bCs/>
                <w:sz w:val="24"/>
                <w:szCs w:val="24"/>
              </w:rPr>
              <w:t>VIP</w:t>
            </w:r>
          </w:p>
        </w:tc>
        <w:tc>
          <w:tcPr>
            <w:tcW w:w="7735" w:type="dxa"/>
            <w:shd w:val="clear" w:color="auto" w:fill="FFFFFF" w:themeFill="background1"/>
          </w:tcPr>
          <w:p w14:paraId="609BBBE5" w14:textId="77777777" w:rsidR="00EB2C40" w:rsidRPr="00C93441" w:rsidRDefault="00EB2C40" w:rsidP="00EB2C40">
            <w:pPr>
              <w:pStyle w:val="TableText1"/>
              <w:spacing w:before="60" w:after="60"/>
              <w:rPr>
                <w:rFonts w:ascii="Times New Roman" w:hAnsi="Times New Roman" w:cs="Times New Roman"/>
                <w:sz w:val="24"/>
                <w:szCs w:val="24"/>
              </w:rPr>
            </w:pPr>
            <w:r w:rsidRPr="00F8501B">
              <w:rPr>
                <w:rFonts w:ascii="Times New Roman" w:hAnsi="Times New Roman" w:cs="Times New Roman"/>
                <w:sz w:val="24"/>
                <w:szCs w:val="24"/>
              </w:rPr>
              <w:t>Very Important Person</w:t>
            </w:r>
          </w:p>
        </w:tc>
      </w:tr>
    </w:tbl>
    <w:p w14:paraId="54AAEDC8" w14:textId="77777777" w:rsidR="00EB2C40" w:rsidRDefault="00EB2C40" w:rsidP="00EB2C40">
      <w:pPr>
        <w:spacing w:before="120" w:after="120"/>
        <w:jc w:val="center"/>
        <w:rPr>
          <w:rFonts w:ascii="Times New Roman" w:hAnsi="Times New Roman" w:cs="Times New Roman"/>
          <w:sz w:val="24"/>
          <w:szCs w:val="24"/>
        </w:rPr>
        <w:sectPr w:rsidR="00EB2C40" w:rsidSect="005B6B3A">
          <w:footerReference w:type="default" r:id="rId59"/>
          <w:pgSz w:w="12240" w:h="15840"/>
          <w:pgMar w:top="1440" w:right="1440" w:bottom="1440" w:left="1440" w:header="576" w:footer="576" w:gutter="0"/>
          <w:pgNumType w:start="1" w:chapStyle="4"/>
          <w:cols w:space="720"/>
          <w:docGrid w:linePitch="360"/>
        </w:sectPr>
      </w:pPr>
    </w:p>
    <w:p w14:paraId="35320DDC" w14:textId="6D8A3B24" w:rsidR="00EB2C40" w:rsidRDefault="00DF250C">
      <w:r w:rsidRPr="0042559D">
        <w:rPr>
          <w:noProof/>
        </w:rPr>
        <w:lastRenderedPageBreak/>
        <w:drawing>
          <wp:inline distT="0" distB="0" distL="0" distR="0" wp14:anchorId="76BC2B33" wp14:editId="27972C46">
            <wp:extent cx="5943600" cy="5581650"/>
            <wp:effectExtent l="0" t="0" r="0" b="0"/>
            <wp:docPr id="9" name="Picture 9"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EB2C40" w:rsidSect="002D6466">
      <w:footerReference w:type="default" r:id="rId6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E38F" w14:textId="77777777" w:rsidR="00B137ED" w:rsidRDefault="00B137ED" w:rsidP="00E1502C">
      <w:pPr>
        <w:spacing w:after="0" w:line="240" w:lineRule="auto"/>
      </w:pPr>
      <w:r>
        <w:separator/>
      </w:r>
    </w:p>
  </w:endnote>
  <w:endnote w:type="continuationSeparator" w:id="0">
    <w:p w14:paraId="2C2233D1" w14:textId="77777777" w:rsidR="00B137ED" w:rsidRDefault="00B137E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EB2C40" w:rsidRPr="00B01021" w:rsidRDefault="00EB2C40"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EB2C40" w:rsidRPr="00B01021" w:rsidRDefault="00EB2C40"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8FC" w14:textId="77777777" w:rsidR="00EB2C40" w:rsidRDefault="00EB2C40"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Supplemental Video</w:t>
    </w:r>
  </w:p>
  <w:p w14:paraId="07EA8268" w14:textId="3DD1FB47" w:rsidR="00EB2C40" w:rsidRDefault="00EB2C40" w:rsidP="00A4177E">
    <w:pPr>
      <w:pStyle w:val="Header"/>
      <w:pBdr>
        <w:top w:val="single" w:sz="4" w:space="1" w:color="005288"/>
      </w:pBdr>
      <w:jc w:val="right"/>
      <w:rPr>
        <w:rStyle w:val="PageNumber"/>
        <w:color w:val="005288"/>
      </w:rPr>
    </w:pPr>
    <w:r>
      <w:rPr>
        <w:rStyle w:val="PageNumber"/>
        <w:color w:val="005288"/>
      </w:rPr>
      <w:t xml:space="preserve">Transcripts </w:t>
    </w:r>
    <w:r w:rsidRPr="007E265D">
      <w:rPr>
        <w:rStyle w:val="PageNumber"/>
        <w:color w:val="005288"/>
      </w:rPr>
      <w:t xml:space="preserve"> </w:t>
    </w:r>
  </w:p>
  <w:p w14:paraId="7C64B102" w14:textId="56B1601C" w:rsidR="00EB2C40" w:rsidRPr="007E265D" w:rsidRDefault="00EB2C40"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CBB" w14:textId="797BA916" w:rsidR="00EB2C40" w:rsidRDefault="00EB2C40"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5A623BA8" w14:textId="77777777" w:rsidR="00EB2C40" w:rsidRPr="007E265D" w:rsidRDefault="00EB2C40"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36074F54" w:rsidR="00EB2C40" w:rsidRDefault="00EB2C40"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EB2C40" w:rsidRPr="007E265D" w:rsidRDefault="00EB2C4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55A7E53E" w:rsidR="00EB2C40" w:rsidRDefault="00EB2C40"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EB2C40" w:rsidRPr="007E265D" w:rsidRDefault="00EB2C4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29DA" w14:textId="4AC29D09" w:rsidR="00EB2C40" w:rsidRDefault="00EB2C40"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 xml:space="preserve">Appendix D: Bombing Prevention </w:t>
    </w:r>
  </w:p>
  <w:p w14:paraId="5A8A3DD3" w14:textId="35B40D7F" w:rsidR="00EB2C40" w:rsidRPr="007E265D" w:rsidRDefault="00EB2C40" w:rsidP="0091497F">
    <w:pPr>
      <w:pStyle w:val="Header"/>
      <w:pBdr>
        <w:top w:val="single" w:sz="4" w:space="1" w:color="005288"/>
      </w:pBdr>
      <w:jc w:val="right"/>
      <w:rPr>
        <w:rStyle w:val="PageNumber"/>
        <w:color w:val="005288"/>
      </w:rPr>
    </w:pPr>
    <w:r>
      <w:rPr>
        <w:rStyle w:val="PageNumber"/>
        <w:color w:val="005288"/>
      </w:rPr>
      <w:t>Resources for Music Festivals</w:t>
    </w:r>
  </w:p>
  <w:p w14:paraId="0472B93F" w14:textId="77777777" w:rsidR="00EB2C40" w:rsidRPr="007E265D" w:rsidRDefault="00EB2C4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4B8B" w14:textId="43F02A3D" w:rsidR="00EB2C40" w:rsidRPr="007E265D" w:rsidRDefault="00EB2C40" w:rsidP="00BF09C5">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E-</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E: Acronyms</w:t>
    </w:r>
  </w:p>
  <w:p w14:paraId="1B5FFC53" w14:textId="77777777" w:rsidR="00EB2C40" w:rsidRPr="007E265D" w:rsidRDefault="00EB2C4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EB2C40" w:rsidRPr="007E265D" w:rsidRDefault="00EB2C40"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B2C40" w:rsidRPr="007E265D" w:rsidRDefault="00EB2C4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EB2C40" w:rsidRPr="00C5461A" w:rsidRDefault="00EB2C40"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20A9C764" w:rsidR="00EB2C40" w:rsidRDefault="00EB2C40"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EB2C40" w:rsidRPr="00AC041E" w:rsidRDefault="00EB2C40"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7655BB8C" w:rsidR="00EB2C40" w:rsidRPr="007E265D" w:rsidRDefault="00EB2C40"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2E07D627" w:rsidR="00EB2C40" w:rsidRPr="007E265D" w:rsidRDefault="00EB2C4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EB2C40" w:rsidRPr="007E265D" w:rsidRDefault="00EB2C40"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7BEFEA42" w:rsidR="00EB2C40" w:rsidRPr="007E265D" w:rsidRDefault="00EB2C4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061380D3" w:rsidR="00EB2C40" w:rsidRPr="007E265D" w:rsidRDefault="00EB2C40"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EB2C40" w:rsidRPr="007E265D" w:rsidRDefault="00EB2C40"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B2BA" w14:textId="318B0B32" w:rsidR="00EB2C40" w:rsidRPr="007E265D" w:rsidRDefault="00EB2C40"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Pre-Incident Intelligence and Information Sharing</w:t>
    </w:r>
    <w:r w:rsidRPr="007E265D">
      <w:rPr>
        <w:rStyle w:val="PageNumber"/>
        <w:color w:val="005288"/>
      </w:rPr>
      <w:t xml:space="preserve"> </w:t>
    </w:r>
  </w:p>
  <w:p w14:paraId="3A597159" w14:textId="77777777" w:rsidR="00EB2C40" w:rsidRPr="007E265D" w:rsidRDefault="00EB2C40"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4835" w14:textId="77777777" w:rsidR="00EB2C40" w:rsidRPr="00EA0318" w:rsidRDefault="00EB2C40"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30E1E41C" w14:textId="77777777" w:rsidR="00EB2C40" w:rsidRPr="001A1314" w:rsidRDefault="00EB2C4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2FD0" w14:textId="21F83D9A" w:rsidR="00EB2C40" w:rsidRPr="007E265D" w:rsidRDefault="00EB2C40" w:rsidP="002D6466">
    <w:pPr>
      <w:pStyle w:val="Header"/>
      <w:pBdr>
        <w:top w:val="single" w:sz="4" w:space="1" w:color="005288"/>
      </w:pBdr>
      <w:jc w:val="right"/>
      <w:rPr>
        <w:rStyle w:val="PageNumber"/>
        <w:rFonts w:asciiTheme="minorHAnsi" w:hAnsiTheme="minorHAnsi"/>
        <w:b w:val="0"/>
        <w:color w:val="005288"/>
        <w:sz w:val="22"/>
      </w:rPr>
    </w:pPr>
    <w:r w:rsidRPr="00BB54A6">
      <w:rPr>
        <w:color w:val="005288"/>
        <w:highlight w:val="yellow"/>
      </w:rPr>
      <w:t>[</w:t>
    </w:r>
    <w:r>
      <w:rPr>
        <w:color w:val="005288"/>
        <w:highlight w:val="yellow"/>
      </w:rPr>
      <w:t xml:space="preserve">Insert </w:t>
    </w:r>
    <w:r w:rsidRPr="00BB54A6">
      <w:rPr>
        <w:color w:val="005288"/>
        <w:highlight w:val="yellow"/>
      </w:rPr>
      <w:t>Sponsor Organization]</w:t>
    </w:r>
    <w:r w:rsidRPr="007E265D">
      <w:rPr>
        <w:b w:val="0"/>
        <w:color w:val="005288"/>
      </w:rPr>
      <w:tab/>
    </w:r>
    <w:r w:rsidRPr="007E265D">
      <w:rPr>
        <w:rStyle w:val="PageNumber"/>
        <w:b w:val="0"/>
        <w:color w:val="005288"/>
      </w:rPr>
      <w:fldChar w:fldCharType="begin"/>
    </w:r>
    <w:r w:rsidRPr="007E265D">
      <w:rPr>
        <w:rStyle w:val="PageNumber"/>
        <w:b w:val="0"/>
        <w:color w:val="005288"/>
      </w:rPr>
      <w:instrText xml:space="preserve"> PAGE </w:instrText>
    </w:r>
    <w:r w:rsidRPr="007E265D">
      <w:rPr>
        <w:rStyle w:val="PageNumber"/>
        <w:b w:val="0"/>
        <w:color w:val="005288"/>
      </w:rPr>
      <w:fldChar w:fldCharType="separate"/>
    </w:r>
    <w:r>
      <w:rPr>
        <w:rStyle w:val="PageNumber"/>
        <w:b w:val="0"/>
        <w:noProof/>
        <w:color w:val="005288"/>
      </w:rPr>
      <w:t>12</w:t>
    </w:r>
    <w:r w:rsidRPr="007E265D">
      <w:rPr>
        <w:rStyle w:val="PageNumber"/>
        <w:b w:val="0"/>
        <w:color w:val="005288"/>
      </w:rPr>
      <w:fldChar w:fldCharType="end"/>
    </w:r>
    <w:r w:rsidRPr="007E265D">
      <w:rPr>
        <w:rStyle w:val="PageNumber"/>
        <w:b w:val="0"/>
        <w:color w:val="005288"/>
      </w:rPr>
      <w:tab/>
    </w:r>
    <w:r>
      <w:rPr>
        <w:rStyle w:val="PageNumber"/>
        <w:color w:val="005288"/>
      </w:rPr>
      <w:t>Module Three: Immediate Recovery and Business Continuity</w:t>
    </w:r>
  </w:p>
  <w:p w14:paraId="38390AA0" w14:textId="77777777" w:rsidR="00EB2C40" w:rsidRPr="00B40D86" w:rsidRDefault="00EB2C40" w:rsidP="00B71466">
    <w:pPr>
      <w:pStyle w:val="Header"/>
      <w:pBdr>
        <w:top w:val="single" w:sz="4" w:space="1" w:color="005288"/>
      </w:pBdr>
      <w:jc w:val="center"/>
      <w:rPr>
        <w:b w:val="0"/>
        <w:smallCaps/>
        <w:color w:val="005288"/>
        <w:szCs w:val="18"/>
        <w:highlight w:val="yellow"/>
      </w:rPr>
    </w:pPr>
    <w:r w:rsidRPr="008D565E">
      <w:rPr>
        <w:rStyle w:val="PageNumber"/>
        <w:b w:val="0"/>
        <w:smallCaps/>
        <w:color w:val="005288"/>
        <w:szCs w:val="1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2760" w14:textId="77777777" w:rsidR="00B137ED" w:rsidRDefault="00B137ED" w:rsidP="00E1502C">
      <w:pPr>
        <w:spacing w:after="0" w:line="240" w:lineRule="auto"/>
      </w:pPr>
      <w:r>
        <w:separator/>
      </w:r>
    </w:p>
  </w:footnote>
  <w:footnote w:type="continuationSeparator" w:id="0">
    <w:p w14:paraId="22A0248E" w14:textId="77777777" w:rsidR="00B137ED" w:rsidRDefault="00B137ED" w:rsidP="00E1502C">
      <w:pPr>
        <w:spacing w:after="0" w:line="240" w:lineRule="auto"/>
      </w:pPr>
      <w:r>
        <w:continuationSeparator/>
      </w:r>
    </w:p>
  </w:footnote>
  <w:footnote w:id="1">
    <w:p w14:paraId="70D990C2" w14:textId="6F2B617B" w:rsidR="00EB2C40" w:rsidRDefault="00EB2C40">
      <w:pPr>
        <w:pStyle w:val="FootnoteText"/>
      </w:pPr>
      <w:r>
        <w:rPr>
          <w:rStyle w:val="FootnoteReference"/>
        </w:rPr>
        <w:footnoteRef/>
      </w:r>
      <w:r>
        <w:t xml:space="preserve"> Video supplement #1: </w:t>
      </w:r>
      <w:hyperlink r:id="rId1" w:history="1">
        <w:r>
          <w:rPr>
            <w:rStyle w:val="Hyperlink"/>
          </w:rPr>
          <w:t>https://www.youtube.com/watch?v=5FCBVs5MeEw&amp;list=PL-BF3N9rHBLLZXqEVtSHJoYoT96yVjCBA&amp;index=1</w:t>
        </w:r>
      </w:hyperlink>
    </w:p>
  </w:footnote>
  <w:footnote w:id="2">
    <w:p w14:paraId="296B160F" w14:textId="4E7ED55A" w:rsidR="00EB2C40" w:rsidRDefault="00EB2C40">
      <w:pPr>
        <w:pStyle w:val="FootnoteText"/>
      </w:pPr>
      <w:r>
        <w:rPr>
          <w:rStyle w:val="FootnoteReference"/>
        </w:rPr>
        <w:footnoteRef/>
      </w:r>
      <w:r>
        <w:t xml:space="preserve"> Video supplement #2: </w:t>
      </w:r>
      <w:hyperlink r:id="rId2" w:history="1">
        <w:r>
          <w:rPr>
            <w:rStyle w:val="Hyperlink"/>
          </w:rPr>
          <w:t>https://www.youtube.com/watch?v=sMr6dUFJNp0&amp;list=PL-BF3N9rHBLLZXqEVtSHJoYoT96yVjCBA&amp;index=2</w:t>
        </w:r>
      </w:hyperlink>
    </w:p>
  </w:footnote>
  <w:footnote w:id="3">
    <w:p w14:paraId="0F4F7492" w14:textId="5DC69530" w:rsidR="00EB2C40" w:rsidRDefault="00EB2C40">
      <w:pPr>
        <w:pStyle w:val="FootnoteText"/>
      </w:pPr>
      <w:r>
        <w:rPr>
          <w:rStyle w:val="FootnoteReference"/>
        </w:rPr>
        <w:footnoteRef/>
      </w:r>
      <w:r>
        <w:t xml:space="preserve"> Video supplement #3: </w:t>
      </w:r>
      <w:hyperlink r:id="rId3" w:history="1">
        <w:r>
          <w:rPr>
            <w:rStyle w:val="Hyperlink"/>
          </w:rPr>
          <w:t>https://www.youtube.com/watch?v=BDy4xDjAI4A&amp;list=PL-BF3N9rHBLLZXqEVtSHJoYoT96yVjCBA&amp;index=3</w:t>
        </w:r>
      </w:hyperlink>
    </w:p>
  </w:footnote>
  <w:footnote w:id="4">
    <w:p w14:paraId="2A56F213" w14:textId="55DCD12F" w:rsidR="00EB2C40" w:rsidRDefault="00EB2C40">
      <w:pPr>
        <w:pStyle w:val="FootnoteText"/>
      </w:pPr>
      <w:r>
        <w:rPr>
          <w:rStyle w:val="FootnoteReference"/>
        </w:rPr>
        <w:footnoteRef/>
      </w:r>
      <w:r>
        <w:t xml:space="preserve"> Video supplement #4: </w:t>
      </w:r>
      <w:hyperlink r:id="rId4" w:history="1">
        <w:r>
          <w:rPr>
            <w:rStyle w:val="Hyperlink"/>
          </w:rPr>
          <w:t>https://www.youtube.com/watch?v=6-Axmtnf7ZI&amp;list=PL-BF3N9rHBLLZXqEVtSHJoYoT96yVjCBA&amp;index=4</w:t>
        </w:r>
      </w:hyperlink>
    </w:p>
  </w:footnote>
  <w:footnote w:id="5">
    <w:p w14:paraId="5BF84C25" w14:textId="45A3EC94" w:rsidR="00EB2C40" w:rsidRDefault="00EB2C40">
      <w:pPr>
        <w:pStyle w:val="FootnoteText"/>
      </w:pPr>
      <w:r>
        <w:rPr>
          <w:rStyle w:val="FootnoteReference"/>
        </w:rPr>
        <w:footnoteRef/>
      </w:r>
      <w:r>
        <w:t xml:space="preserve"> Video supplement #5: </w:t>
      </w:r>
      <w:hyperlink r:id="rId5" w:history="1">
        <w:r>
          <w:rPr>
            <w:rStyle w:val="Hyperlink"/>
          </w:rPr>
          <w:t>https://www.youtube.com/watch?v=sU5XVSsGEqk&amp;list=PL-BF3N9rHBLLZXqEVtSHJoYoT96yVjCBA&amp;index=5</w:t>
        </w:r>
      </w:hyperlink>
    </w:p>
  </w:footnote>
  <w:footnote w:id="6">
    <w:p w14:paraId="0E26307E" w14:textId="3489CEEB" w:rsidR="00EB2C40" w:rsidRDefault="00EB2C40">
      <w:pPr>
        <w:pStyle w:val="FootnoteText"/>
      </w:pPr>
      <w:r>
        <w:rPr>
          <w:rStyle w:val="FootnoteReference"/>
        </w:rPr>
        <w:footnoteRef/>
      </w:r>
      <w:r>
        <w:t xml:space="preserve"> Video supplement #6: </w:t>
      </w:r>
      <w:hyperlink r:id="rId6" w:history="1">
        <w:r>
          <w:rPr>
            <w:rStyle w:val="Hyperlink"/>
          </w:rPr>
          <w:t>https://www.youtube.com/watch?v=cnqlcK8hXMI&amp;list=PL-BF3N9rHBLLZXqEVtSHJoYoT96yVjCBA&amp;index=6</w:t>
        </w:r>
      </w:hyperlink>
    </w:p>
  </w:footnote>
  <w:footnote w:id="7">
    <w:p w14:paraId="34A45EBA" w14:textId="77777777" w:rsidR="00EB2C40" w:rsidRDefault="00EB2C40" w:rsidP="00B90C7C">
      <w:pPr>
        <w:pStyle w:val="FootnoteText"/>
      </w:pPr>
      <w:r>
        <w:rPr>
          <w:rStyle w:val="FootnoteReference"/>
        </w:rPr>
        <w:footnoteRef/>
      </w:r>
      <w:r>
        <w:t xml:space="preserve"> Video supplement #1: </w:t>
      </w:r>
      <w:hyperlink r:id="rId7" w:history="1">
        <w:r>
          <w:rPr>
            <w:rStyle w:val="Hyperlink"/>
          </w:rPr>
          <w:t>https://www.youtube.com/watch?v=5FCBVs5MeEw&amp;list=PL-BF3N9rHBLLZXqEVtSHJoYoT96yVjCBA&amp;index=1</w:t>
        </w:r>
      </w:hyperlink>
    </w:p>
  </w:footnote>
  <w:footnote w:id="8">
    <w:p w14:paraId="11C8D021" w14:textId="77777777" w:rsidR="00EB2C40" w:rsidRDefault="00EB2C40" w:rsidP="00B90C7C">
      <w:pPr>
        <w:pStyle w:val="FootnoteText"/>
      </w:pPr>
      <w:r>
        <w:rPr>
          <w:rStyle w:val="FootnoteReference"/>
        </w:rPr>
        <w:footnoteRef/>
      </w:r>
      <w:r>
        <w:t xml:space="preserve"> Video supplement #2: </w:t>
      </w:r>
      <w:hyperlink r:id="rId8" w:history="1">
        <w:r>
          <w:rPr>
            <w:rStyle w:val="Hyperlink"/>
          </w:rPr>
          <w:t>https://www.youtube.com/watch?v=sMr6dUFJNp0&amp;list=PL-BF3N9rHBLLZXqEVtSHJoYoT96yVjCBA&amp;index=2</w:t>
        </w:r>
      </w:hyperlink>
    </w:p>
  </w:footnote>
  <w:footnote w:id="9">
    <w:p w14:paraId="248FBB89" w14:textId="77777777" w:rsidR="00EB2C40" w:rsidRDefault="00EB2C40" w:rsidP="00B90C7C">
      <w:pPr>
        <w:pStyle w:val="FootnoteText"/>
      </w:pPr>
      <w:r>
        <w:rPr>
          <w:rStyle w:val="FootnoteReference"/>
        </w:rPr>
        <w:footnoteRef/>
      </w:r>
      <w:r>
        <w:t xml:space="preserve"> Video supplement #3: </w:t>
      </w:r>
      <w:hyperlink r:id="rId9" w:history="1">
        <w:r>
          <w:rPr>
            <w:rStyle w:val="Hyperlink"/>
          </w:rPr>
          <w:t>https://www.youtube.com/watch?v=BDy4xDjAI4A&amp;list=PL-BF3N9rHBLLZXqEVtSHJoYoT96yVjCBA&amp;index=3</w:t>
        </w:r>
      </w:hyperlink>
    </w:p>
  </w:footnote>
  <w:footnote w:id="10">
    <w:p w14:paraId="41F83C9F" w14:textId="77777777" w:rsidR="00EB2C40" w:rsidRDefault="00EB2C40" w:rsidP="00ED45C6">
      <w:pPr>
        <w:pStyle w:val="FootnoteText"/>
      </w:pPr>
      <w:r>
        <w:rPr>
          <w:rStyle w:val="FootnoteReference"/>
        </w:rPr>
        <w:footnoteRef/>
      </w:r>
      <w:r>
        <w:t xml:space="preserve"> Video supplement #4: </w:t>
      </w:r>
      <w:hyperlink r:id="rId10" w:history="1">
        <w:r>
          <w:rPr>
            <w:rStyle w:val="Hyperlink"/>
          </w:rPr>
          <w:t>https://www.youtube.com/watch?v=6-Axmtnf7ZI&amp;list=PL-BF3N9rHBLLZXqEVtSHJoYoT96yVjCBA&amp;index=4</w:t>
        </w:r>
      </w:hyperlink>
    </w:p>
  </w:footnote>
  <w:footnote w:id="11">
    <w:p w14:paraId="631C0D3B" w14:textId="77777777" w:rsidR="00EB2C40" w:rsidRDefault="00EB2C40" w:rsidP="00ED45C6">
      <w:pPr>
        <w:pStyle w:val="FootnoteText"/>
      </w:pPr>
      <w:r>
        <w:rPr>
          <w:rStyle w:val="FootnoteReference"/>
        </w:rPr>
        <w:footnoteRef/>
      </w:r>
      <w:r>
        <w:t xml:space="preserve"> Video supplement #5: </w:t>
      </w:r>
      <w:hyperlink r:id="rId11" w:history="1">
        <w:r>
          <w:rPr>
            <w:rStyle w:val="Hyperlink"/>
          </w:rPr>
          <w:t>https://www.youtube.com/watch?v=sU5XVSsGEqk&amp;list=PL-BF3N9rHBLLZXqEVtSHJoYoT96yVjCBA&amp;index=5</w:t>
        </w:r>
      </w:hyperlink>
    </w:p>
  </w:footnote>
  <w:footnote w:id="12">
    <w:p w14:paraId="587F89BC" w14:textId="77777777" w:rsidR="00EB2C40" w:rsidRDefault="00EB2C40" w:rsidP="00ED45C6">
      <w:pPr>
        <w:pStyle w:val="FootnoteText"/>
      </w:pPr>
      <w:r>
        <w:rPr>
          <w:rStyle w:val="FootnoteReference"/>
        </w:rPr>
        <w:footnoteRef/>
      </w:r>
      <w:r>
        <w:t xml:space="preserve"> Video supplement #6: </w:t>
      </w:r>
      <w:hyperlink r:id="rId12" w:history="1">
        <w:r>
          <w:rPr>
            <w:rStyle w:val="Hyperlink"/>
          </w:rPr>
          <w:t>https://www.youtube.com/watch?v=cnqlcK8hXMI&amp;list=PL-BF3N9rHBLLZXqEVtSHJoYoT96yVjCBA&amp;index=6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EB2C40" w:rsidRDefault="00EB2C40"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EB2C40" w:rsidRDefault="00EB2C40"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3E492C73" w:rsidR="00EB2C40" w:rsidRDefault="00DF250C">
    <w:pPr>
      <w:pStyle w:val="Header"/>
    </w:pPr>
    <w:r>
      <w:rPr>
        <w:noProof/>
      </w:rPr>
      <w:drawing>
        <wp:anchor distT="0" distB="0" distL="114300" distR="114300" simplePos="0" relativeHeight="251657215" behindDoc="0" locked="0" layoutInCell="1" allowOverlap="1" wp14:anchorId="7738A366" wp14:editId="74496233">
          <wp:simplePos x="0" y="0"/>
          <wp:positionH relativeFrom="column">
            <wp:posOffset>31805</wp:posOffset>
          </wp:positionH>
          <wp:positionV relativeFrom="paragraph">
            <wp:posOffset>-47708</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42CE" w14:textId="2DB21381" w:rsidR="00EB2C40" w:rsidRPr="002D6466" w:rsidRDefault="00DF250C" w:rsidP="001D6776">
    <w:pPr>
      <w:pStyle w:val="Header"/>
      <w:jc w:val="right"/>
      <w:rPr>
        <w:color w:val="005288"/>
      </w:rPr>
    </w:pPr>
    <w:r>
      <w:rPr>
        <w:noProof/>
      </w:rPr>
      <w:drawing>
        <wp:anchor distT="0" distB="0" distL="114300" distR="114300" simplePos="0" relativeHeight="251656190" behindDoc="0" locked="0" layoutInCell="1" allowOverlap="1" wp14:anchorId="57B835BA" wp14:editId="056C7ADD">
          <wp:simplePos x="0" y="0"/>
          <wp:positionH relativeFrom="column">
            <wp:posOffset>-7951</wp:posOffset>
          </wp:positionH>
          <wp:positionV relativeFrom="paragraph">
            <wp:posOffset>-151075</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EB2C40" w:rsidRPr="00896A40">
      <w:rPr>
        <w:rFonts w:ascii="Franklin Gothic Book" w:hAnsi="Franklin Gothic Book"/>
        <w:b w:val="0"/>
        <w:color w:val="005288"/>
      </w:rPr>
      <w:tab/>
    </w:r>
    <w:r w:rsidR="00EB2C40" w:rsidRPr="00896A40">
      <w:rPr>
        <w:rFonts w:ascii="Franklin Gothic Book" w:hAnsi="Franklin Gothic Book"/>
        <w:b w:val="0"/>
        <w:color w:val="005288"/>
      </w:rPr>
      <w:tab/>
    </w:r>
    <w:r w:rsidR="00EB2C40" w:rsidRPr="002D6466">
      <w:rPr>
        <w:color w:val="005288"/>
      </w:rPr>
      <w:t>CISA Tabletop Exercise Package</w:t>
    </w:r>
  </w:p>
  <w:p w14:paraId="39A67EE3" w14:textId="571182EE" w:rsidR="00EB2C40" w:rsidRPr="00F5338D" w:rsidRDefault="00EB2C40" w:rsidP="001D6776">
    <w:pPr>
      <w:pStyle w:val="Header"/>
      <w:jc w:val="right"/>
      <w:rPr>
        <w:color w:val="005288"/>
      </w:rPr>
    </w:pPr>
    <w:r>
      <w:rPr>
        <w:color w:val="005288"/>
      </w:rPr>
      <w:t>Music Festival Bombing Tabletop Exercise</w:t>
    </w:r>
  </w:p>
  <w:p w14:paraId="435E9265" w14:textId="3E6CF974" w:rsidR="00EB2C40" w:rsidRPr="00830538" w:rsidRDefault="00EB2C40"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EB2C40" w:rsidRDefault="00EB2C40"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7729" w14:textId="6AC6954E" w:rsidR="00EB2C40" w:rsidRDefault="00DF250C" w:rsidP="008E6E36">
    <w:pPr>
      <w:pStyle w:val="Header"/>
      <w:jc w:val="right"/>
      <w:rPr>
        <w:color w:val="005288"/>
      </w:rPr>
    </w:pPr>
    <w:r>
      <w:rPr>
        <w:noProof/>
      </w:rPr>
      <w:drawing>
        <wp:anchor distT="0" distB="0" distL="114300" distR="114300" simplePos="0" relativeHeight="251655165" behindDoc="0" locked="0" layoutInCell="1" allowOverlap="1" wp14:anchorId="70658DD5" wp14:editId="3420D636">
          <wp:simplePos x="0" y="0"/>
          <wp:positionH relativeFrom="column">
            <wp:posOffset>55659</wp:posOffset>
          </wp:positionH>
          <wp:positionV relativeFrom="paragraph">
            <wp:posOffset>-151075</wp:posOffset>
          </wp:positionV>
          <wp:extent cx="576072" cy="531758"/>
          <wp:effectExtent l="0" t="0" r="0" b="1905"/>
          <wp:wrapNone/>
          <wp:docPr id="8" name="Picture 8"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EB2C40" w:rsidRPr="00896A40">
      <w:rPr>
        <w:rFonts w:ascii="Franklin Gothic Book" w:hAnsi="Franklin Gothic Book"/>
        <w:b w:val="0"/>
        <w:color w:val="005288"/>
      </w:rPr>
      <w:t xml:space="preserve"> </w:t>
    </w:r>
    <w:r w:rsidR="00EB2C40" w:rsidRPr="00896A40">
      <w:rPr>
        <w:rFonts w:ascii="Franklin Gothic Book" w:hAnsi="Franklin Gothic Book"/>
        <w:b w:val="0"/>
        <w:color w:val="005288"/>
      </w:rPr>
      <w:tab/>
    </w:r>
    <w:r w:rsidR="00EB2C40" w:rsidRPr="00896A40">
      <w:rPr>
        <w:rFonts w:ascii="Franklin Gothic Book" w:hAnsi="Franklin Gothic Book"/>
        <w:b w:val="0"/>
        <w:color w:val="005288"/>
      </w:rPr>
      <w:tab/>
    </w:r>
    <w:r w:rsidR="00EB2C40">
      <w:rPr>
        <w:color w:val="005288"/>
      </w:rPr>
      <w:t>CISA Tabletop Exercise Package</w:t>
    </w:r>
  </w:p>
  <w:p w14:paraId="2D8D1851" w14:textId="4D38E2AB" w:rsidR="00EB2C40" w:rsidRDefault="00EB2C40" w:rsidP="008E6E36">
    <w:pPr>
      <w:pStyle w:val="Header"/>
      <w:jc w:val="right"/>
      <w:rPr>
        <w:color w:val="005288"/>
      </w:rPr>
    </w:pPr>
    <w:r>
      <w:rPr>
        <w:color w:val="005288"/>
      </w:rPr>
      <w:t>Music Festival Bombing Tabletop Exercise</w:t>
    </w:r>
  </w:p>
  <w:p w14:paraId="18EAACA7" w14:textId="2DB0DD40" w:rsidR="00EB2C40" w:rsidRPr="00435F8C" w:rsidRDefault="00EB2C40" w:rsidP="008E6E36">
    <w:pPr>
      <w:pStyle w:val="Header"/>
      <w:pBdr>
        <w:bottom w:val="single" w:sz="4" w:space="1" w:color="005288"/>
      </w:pBdr>
      <w:jc w:val="right"/>
      <w:rPr>
        <w:color w:val="005288"/>
      </w:rPr>
    </w:pPr>
    <w:r>
      <w:rPr>
        <w:color w:val="005288"/>
        <w:szCs w:val="12"/>
      </w:rPr>
      <w:t>Situation Manual</w:t>
    </w:r>
  </w:p>
  <w:p w14:paraId="69277A38" w14:textId="7DEE323E" w:rsidR="00EB2C40" w:rsidRPr="00830538" w:rsidRDefault="00EB2C40" w:rsidP="008E6E36">
    <w:pPr>
      <w:pStyle w:val="Header"/>
      <w:jc w:val="right"/>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84F6AEB"/>
    <w:multiLevelType w:val="multilevel"/>
    <w:tmpl w:val="81AAF138"/>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246B3C"/>
    <w:multiLevelType w:val="hybridMultilevel"/>
    <w:tmpl w:val="623CF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21E3E"/>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113E19BF"/>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8C6197"/>
    <w:multiLevelType w:val="hybridMultilevel"/>
    <w:tmpl w:val="20C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E7B11"/>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0"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4E58B2"/>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3" w15:restartNumberingAfterBreak="0">
    <w:nsid w:val="2AC210E0"/>
    <w:multiLevelType w:val="multilevel"/>
    <w:tmpl w:val="1D98C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CE353C"/>
    <w:multiLevelType w:val="hybridMultilevel"/>
    <w:tmpl w:val="E166B174"/>
    <w:lvl w:ilvl="0" w:tplc="FFFFFFFF">
      <w:start w:val="1"/>
      <w:numFmt w:val="bullet"/>
      <w:lvlText w:val=""/>
      <w:lvlJc w:val="left"/>
      <w:pPr>
        <w:ind w:left="824" w:hanging="360"/>
      </w:pPr>
      <w:rPr>
        <w:rFonts w:ascii="Symbol" w:hAnsi="Symbol" w:hint="default"/>
        <w:b w:val="0"/>
        <w:bCs w:val="0"/>
        <w:i w:val="0"/>
        <w:iCs w:val="0"/>
        <w:w w:val="100"/>
        <w:sz w:val="24"/>
        <w:szCs w:val="24"/>
        <w:lang w:val="en-US" w:eastAsia="en-US" w:bidi="ar-SA"/>
      </w:rPr>
    </w:lvl>
    <w:lvl w:ilvl="1" w:tplc="255A473E">
      <w:numFmt w:val="bullet"/>
      <w:lvlText w:val="o"/>
      <w:lvlJc w:val="left"/>
      <w:pPr>
        <w:ind w:left="1544" w:hanging="360"/>
      </w:pPr>
      <w:rPr>
        <w:rFonts w:ascii="Courier New" w:eastAsia="Courier New" w:hAnsi="Courier New" w:cs="Courier New" w:hint="default"/>
        <w:b w:val="0"/>
        <w:bCs w:val="0"/>
        <w:i w:val="0"/>
        <w:iCs w:val="0"/>
        <w:w w:val="100"/>
        <w:sz w:val="24"/>
        <w:szCs w:val="24"/>
        <w:lang w:val="en-US" w:eastAsia="en-US" w:bidi="ar-SA"/>
      </w:rPr>
    </w:lvl>
    <w:lvl w:ilvl="2" w:tplc="748229E6">
      <w:numFmt w:val="bullet"/>
      <w:lvlText w:val="•"/>
      <w:lvlJc w:val="left"/>
      <w:pPr>
        <w:ind w:left="2455" w:hanging="360"/>
      </w:pPr>
      <w:rPr>
        <w:rFonts w:hint="default"/>
        <w:lang w:val="en-US" w:eastAsia="en-US" w:bidi="ar-SA"/>
      </w:rPr>
    </w:lvl>
    <w:lvl w:ilvl="3" w:tplc="B5528884">
      <w:numFmt w:val="bullet"/>
      <w:lvlText w:val="•"/>
      <w:lvlJc w:val="left"/>
      <w:pPr>
        <w:ind w:left="3371" w:hanging="360"/>
      </w:pPr>
      <w:rPr>
        <w:rFonts w:hint="default"/>
        <w:lang w:val="en-US" w:eastAsia="en-US" w:bidi="ar-SA"/>
      </w:rPr>
    </w:lvl>
    <w:lvl w:ilvl="4" w:tplc="D054ACF0">
      <w:numFmt w:val="bullet"/>
      <w:lvlText w:val="•"/>
      <w:lvlJc w:val="left"/>
      <w:pPr>
        <w:ind w:left="4286" w:hanging="360"/>
      </w:pPr>
      <w:rPr>
        <w:rFonts w:hint="default"/>
        <w:lang w:val="en-US" w:eastAsia="en-US" w:bidi="ar-SA"/>
      </w:rPr>
    </w:lvl>
    <w:lvl w:ilvl="5" w:tplc="19CE59CC">
      <w:numFmt w:val="bullet"/>
      <w:lvlText w:val="•"/>
      <w:lvlJc w:val="left"/>
      <w:pPr>
        <w:ind w:left="5202" w:hanging="360"/>
      </w:pPr>
      <w:rPr>
        <w:rFonts w:hint="default"/>
        <w:lang w:val="en-US" w:eastAsia="en-US" w:bidi="ar-SA"/>
      </w:rPr>
    </w:lvl>
    <w:lvl w:ilvl="6" w:tplc="60760A38">
      <w:numFmt w:val="bullet"/>
      <w:lvlText w:val="•"/>
      <w:lvlJc w:val="left"/>
      <w:pPr>
        <w:ind w:left="6117" w:hanging="360"/>
      </w:pPr>
      <w:rPr>
        <w:rFonts w:hint="default"/>
        <w:lang w:val="en-US" w:eastAsia="en-US" w:bidi="ar-SA"/>
      </w:rPr>
    </w:lvl>
    <w:lvl w:ilvl="7" w:tplc="67963BCE">
      <w:numFmt w:val="bullet"/>
      <w:lvlText w:val="•"/>
      <w:lvlJc w:val="left"/>
      <w:pPr>
        <w:ind w:left="7033" w:hanging="360"/>
      </w:pPr>
      <w:rPr>
        <w:rFonts w:hint="default"/>
        <w:lang w:val="en-US" w:eastAsia="en-US" w:bidi="ar-SA"/>
      </w:rPr>
    </w:lvl>
    <w:lvl w:ilvl="8" w:tplc="AF70E698">
      <w:numFmt w:val="bullet"/>
      <w:lvlText w:val="•"/>
      <w:lvlJc w:val="left"/>
      <w:pPr>
        <w:ind w:left="7948" w:hanging="360"/>
      </w:pPr>
      <w:rPr>
        <w:rFonts w:hint="default"/>
        <w:lang w:val="en-US" w:eastAsia="en-US" w:bidi="ar-SA"/>
      </w:rPr>
    </w:lvl>
  </w:abstractNum>
  <w:abstractNum w:abstractNumId="15" w15:restartNumberingAfterBreak="0">
    <w:nsid w:val="35BC24C8"/>
    <w:multiLevelType w:val="hybridMultilevel"/>
    <w:tmpl w:val="971EDA2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52106"/>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77F1B"/>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8" w15:restartNumberingAfterBreak="0">
    <w:nsid w:val="48E66887"/>
    <w:multiLevelType w:val="hybridMultilevel"/>
    <w:tmpl w:val="42D2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56C57"/>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09137C"/>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16F27"/>
    <w:multiLevelType w:val="multilevel"/>
    <w:tmpl w:val="18A4B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8A2E7F"/>
    <w:multiLevelType w:val="hybridMultilevel"/>
    <w:tmpl w:val="B330E9BE"/>
    <w:lvl w:ilvl="0" w:tplc="04090019">
      <w:start w:val="1"/>
      <w:numFmt w:val="lowerLetter"/>
      <w:lvlText w:val="%1."/>
      <w:lvlJc w:val="left"/>
      <w:pPr>
        <w:ind w:left="1080" w:hanging="360"/>
      </w:pPr>
      <w:rPr>
        <w:rFonts w:hint="default"/>
      </w:rPr>
    </w:lvl>
    <w:lvl w:ilvl="1" w:tplc="DF9A9BFE">
      <w:start w:val="1"/>
      <w:numFmt w:val="decimal"/>
      <w:lvlText w:val="%2."/>
      <w:lvlJc w:val="left"/>
      <w:pPr>
        <w:ind w:left="72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D0136"/>
    <w:multiLevelType w:val="hybridMultilevel"/>
    <w:tmpl w:val="AC4459BE"/>
    <w:lvl w:ilvl="0" w:tplc="0409000F">
      <w:start w:val="1"/>
      <w:numFmt w:val="decimal"/>
      <w:lvlText w:val="%1."/>
      <w:lvlJc w:val="left"/>
      <w:pPr>
        <w:ind w:left="360" w:hanging="360"/>
      </w:pPr>
    </w:lvl>
    <w:lvl w:ilvl="1" w:tplc="2DF47598">
      <w:start w:val="1"/>
      <w:numFmt w:val="lowerLetter"/>
      <w:lvlText w:val="%2."/>
      <w:lvlJc w:val="left"/>
      <w:pPr>
        <w:ind w:left="108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22"/>
  </w:num>
  <w:num w:numId="6">
    <w:abstractNumId w:val="4"/>
  </w:num>
  <w:num w:numId="7">
    <w:abstractNumId w:val="21"/>
  </w:num>
  <w:num w:numId="8">
    <w:abstractNumId w:val="10"/>
  </w:num>
  <w:num w:numId="9">
    <w:abstractNumId w:val="8"/>
  </w:num>
  <w:num w:numId="10">
    <w:abstractNumId w:val="17"/>
  </w:num>
  <w:num w:numId="11">
    <w:abstractNumId w:val="3"/>
  </w:num>
  <w:num w:numId="12">
    <w:abstractNumId w:val="7"/>
  </w:num>
  <w:num w:numId="13">
    <w:abstractNumId w:val="13"/>
  </w:num>
  <w:num w:numId="14">
    <w:abstractNumId w:val="23"/>
  </w:num>
  <w:num w:numId="15">
    <w:abstractNumId w:val="5"/>
  </w:num>
  <w:num w:numId="16">
    <w:abstractNumId w:val="12"/>
  </w:num>
  <w:num w:numId="17">
    <w:abstractNumId w:val="19"/>
  </w:num>
  <w:num w:numId="18">
    <w:abstractNumId w:val="16"/>
  </w:num>
  <w:num w:numId="19">
    <w:abstractNumId w:val="24"/>
  </w:num>
  <w:num w:numId="20">
    <w:abstractNumId w:val="15"/>
  </w:num>
  <w:num w:numId="21">
    <w:abstractNumId w:val="25"/>
  </w:num>
  <w:num w:numId="22">
    <w:abstractNumId w:val="9"/>
  </w:num>
  <w:num w:numId="23">
    <w:abstractNumId w:val="6"/>
  </w:num>
  <w:num w:numId="24">
    <w:abstractNumId w:val="20"/>
  </w:num>
  <w:num w:numId="25">
    <w:abstractNumId w:val="18"/>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1A09"/>
    <w:rsid w:val="00006BFE"/>
    <w:rsid w:val="00012D2C"/>
    <w:rsid w:val="00016432"/>
    <w:rsid w:val="000213E9"/>
    <w:rsid w:val="0002167C"/>
    <w:rsid w:val="00024BE1"/>
    <w:rsid w:val="000252B3"/>
    <w:rsid w:val="00026F52"/>
    <w:rsid w:val="00030B66"/>
    <w:rsid w:val="00032D07"/>
    <w:rsid w:val="00034AAD"/>
    <w:rsid w:val="00037252"/>
    <w:rsid w:val="00044515"/>
    <w:rsid w:val="000450C7"/>
    <w:rsid w:val="000500E4"/>
    <w:rsid w:val="00051777"/>
    <w:rsid w:val="00057898"/>
    <w:rsid w:val="00061D4F"/>
    <w:rsid w:val="00062B0F"/>
    <w:rsid w:val="00063549"/>
    <w:rsid w:val="00064CAD"/>
    <w:rsid w:val="000665F1"/>
    <w:rsid w:val="0006738C"/>
    <w:rsid w:val="00072314"/>
    <w:rsid w:val="00073527"/>
    <w:rsid w:val="00074F0F"/>
    <w:rsid w:val="0007598D"/>
    <w:rsid w:val="00075BEE"/>
    <w:rsid w:val="00077A10"/>
    <w:rsid w:val="00081CB5"/>
    <w:rsid w:val="000832C3"/>
    <w:rsid w:val="00083E58"/>
    <w:rsid w:val="00087303"/>
    <w:rsid w:val="000873F5"/>
    <w:rsid w:val="00093A30"/>
    <w:rsid w:val="00093A93"/>
    <w:rsid w:val="0009471E"/>
    <w:rsid w:val="00094906"/>
    <w:rsid w:val="00095AFD"/>
    <w:rsid w:val="00095CF1"/>
    <w:rsid w:val="00096E49"/>
    <w:rsid w:val="000A38BF"/>
    <w:rsid w:val="000A48D2"/>
    <w:rsid w:val="000A5A58"/>
    <w:rsid w:val="000B0024"/>
    <w:rsid w:val="000B0EBF"/>
    <w:rsid w:val="000B161C"/>
    <w:rsid w:val="000B289F"/>
    <w:rsid w:val="000B62EC"/>
    <w:rsid w:val="000B64B9"/>
    <w:rsid w:val="000C01C9"/>
    <w:rsid w:val="000C258A"/>
    <w:rsid w:val="000C7AF1"/>
    <w:rsid w:val="000D1B71"/>
    <w:rsid w:val="000D5570"/>
    <w:rsid w:val="000D6717"/>
    <w:rsid w:val="000D6F94"/>
    <w:rsid w:val="000E341B"/>
    <w:rsid w:val="000E5295"/>
    <w:rsid w:val="000F0A6F"/>
    <w:rsid w:val="000F1593"/>
    <w:rsid w:val="000F185F"/>
    <w:rsid w:val="000F2CE7"/>
    <w:rsid w:val="000F5658"/>
    <w:rsid w:val="000F5BBF"/>
    <w:rsid w:val="00100774"/>
    <w:rsid w:val="00100820"/>
    <w:rsid w:val="00102B48"/>
    <w:rsid w:val="00104058"/>
    <w:rsid w:val="00105636"/>
    <w:rsid w:val="001062BD"/>
    <w:rsid w:val="00107E85"/>
    <w:rsid w:val="00111609"/>
    <w:rsid w:val="001129F9"/>
    <w:rsid w:val="0012561B"/>
    <w:rsid w:val="00126435"/>
    <w:rsid w:val="00130EC8"/>
    <w:rsid w:val="00132095"/>
    <w:rsid w:val="001320C0"/>
    <w:rsid w:val="0013244C"/>
    <w:rsid w:val="00135473"/>
    <w:rsid w:val="00140A76"/>
    <w:rsid w:val="001441C3"/>
    <w:rsid w:val="00144D62"/>
    <w:rsid w:val="0014680E"/>
    <w:rsid w:val="00147A95"/>
    <w:rsid w:val="00160331"/>
    <w:rsid w:val="001703F1"/>
    <w:rsid w:val="00174984"/>
    <w:rsid w:val="00175FB5"/>
    <w:rsid w:val="001764A5"/>
    <w:rsid w:val="0018232D"/>
    <w:rsid w:val="00182C94"/>
    <w:rsid w:val="00182E86"/>
    <w:rsid w:val="00196410"/>
    <w:rsid w:val="001A0726"/>
    <w:rsid w:val="001A096A"/>
    <w:rsid w:val="001A1314"/>
    <w:rsid w:val="001A1691"/>
    <w:rsid w:val="001A35E0"/>
    <w:rsid w:val="001A3B5D"/>
    <w:rsid w:val="001A57F6"/>
    <w:rsid w:val="001A61E8"/>
    <w:rsid w:val="001A7F0C"/>
    <w:rsid w:val="001B04C3"/>
    <w:rsid w:val="001B112D"/>
    <w:rsid w:val="001B1BB5"/>
    <w:rsid w:val="001B27A8"/>
    <w:rsid w:val="001B34A3"/>
    <w:rsid w:val="001B6189"/>
    <w:rsid w:val="001B670F"/>
    <w:rsid w:val="001C11CF"/>
    <w:rsid w:val="001C4C7F"/>
    <w:rsid w:val="001C5012"/>
    <w:rsid w:val="001D0770"/>
    <w:rsid w:val="001D2018"/>
    <w:rsid w:val="001D511D"/>
    <w:rsid w:val="001D57E3"/>
    <w:rsid w:val="001D6776"/>
    <w:rsid w:val="001D699A"/>
    <w:rsid w:val="001D6D57"/>
    <w:rsid w:val="001D6EFE"/>
    <w:rsid w:val="001E1546"/>
    <w:rsid w:val="001E32AE"/>
    <w:rsid w:val="001E3AC8"/>
    <w:rsid w:val="001E3C26"/>
    <w:rsid w:val="001E7FFB"/>
    <w:rsid w:val="001F08C2"/>
    <w:rsid w:val="001F1244"/>
    <w:rsid w:val="001F26AE"/>
    <w:rsid w:val="001F3870"/>
    <w:rsid w:val="001F46AB"/>
    <w:rsid w:val="002001D7"/>
    <w:rsid w:val="00200766"/>
    <w:rsid w:val="00202E98"/>
    <w:rsid w:val="00203619"/>
    <w:rsid w:val="002056F1"/>
    <w:rsid w:val="00205EBB"/>
    <w:rsid w:val="00206CF0"/>
    <w:rsid w:val="002074D5"/>
    <w:rsid w:val="00207CA2"/>
    <w:rsid w:val="00207D92"/>
    <w:rsid w:val="00212EA6"/>
    <w:rsid w:val="00215060"/>
    <w:rsid w:val="00217D90"/>
    <w:rsid w:val="00220856"/>
    <w:rsid w:val="00220938"/>
    <w:rsid w:val="00221541"/>
    <w:rsid w:val="00221D22"/>
    <w:rsid w:val="0022395D"/>
    <w:rsid w:val="00227987"/>
    <w:rsid w:val="00231230"/>
    <w:rsid w:val="00231C8F"/>
    <w:rsid w:val="00233C91"/>
    <w:rsid w:val="002346BE"/>
    <w:rsid w:val="00234B78"/>
    <w:rsid w:val="0023611E"/>
    <w:rsid w:val="002437D1"/>
    <w:rsid w:val="002503FD"/>
    <w:rsid w:val="00254408"/>
    <w:rsid w:val="00261585"/>
    <w:rsid w:val="002621A8"/>
    <w:rsid w:val="00263C07"/>
    <w:rsid w:val="00263F13"/>
    <w:rsid w:val="00273499"/>
    <w:rsid w:val="00273E8A"/>
    <w:rsid w:val="002752F5"/>
    <w:rsid w:val="002779E7"/>
    <w:rsid w:val="00280F9D"/>
    <w:rsid w:val="00281ACE"/>
    <w:rsid w:val="00282025"/>
    <w:rsid w:val="002857BB"/>
    <w:rsid w:val="00285B6C"/>
    <w:rsid w:val="00286EBC"/>
    <w:rsid w:val="002910C3"/>
    <w:rsid w:val="0029148E"/>
    <w:rsid w:val="0029199A"/>
    <w:rsid w:val="00292909"/>
    <w:rsid w:val="002A02B8"/>
    <w:rsid w:val="002A0892"/>
    <w:rsid w:val="002A18E3"/>
    <w:rsid w:val="002A24ED"/>
    <w:rsid w:val="002A28B6"/>
    <w:rsid w:val="002A5385"/>
    <w:rsid w:val="002A5953"/>
    <w:rsid w:val="002B2C59"/>
    <w:rsid w:val="002B3B89"/>
    <w:rsid w:val="002B4459"/>
    <w:rsid w:val="002B5929"/>
    <w:rsid w:val="002B65D5"/>
    <w:rsid w:val="002C07E7"/>
    <w:rsid w:val="002C2DD7"/>
    <w:rsid w:val="002C3E86"/>
    <w:rsid w:val="002C4CA4"/>
    <w:rsid w:val="002C50D7"/>
    <w:rsid w:val="002C531F"/>
    <w:rsid w:val="002D4108"/>
    <w:rsid w:val="002D5808"/>
    <w:rsid w:val="002D6466"/>
    <w:rsid w:val="002D6990"/>
    <w:rsid w:val="002D717B"/>
    <w:rsid w:val="002D7A0C"/>
    <w:rsid w:val="002E20A2"/>
    <w:rsid w:val="002E4DAD"/>
    <w:rsid w:val="002E5FD2"/>
    <w:rsid w:val="002F003A"/>
    <w:rsid w:val="002F1FA3"/>
    <w:rsid w:val="002F2115"/>
    <w:rsid w:val="002F4A29"/>
    <w:rsid w:val="002F77B6"/>
    <w:rsid w:val="00300827"/>
    <w:rsid w:val="00302BC0"/>
    <w:rsid w:val="003031C8"/>
    <w:rsid w:val="003035EC"/>
    <w:rsid w:val="003048B8"/>
    <w:rsid w:val="00304AFD"/>
    <w:rsid w:val="00305127"/>
    <w:rsid w:val="00306936"/>
    <w:rsid w:val="00306E02"/>
    <w:rsid w:val="00307824"/>
    <w:rsid w:val="00310F05"/>
    <w:rsid w:val="003110C0"/>
    <w:rsid w:val="003110E8"/>
    <w:rsid w:val="00320854"/>
    <w:rsid w:val="00320F27"/>
    <w:rsid w:val="0032134D"/>
    <w:rsid w:val="00324594"/>
    <w:rsid w:val="00325CC7"/>
    <w:rsid w:val="00326684"/>
    <w:rsid w:val="00327906"/>
    <w:rsid w:val="0033028F"/>
    <w:rsid w:val="00333198"/>
    <w:rsid w:val="00334772"/>
    <w:rsid w:val="00335C74"/>
    <w:rsid w:val="00335CE3"/>
    <w:rsid w:val="0033686F"/>
    <w:rsid w:val="003407DF"/>
    <w:rsid w:val="00341A2C"/>
    <w:rsid w:val="00343175"/>
    <w:rsid w:val="00343678"/>
    <w:rsid w:val="00343BEF"/>
    <w:rsid w:val="00344192"/>
    <w:rsid w:val="00347A58"/>
    <w:rsid w:val="00350D68"/>
    <w:rsid w:val="00352A71"/>
    <w:rsid w:val="0035521E"/>
    <w:rsid w:val="00355B20"/>
    <w:rsid w:val="00356A31"/>
    <w:rsid w:val="003603C3"/>
    <w:rsid w:val="00360EA0"/>
    <w:rsid w:val="00363E9C"/>
    <w:rsid w:val="00365732"/>
    <w:rsid w:val="003706DB"/>
    <w:rsid w:val="00370FA5"/>
    <w:rsid w:val="0037271F"/>
    <w:rsid w:val="00374CE0"/>
    <w:rsid w:val="003751B5"/>
    <w:rsid w:val="0037585C"/>
    <w:rsid w:val="0038072B"/>
    <w:rsid w:val="003823ED"/>
    <w:rsid w:val="00383017"/>
    <w:rsid w:val="00383BB6"/>
    <w:rsid w:val="0038472A"/>
    <w:rsid w:val="00384914"/>
    <w:rsid w:val="00385869"/>
    <w:rsid w:val="00385F85"/>
    <w:rsid w:val="00387199"/>
    <w:rsid w:val="003916E4"/>
    <w:rsid w:val="00392F68"/>
    <w:rsid w:val="003952B0"/>
    <w:rsid w:val="003966CC"/>
    <w:rsid w:val="00397CBB"/>
    <w:rsid w:val="003A038C"/>
    <w:rsid w:val="003A3E0F"/>
    <w:rsid w:val="003A426C"/>
    <w:rsid w:val="003A6895"/>
    <w:rsid w:val="003B1934"/>
    <w:rsid w:val="003B1B66"/>
    <w:rsid w:val="003B45B2"/>
    <w:rsid w:val="003C01B0"/>
    <w:rsid w:val="003C32BE"/>
    <w:rsid w:val="003D1EC2"/>
    <w:rsid w:val="003D2543"/>
    <w:rsid w:val="003D65DC"/>
    <w:rsid w:val="003D7005"/>
    <w:rsid w:val="003D7A39"/>
    <w:rsid w:val="003E0175"/>
    <w:rsid w:val="003E0538"/>
    <w:rsid w:val="003E08A9"/>
    <w:rsid w:val="003E2AFB"/>
    <w:rsid w:val="003E3258"/>
    <w:rsid w:val="003E469F"/>
    <w:rsid w:val="003E486B"/>
    <w:rsid w:val="003E5396"/>
    <w:rsid w:val="003F1E85"/>
    <w:rsid w:val="003F3252"/>
    <w:rsid w:val="003F48E5"/>
    <w:rsid w:val="003F57F0"/>
    <w:rsid w:val="004005D8"/>
    <w:rsid w:val="0040144F"/>
    <w:rsid w:val="00402B4D"/>
    <w:rsid w:val="004036EF"/>
    <w:rsid w:val="004046C1"/>
    <w:rsid w:val="00405043"/>
    <w:rsid w:val="0040621C"/>
    <w:rsid w:val="004069A6"/>
    <w:rsid w:val="004073FC"/>
    <w:rsid w:val="00407CD5"/>
    <w:rsid w:val="00417315"/>
    <w:rsid w:val="004201AC"/>
    <w:rsid w:val="004213D0"/>
    <w:rsid w:val="00421A50"/>
    <w:rsid w:val="00421B41"/>
    <w:rsid w:val="00425A24"/>
    <w:rsid w:val="00426DB3"/>
    <w:rsid w:val="00427AB1"/>
    <w:rsid w:val="004308F8"/>
    <w:rsid w:val="00432830"/>
    <w:rsid w:val="004354E6"/>
    <w:rsid w:val="00437DC4"/>
    <w:rsid w:val="00440574"/>
    <w:rsid w:val="004409A0"/>
    <w:rsid w:val="00440EBF"/>
    <w:rsid w:val="00441A63"/>
    <w:rsid w:val="00442256"/>
    <w:rsid w:val="004437FF"/>
    <w:rsid w:val="0044492E"/>
    <w:rsid w:val="0044634F"/>
    <w:rsid w:val="004478D7"/>
    <w:rsid w:val="00462959"/>
    <w:rsid w:val="00465844"/>
    <w:rsid w:val="00467EA0"/>
    <w:rsid w:val="00470208"/>
    <w:rsid w:val="004722F7"/>
    <w:rsid w:val="00474A12"/>
    <w:rsid w:val="00474C6C"/>
    <w:rsid w:val="004753B7"/>
    <w:rsid w:val="004753E0"/>
    <w:rsid w:val="00476C97"/>
    <w:rsid w:val="00477701"/>
    <w:rsid w:val="004801BC"/>
    <w:rsid w:val="004812EC"/>
    <w:rsid w:val="00481601"/>
    <w:rsid w:val="00482605"/>
    <w:rsid w:val="004826EE"/>
    <w:rsid w:val="00483576"/>
    <w:rsid w:val="00484306"/>
    <w:rsid w:val="00485FD2"/>
    <w:rsid w:val="00486855"/>
    <w:rsid w:val="00487A3F"/>
    <w:rsid w:val="00487ED6"/>
    <w:rsid w:val="00491DB4"/>
    <w:rsid w:val="0049410F"/>
    <w:rsid w:val="004942F2"/>
    <w:rsid w:val="00494694"/>
    <w:rsid w:val="00496CA0"/>
    <w:rsid w:val="00497DCD"/>
    <w:rsid w:val="004A0326"/>
    <w:rsid w:val="004A28FF"/>
    <w:rsid w:val="004A5F2B"/>
    <w:rsid w:val="004B1A2C"/>
    <w:rsid w:val="004B4398"/>
    <w:rsid w:val="004B479E"/>
    <w:rsid w:val="004B6CDA"/>
    <w:rsid w:val="004C4748"/>
    <w:rsid w:val="004C49DA"/>
    <w:rsid w:val="004C5F64"/>
    <w:rsid w:val="004C73CD"/>
    <w:rsid w:val="004D0636"/>
    <w:rsid w:val="004D31E0"/>
    <w:rsid w:val="004D50A1"/>
    <w:rsid w:val="004D61A7"/>
    <w:rsid w:val="004E076D"/>
    <w:rsid w:val="004E0E8D"/>
    <w:rsid w:val="004E219C"/>
    <w:rsid w:val="004E2D15"/>
    <w:rsid w:val="004E4E5D"/>
    <w:rsid w:val="004E67A6"/>
    <w:rsid w:val="004F0FD6"/>
    <w:rsid w:val="004F4274"/>
    <w:rsid w:val="004F510A"/>
    <w:rsid w:val="005006C3"/>
    <w:rsid w:val="00502F8C"/>
    <w:rsid w:val="00507C93"/>
    <w:rsid w:val="005114AE"/>
    <w:rsid w:val="0051201A"/>
    <w:rsid w:val="005143C8"/>
    <w:rsid w:val="00515DA0"/>
    <w:rsid w:val="0051674A"/>
    <w:rsid w:val="00517CBF"/>
    <w:rsid w:val="00521016"/>
    <w:rsid w:val="0052117B"/>
    <w:rsid w:val="00524DE2"/>
    <w:rsid w:val="0052727D"/>
    <w:rsid w:val="0053261F"/>
    <w:rsid w:val="00532994"/>
    <w:rsid w:val="0053606D"/>
    <w:rsid w:val="005437E3"/>
    <w:rsid w:val="0054521D"/>
    <w:rsid w:val="005456F3"/>
    <w:rsid w:val="005458D4"/>
    <w:rsid w:val="005508FD"/>
    <w:rsid w:val="00554FD5"/>
    <w:rsid w:val="00555835"/>
    <w:rsid w:val="00557098"/>
    <w:rsid w:val="00557166"/>
    <w:rsid w:val="0056108D"/>
    <w:rsid w:val="0056127A"/>
    <w:rsid w:val="00565069"/>
    <w:rsid w:val="00565A64"/>
    <w:rsid w:val="00566D34"/>
    <w:rsid w:val="00570BB4"/>
    <w:rsid w:val="00573BEF"/>
    <w:rsid w:val="005741F0"/>
    <w:rsid w:val="005751D4"/>
    <w:rsid w:val="00581D4D"/>
    <w:rsid w:val="005820A4"/>
    <w:rsid w:val="00583FD1"/>
    <w:rsid w:val="0058508B"/>
    <w:rsid w:val="005913B9"/>
    <w:rsid w:val="0059197D"/>
    <w:rsid w:val="00593A81"/>
    <w:rsid w:val="00594D8B"/>
    <w:rsid w:val="00594E48"/>
    <w:rsid w:val="00597673"/>
    <w:rsid w:val="005A1145"/>
    <w:rsid w:val="005A1DFF"/>
    <w:rsid w:val="005A564E"/>
    <w:rsid w:val="005A6417"/>
    <w:rsid w:val="005A6674"/>
    <w:rsid w:val="005A6CB3"/>
    <w:rsid w:val="005B13DC"/>
    <w:rsid w:val="005B25DA"/>
    <w:rsid w:val="005B3093"/>
    <w:rsid w:val="005B3FDC"/>
    <w:rsid w:val="005B4969"/>
    <w:rsid w:val="005B6B3A"/>
    <w:rsid w:val="005B7BA7"/>
    <w:rsid w:val="005C0127"/>
    <w:rsid w:val="005C02FD"/>
    <w:rsid w:val="005C13ED"/>
    <w:rsid w:val="005C28DA"/>
    <w:rsid w:val="005C4132"/>
    <w:rsid w:val="005C574A"/>
    <w:rsid w:val="005C615F"/>
    <w:rsid w:val="005C67E6"/>
    <w:rsid w:val="005C7361"/>
    <w:rsid w:val="005C75F3"/>
    <w:rsid w:val="005C7C40"/>
    <w:rsid w:val="005D10A6"/>
    <w:rsid w:val="005D2C4C"/>
    <w:rsid w:val="005D6E45"/>
    <w:rsid w:val="005E2395"/>
    <w:rsid w:val="005E24C4"/>
    <w:rsid w:val="005E3D33"/>
    <w:rsid w:val="005E6DA3"/>
    <w:rsid w:val="005F131A"/>
    <w:rsid w:val="005F3A9C"/>
    <w:rsid w:val="005F5D7B"/>
    <w:rsid w:val="005F5DE4"/>
    <w:rsid w:val="005F778A"/>
    <w:rsid w:val="005F7E52"/>
    <w:rsid w:val="0060000A"/>
    <w:rsid w:val="00601905"/>
    <w:rsid w:val="00604308"/>
    <w:rsid w:val="00612681"/>
    <w:rsid w:val="006177F8"/>
    <w:rsid w:val="006209C4"/>
    <w:rsid w:val="006224F9"/>
    <w:rsid w:val="00622992"/>
    <w:rsid w:val="0062479E"/>
    <w:rsid w:val="006252E3"/>
    <w:rsid w:val="006260CB"/>
    <w:rsid w:val="0062656E"/>
    <w:rsid w:val="00630100"/>
    <w:rsid w:val="00630A21"/>
    <w:rsid w:val="00631093"/>
    <w:rsid w:val="00631630"/>
    <w:rsid w:val="006331FC"/>
    <w:rsid w:val="00633B9C"/>
    <w:rsid w:val="00636DB5"/>
    <w:rsid w:val="00641195"/>
    <w:rsid w:val="00641B10"/>
    <w:rsid w:val="00642F4C"/>
    <w:rsid w:val="00643619"/>
    <w:rsid w:val="006438FD"/>
    <w:rsid w:val="00653623"/>
    <w:rsid w:val="00654F70"/>
    <w:rsid w:val="00656825"/>
    <w:rsid w:val="0066114D"/>
    <w:rsid w:val="006644FB"/>
    <w:rsid w:val="00666916"/>
    <w:rsid w:val="00666AAA"/>
    <w:rsid w:val="00666EF5"/>
    <w:rsid w:val="00667A06"/>
    <w:rsid w:val="00670480"/>
    <w:rsid w:val="00670DE5"/>
    <w:rsid w:val="00674A8B"/>
    <w:rsid w:val="00675AB8"/>
    <w:rsid w:val="00676527"/>
    <w:rsid w:val="006813E4"/>
    <w:rsid w:val="006855D6"/>
    <w:rsid w:val="006862C0"/>
    <w:rsid w:val="00686DFF"/>
    <w:rsid w:val="006874C7"/>
    <w:rsid w:val="006876E2"/>
    <w:rsid w:val="0069030A"/>
    <w:rsid w:val="006916A2"/>
    <w:rsid w:val="00693BFA"/>
    <w:rsid w:val="00694D2E"/>
    <w:rsid w:val="00695A21"/>
    <w:rsid w:val="00697F4C"/>
    <w:rsid w:val="006A00C8"/>
    <w:rsid w:val="006A028A"/>
    <w:rsid w:val="006A0308"/>
    <w:rsid w:val="006A2AE8"/>
    <w:rsid w:val="006A2FD5"/>
    <w:rsid w:val="006A53E2"/>
    <w:rsid w:val="006A62C2"/>
    <w:rsid w:val="006A71BD"/>
    <w:rsid w:val="006A7312"/>
    <w:rsid w:val="006A7E93"/>
    <w:rsid w:val="006B0648"/>
    <w:rsid w:val="006B21C1"/>
    <w:rsid w:val="006B24B5"/>
    <w:rsid w:val="006B4993"/>
    <w:rsid w:val="006B49FE"/>
    <w:rsid w:val="006B4C67"/>
    <w:rsid w:val="006B6037"/>
    <w:rsid w:val="006B6839"/>
    <w:rsid w:val="006C2D44"/>
    <w:rsid w:val="006C2FF9"/>
    <w:rsid w:val="006C4239"/>
    <w:rsid w:val="006C4E6C"/>
    <w:rsid w:val="006C539B"/>
    <w:rsid w:val="006C60BE"/>
    <w:rsid w:val="006C6214"/>
    <w:rsid w:val="006C7853"/>
    <w:rsid w:val="006D091B"/>
    <w:rsid w:val="006D124F"/>
    <w:rsid w:val="006D4A2B"/>
    <w:rsid w:val="006D4BAD"/>
    <w:rsid w:val="006D575D"/>
    <w:rsid w:val="006D756B"/>
    <w:rsid w:val="006F08D7"/>
    <w:rsid w:val="006F0C30"/>
    <w:rsid w:val="006F0DCA"/>
    <w:rsid w:val="006F3BD9"/>
    <w:rsid w:val="006F48F6"/>
    <w:rsid w:val="006F54A1"/>
    <w:rsid w:val="006F55C1"/>
    <w:rsid w:val="006F6648"/>
    <w:rsid w:val="006F73E9"/>
    <w:rsid w:val="007007CE"/>
    <w:rsid w:val="007015B2"/>
    <w:rsid w:val="007017C3"/>
    <w:rsid w:val="00704E10"/>
    <w:rsid w:val="00710C8D"/>
    <w:rsid w:val="00710CB1"/>
    <w:rsid w:val="00711B33"/>
    <w:rsid w:val="00712DE7"/>
    <w:rsid w:val="007200AB"/>
    <w:rsid w:val="00725E63"/>
    <w:rsid w:val="007265BE"/>
    <w:rsid w:val="00726AFE"/>
    <w:rsid w:val="00727E65"/>
    <w:rsid w:val="00734488"/>
    <w:rsid w:val="00735AB9"/>
    <w:rsid w:val="0073671B"/>
    <w:rsid w:val="0073681B"/>
    <w:rsid w:val="00740FEF"/>
    <w:rsid w:val="00744569"/>
    <w:rsid w:val="00752079"/>
    <w:rsid w:val="00752C52"/>
    <w:rsid w:val="00756A24"/>
    <w:rsid w:val="00762C25"/>
    <w:rsid w:val="007634D5"/>
    <w:rsid w:val="00763727"/>
    <w:rsid w:val="007642E4"/>
    <w:rsid w:val="007643DD"/>
    <w:rsid w:val="0076698E"/>
    <w:rsid w:val="00766CC8"/>
    <w:rsid w:val="00767393"/>
    <w:rsid w:val="00767F86"/>
    <w:rsid w:val="007708CF"/>
    <w:rsid w:val="00771A75"/>
    <w:rsid w:val="007725CF"/>
    <w:rsid w:val="00772600"/>
    <w:rsid w:val="00773AAE"/>
    <w:rsid w:val="00775829"/>
    <w:rsid w:val="007766BE"/>
    <w:rsid w:val="0077781E"/>
    <w:rsid w:val="00780B23"/>
    <w:rsid w:val="00781382"/>
    <w:rsid w:val="007823BA"/>
    <w:rsid w:val="00785726"/>
    <w:rsid w:val="007937D9"/>
    <w:rsid w:val="00794C40"/>
    <w:rsid w:val="007A0621"/>
    <w:rsid w:val="007A0792"/>
    <w:rsid w:val="007A11B8"/>
    <w:rsid w:val="007A251C"/>
    <w:rsid w:val="007A3110"/>
    <w:rsid w:val="007A3F59"/>
    <w:rsid w:val="007A5D06"/>
    <w:rsid w:val="007A7041"/>
    <w:rsid w:val="007B0082"/>
    <w:rsid w:val="007B02A7"/>
    <w:rsid w:val="007B11EE"/>
    <w:rsid w:val="007B2B15"/>
    <w:rsid w:val="007B41E8"/>
    <w:rsid w:val="007B564C"/>
    <w:rsid w:val="007B5D5C"/>
    <w:rsid w:val="007B6104"/>
    <w:rsid w:val="007B7383"/>
    <w:rsid w:val="007C20D6"/>
    <w:rsid w:val="007C2E6B"/>
    <w:rsid w:val="007C46B8"/>
    <w:rsid w:val="007C4D45"/>
    <w:rsid w:val="007C6C8B"/>
    <w:rsid w:val="007C70CF"/>
    <w:rsid w:val="007C71BA"/>
    <w:rsid w:val="007C7CE5"/>
    <w:rsid w:val="007D2408"/>
    <w:rsid w:val="007D58DE"/>
    <w:rsid w:val="007E1203"/>
    <w:rsid w:val="007E3EA7"/>
    <w:rsid w:val="007F1118"/>
    <w:rsid w:val="007F2656"/>
    <w:rsid w:val="007F2BBC"/>
    <w:rsid w:val="007F3317"/>
    <w:rsid w:val="007F6B55"/>
    <w:rsid w:val="008008A8"/>
    <w:rsid w:val="00801830"/>
    <w:rsid w:val="0080249C"/>
    <w:rsid w:val="00802AD1"/>
    <w:rsid w:val="0080416A"/>
    <w:rsid w:val="00804F57"/>
    <w:rsid w:val="00805280"/>
    <w:rsid w:val="0080650E"/>
    <w:rsid w:val="00807280"/>
    <w:rsid w:val="00807410"/>
    <w:rsid w:val="00811587"/>
    <w:rsid w:val="008115D6"/>
    <w:rsid w:val="008163F9"/>
    <w:rsid w:val="00821182"/>
    <w:rsid w:val="00822243"/>
    <w:rsid w:val="0082246B"/>
    <w:rsid w:val="00822591"/>
    <w:rsid w:val="008229E0"/>
    <w:rsid w:val="0082448A"/>
    <w:rsid w:val="00825E5E"/>
    <w:rsid w:val="00830253"/>
    <w:rsid w:val="00830FDD"/>
    <w:rsid w:val="00831764"/>
    <w:rsid w:val="008349C2"/>
    <w:rsid w:val="00836239"/>
    <w:rsid w:val="0084028E"/>
    <w:rsid w:val="00842A13"/>
    <w:rsid w:val="00845079"/>
    <w:rsid w:val="00852D5A"/>
    <w:rsid w:val="00854FCA"/>
    <w:rsid w:val="0085691F"/>
    <w:rsid w:val="008611D5"/>
    <w:rsid w:val="008718EC"/>
    <w:rsid w:val="0087191E"/>
    <w:rsid w:val="008722F7"/>
    <w:rsid w:val="00873FB1"/>
    <w:rsid w:val="008743D4"/>
    <w:rsid w:val="00875450"/>
    <w:rsid w:val="00876159"/>
    <w:rsid w:val="00876553"/>
    <w:rsid w:val="00876CDC"/>
    <w:rsid w:val="00876E22"/>
    <w:rsid w:val="00877017"/>
    <w:rsid w:val="00877101"/>
    <w:rsid w:val="00882218"/>
    <w:rsid w:val="008828F2"/>
    <w:rsid w:val="00883BCC"/>
    <w:rsid w:val="0088551D"/>
    <w:rsid w:val="0088638C"/>
    <w:rsid w:val="00886B8C"/>
    <w:rsid w:val="00887398"/>
    <w:rsid w:val="008875D3"/>
    <w:rsid w:val="00893AD4"/>
    <w:rsid w:val="00893F8E"/>
    <w:rsid w:val="008952CB"/>
    <w:rsid w:val="0089693D"/>
    <w:rsid w:val="00896A40"/>
    <w:rsid w:val="00897151"/>
    <w:rsid w:val="008A0F24"/>
    <w:rsid w:val="008A6588"/>
    <w:rsid w:val="008A6EE3"/>
    <w:rsid w:val="008B0948"/>
    <w:rsid w:val="008B3A66"/>
    <w:rsid w:val="008B43B0"/>
    <w:rsid w:val="008B702F"/>
    <w:rsid w:val="008B70C9"/>
    <w:rsid w:val="008C24B3"/>
    <w:rsid w:val="008C2F4B"/>
    <w:rsid w:val="008C3EBF"/>
    <w:rsid w:val="008C41D6"/>
    <w:rsid w:val="008D4A73"/>
    <w:rsid w:val="008E3DE2"/>
    <w:rsid w:val="008E6248"/>
    <w:rsid w:val="008E6624"/>
    <w:rsid w:val="008E6E36"/>
    <w:rsid w:val="008E7E72"/>
    <w:rsid w:val="008F07A0"/>
    <w:rsid w:val="008F0CC4"/>
    <w:rsid w:val="008F15F0"/>
    <w:rsid w:val="008F1A11"/>
    <w:rsid w:val="008F1CCB"/>
    <w:rsid w:val="008F211C"/>
    <w:rsid w:val="008F50A0"/>
    <w:rsid w:val="008F6347"/>
    <w:rsid w:val="008F6EFA"/>
    <w:rsid w:val="00903A66"/>
    <w:rsid w:val="00903CFA"/>
    <w:rsid w:val="009044B2"/>
    <w:rsid w:val="009060D0"/>
    <w:rsid w:val="009061BC"/>
    <w:rsid w:val="009075CC"/>
    <w:rsid w:val="00911722"/>
    <w:rsid w:val="00911CB1"/>
    <w:rsid w:val="009120DB"/>
    <w:rsid w:val="009145C1"/>
    <w:rsid w:val="0091497F"/>
    <w:rsid w:val="00920320"/>
    <w:rsid w:val="00924146"/>
    <w:rsid w:val="00931B15"/>
    <w:rsid w:val="00937D68"/>
    <w:rsid w:val="00940531"/>
    <w:rsid w:val="009412F2"/>
    <w:rsid w:val="0094189E"/>
    <w:rsid w:val="00942A57"/>
    <w:rsid w:val="00942FE5"/>
    <w:rsid w:val="00943CB9"/>
    <w:rsid w:val="00944592"/>
    <w:rsid w:val="0095031B"/>
    <w:rsid w:val="0095180C"/>
    <w:rsid w:val="00953389"/>
    <w:rsid w:val="00961826"/>
    <w:rsid w:val="009631B4"/>
    <w:rsid w:val="009720EA"/>
    <w:rsid w:val="009779A0"/>
    <w:rsid w:val="00980A06"/>
    <w:rsid w:val="0098335A"/>
    <w:rsid w:val="00985024"/>
    <w:rsid w:val="00985231"/>
    <w:rsid w:val="00986B70"/>
    <w:rsid w:val="00987881"/>
    <w:rsid w:val="009901AA"/>
    <w:rsid w:val="009901C8"/>
    <w:rsid w:val="00991B6F"/>
    <w:rsid w:val="009A0D77"/>
    <w:rsid w:val="009A164E"/>
    <w:rsid w:val="009A3948"/>
    <w:rsid w:val="009A3BE7"/>
    <w:rsid w:val="009A67AE"/>
    <w:rsid w:val="009B17EA"/>
    <w:rsid w:val="009C0341"/>
    <w:rsid w:val="009C24D5"/>
    <w:rsid w:val="009C2D05"/>
    <w:rsid w:val="009C308E"/>
    <w:rsid w:val="009C37C2"/>
    <w:rsid w:val="009C40D7"/>
    <w:rsid w:val="009D7BCE"/>
    <w:rsid w:val="009E2EC7"/>
    <w:rsid w:val="009E3042"/>
    <w:rsid w:val="009E310D"/>
    <w:rsid w:val="009E32E1"/>
    <w:rsid w:val="009E79B5"/>
    <w:rsid w:val="009E7E20"/>
    <w:rsid w:val="009F2D30"/>
    <w:rsid w:val="009F4521"/>
    <w:rsid w:val="009F554C"/>
    <w:rsid w:val="009F6C72"/>
    <w:rsid w:val="009F7A62"/>
    <w:rsid w:val="00A00DF8"/>
    <w:rsid w:val="00A01DF1"/>
    <w:rsid w:val="00A01FEA"/>
    <w:rsid w:val="00A027CC"/>
    <w:rsid w:val="00A0626B"/>
    <w:rsid w:val="00A10025"/>
    <w:rsid w:val="00A11EAA"/>
    <w:rsid w:val="00A1384A"/>
    <w:rsid w:val="00A15CCC"/>
    <w:rsid w:val="00A16BEA"/>
    <w:rsid w:val="00A178C0"/>
    <w:rsid w:val="00A17B26"/>
    <w:rsid w:val="00A20263"/>
    <w:rsid w:val="00A221C3"/>
    <w:rsid w:val="00A25242"/>
    <w:rsid w:val="00A25834"/>
    <w:rsid w:val="00A26EA1"/>
    <w:rsid w:val="00A27816"/>
    <w:rsid w:val="00A3141D"/>
    <w:rsid w:val="00A405A8"/>
    <w:rsid w:val="00A4177E"/>
    <w:rsid w:val="00A42148"/>
    <w:rsid w:val="00A426B0"/>
    <w:rsid w:val="00A43DF1"/>
    <w:rsid w:val="00A46D6A"/>
    <w:rsid w:val="00A47AE6"/>
    <w:rsid w:val="00A50CB6"/>
    <w:rsid w:val="00A524D4"/>
    <w:rsid w:val="00A57C33"/>
    <w:rsid w:val="00A57CBE"/>
    <w:rsid w:val="00A6029A"/>
    <w:rsid w:val="00A60A0C"/>
    <w:rsid w:val="00A62E4D"/>
    <w:rsid w:val="00A6411B"/>
    <w:rsid w:val="00A648E5"/>
    <w:rsid w:val="00A64980"/>
    <w:rsid w:val="00A6570A"/>
    <w:rsid w:val="00A671C0"/>
    <w:rsid w:val="00A73972"/>
    <w:rsid w:val="00A74A03"/>
    <w:rsid w:val="00A75C19"/>
    <w:rsid w:val="00A75E91"/>
    <w:rsid w:val="00A77C4F"/>
    <w:rsid w:val="00A80EF4"/>
    <w:rsid w:val="00A829E5"/>
    <w:rsid w:val="00A87230"/>
    <w:rsid w:val="00A90203"/>
    <w:rsid w:val="00A91DE2"/>
    <w:rsid w:val="00A97F9A"/>
    <w:rsid w:val="00AA2974"/>
    <w:rsid w:val="00AA2EC7"/>
    <w:rsid w:val="00AA5348"/>
    <w:rsid w:val="00AA5BD9"/>
    <w:rsid w:val="00AB3412"/>
    <w:rsid w:val="00AB4756"/>
    <w:rsid w:val="00AB494E"/>
    <w:rsid w:val="00AB614A"/>
    <w:rsid w:val="00AB6F56"/>
    <w:rsid w:val="00AC041E"/>
    <w:rsid w:val="00AC0AAB"/>
    <w:rsid w:val="00AC1643"/>
    <w:rsid w:val="00AC3D73"/>
    <w:rsid w:val="00AC5BA1"/>
    <w:rsid w:val="00AC653E"/>
    <w:rsid w:val="00AC743C"/>
    <w:rsid w:val="00AC74F1"/>
    <w:rsid w:val="00AC7F5E"/>
    <w:rsid w:val="00AD1A93"/>
    <w:rsid w:val="00AD2972"/>
    <w:rsid w:val="00AD4F00"/>
    <w:rsid w:val="00AD66F6"/>
    <w:rsid w:val="00AE0339"/>
    <w:rsid w:val="00AE2DC7"/>
    <w:rsid w:val="00AE3BF8"/>
    <w:rsid w:val="00AE4377"/>
    <w:rsid w:val="00AF1C63"/>
    <w:rsid w:val="00AF1C82"/>
    <w:rsid w:val="00AF2A7B"/>
    <w:rsid w:val="00AF52B0"/>
    <w:rsid w:val="00AF57B9"/>
    <w:rsid w:val="00AF6F7A"/>
    <w:rsid w:val="00B000D9"/>
    <w:rsid w:val="00B00157"/>
    <w:rsid w:val="00B137ED"/>
    <w:rsid w:val="00B15851"/>
    <w:rsid w:val="00B20672"/>
    <w:rsid w:val="00B2132D"/>
    <w:rsid w:val="00B261D2"/>
    <w:rsid w:val="00B27655"/>
    <w:rsid w:val="00B27960"/>
    <w:rsid w:val="00B3020C"/>
    <w:rsid w:val="00B3039A"/>
    <w:rsid w:val="00B307A6"/>
    <w:rsid w:val="00B30F63"/>
    <w:rsid w:val="00B3191C"/>
    <w:rsid w:val="00B32310"/>
    <w:rsid w:val="00B341D8"/>
    <w:rsid w:val="00B343D4"/>
    <w:rsid w:val="00B356C1"/>
    <w:rsid w:val="00B37A56"/>
    <w:rsid w:val="00B40AA0"/>
    <w:rsid w:val="00B411A6"/>
    <w:rsid w:val="00B418E5"/>
    <w:rsid w:val="00B43874"/>
    <w:rsid w:val="00B44BAD"/>
    <w:rsid w:val="00B5147A"/>
    <w:rsid w:val="00B54930"/>
    <w:rsid w:val="00B55334"/>
    <w:rsid w:val="00B55CB3"/>
    <w:rsid w:val="00B56BAD"/>
    <w:rsid w:val="00B604A2"/>
    <w:rsid w:val="00B6301A"/>
    <w:rsid w:val="00B63789"/>
    <w:rsid w:val="00B66CAF"/>
    <w:rsid w:val="00B71466"/>
    <w:rsid w:val="00B715E3"/>
    <w:rsid w:val="00B725D1"/>
    <w:rsid w:val="00B73476"/>
    <w:rsid w:val="00B73957"/>
    <w:rsid w:val="00B751F1"/>
    <w:rsid w:val="00B75C23"/>
    <w:rsid w:val="00B80A4A"/>
    <w:rsid w:val="00B830B4"/>
    <w:rsid w:val="00B8742D"/>
    <w:rsid w:val="00B90C7C"/>
    <w:rsid w:val="00B91CCA"/>
    <w:rsid w:val="00B91D06"/>
    <w:rsid w:val="00B92A85"/>
    <w:rsid w:val="00B9495A"/>
    <w:rsid w:val="00B95121"/>
    <w:rsid w:val="00B97E09"/>
    <w:rsid w:val="00BA30F7"/>
    <w:rsid w:val="00BA3167"/>
    <w:rsid w:val="00BA3AD6"/>
    <w:rsid w:val="00BA7CAF"/>
    <w:rsid w:val="00BA7F59"/>
    <w:rsid w:val="00BB0C5C"/>
    <w:rsid w:val="00BB29E0"/>
    <w:rsid w:val="00BB5261"/>
    <w:rsid w:val="00BC11DF"/>
    <w:rsid w:val="00BC1725"/>
    <w:rsid w:val="00BC2939"/>
    <w:rsid w:val="00BC6EAC"/>
    <w:rsid w:val="00BD1F40"/>
    <w:rsid w:val="00BD2991"/>
    <w:rsid w:val="00BD3366"/>
    <w:rsid w:val="00BD3617"/>
    <w:rsid w:val="00BD55FF"/>
    <w:rsid w:val="00BD5D2A"/>
    <w:rsid w:val="00BD6CC1"/>
    <w:rsid w:val="00BE45B9"/>
    <w:rsid w:val="00BE60C0"/>
    <w:rsid w:val="00BE6D80"/>
    <w:rsid w:val="00BE7D3E"/>
    <w:rsid w:val="00BF08E6"/>
    <w:rsid w:val="00BF09C5"/>
    <w:rsid w:val="00BF37EC"/>
    <w:rsid w:val="00BF5395"/>
    <w:rsid w:val="00BF5A67"/>
    <w:rsid w:val="00C0229F"/>
    <w:rsid w:val="00C049FA"/>
    <w:rsid w:val="00C07B49"/>
    <w:rsid w:val="00C1197A"/>
    <w:rsid w:val="00C138E7"/>
    <w:rsid w:val="00C1602E"/>
    <w:rsid w:val="00C170B7"/>
    <w:rsid w:val="00C20F77"/>
    <w:rsid w:val="00C211B5"/>
    <w:rsid w:val="00C2181C"/>
    <w:rsid w:val="00C227C6"/>
    <w:rsid w:val="00C232BE"/>
    <w:rsid w:val="00C247FA"/>
    <w:rsid w:val="00C27257"/>
    <w:rsid w:val="00C3107A"/>
    <w:rsid w:val="00C337F0"/>
    <w:rsid w:val="00C359BF"/>
    <w:rsid w:val="00C3630E"/>
    <w:rsid w:val="00C4292F"/>
    <w:rsid w:val="00C43855"/>
    <w:rsid w:val="00C43910"/>
    <w:rsid w:val="00C50AAE"/>
    <w:rsid w:val="00C518EA"/>
    <w:rsid w:val="00C52552"/>
    <w:rsid w:val="00C5370A"/>
    <w:rsid w:val="00C540A6"/>
    <w:rsid w:val="00C5461A"/>
    <w:rsid w:val="00C56698"/>
    <w:rsid w:val="00C57F99"/>
    <w:rsid w:val="00C60D6E"/>
    <w:rsid w:val="00C6623D"/>
    <w:rsid w:val="00C67402"/>
    <w:rsid w:val="00C70E76"/>
    <w:rsid w:val="00C76464"/>
    <w:rsid w:val="00C80637"/>
    <w:rsid w:val="00C82133"/>
    <w:rsid w:val="00C825E4"/>
    <w:rsid w:val="00C8375D"/>
    <w:rsid w:val="00C85AD7"/>
    <w:rsid w:val="00C86A93"/>
    <w:rsid w:val="00C91678"/>
    <w:rsid w:val="00C93441"/>
    <w:rsid w:val="00C946D4"/>
    <w:rsid w:val="00CA1447"/>
    <w:rsid w:val="00CA1E55"/>
    <w:rsid w:val="00CA2452"/>
    <w:rsid w:val="00CA2ED3"/>
    <w:rsid w:val="00CA480D"/>
    <w:rsid w:val="00CA60D5"/>
    <w:rsid w:val="00CA6BA0"/>
    <w:rsid w:val="00CA7186"/>
    <w:rsid w:val="00CB1FBC"/>
    <w:rsid w:val="00CB237B"/>
    <w:rsid w:val="00CC11C5"/>
    <w:rsid w:val="00CC1A09"/>
    <w:rsid w:val="00CC1EF7"/>
    <w:rsid w:val="00CC331B"/>
    <w:rsid w:val="00CC3D60"/>
    <w:rsid w:val="00CC5C62"/>
    <w:rsid w:val="00CC68B8"/>
    <w:rsid w:val="00CC69E1"/>
    <w:rsid w:val="00CD1B73"/>
    <w:rsid w:val="00CD1FA6"/>
    <w:rsid w:val="00CD310B"/>
    <w:rsid w:val="00CD33D7"/>
    <w:rsid w:val="00CD5C26"/>
    <w:rsid w:val="00CE301D"/>
    <w:rsid w:val="00CE4B45"/>
    <w:rsid w:val="00CE60AE"/>
    <w:rsid w:val="00CE6E18"/>
    <w:rsid w:val="00CE78B0"/>
    <w:rsid w:val="00CE7EBC"/>
    <w:rsid w:val="00CF02F3"/>
    <w:rsid w:val="00CF19C7"/>
    <w:rsid w:val="00CF2210"/>
    <w:rsid w:val="00CF2836"/>
    <w:rsid w:val="00CF607C"/>
    <w:rsid w:val="00CF7BAB"/>
    <w:rsid w:val="00D0071B"/>
    <w:rsid w:val="00D01456"/>
    <w:rsid w:val="00D01A37"/>
    <w:rsid w:val="00D02867"/>
    <w:rsid w:val="00D03099"/>
    <w:rsid w:val="00D04272"/>
    <w:rsid w:val="00D0549F"/>
    <w:rsid w:val="00D05B63"/>
    <w:rsid w:val="00D05CA7"/>
    <w:rsid w:val="00D06833"/>
    <w:rsid w:val="00D10758"/>
    <w:rsid w:val="00D12949"/>
    <w:rsid w:val="00D13DE4"/>
    <w:rsid w:val="00D14297"/>
    <w:rsid w:val="00D143FE"/>
    <w:rsid w:val="00D14FF5"/>
    <w:rsid w:val="00D16C1B"/>
    <w:rsid w:val="00D242DB"/>
    <w:rsid w:val="00D26276"/>
    <w:rsid w:val="00D30BF4"/>
    <w:rsid w:val="00D318B1"/>
    <w:rsid w:val="00D332CC"/>
    <w:rsid w:val="00D33DF9"/>
    <w:rsid w:val="00D34300"/>
    <w:rsid w:val="00D356F3"/>
    <w:rsid w:val="00D365A3"/>
    <w:rsid w:val="00D4122C"/>
    <w:rsid w:val="00D4122D"/>
    <w:rsid w:val="00D429C0"/>
    <w:rsid w:val="00D43434"/>
    <w:rsid w:val="00D513CD"/>
    <w:rsid w:val="00D51C51"/>
    <w:rsid w:val="00D52BD2"/>
    <w:rsid w:val="00D52C26"/>
    <w:rsid w:val="00D538B0"/>
    <w:rsid w:val="00D54591"/>
    <w:rsid w:val="00D54FB6"/>
    <w:rsid w:val="00D55D63"/>
    <w:rsid w:val="00D55EA6"/>
    <w:rsid w:val="00D60871"/>
    <w:rsid w:val="00D63FAC"/>
    <w:rsid w:val="00D66424"/>
    <w:rsid w:val="00D67AD0"/>
    <w:rsid w:val="00D7326A"/>
    <w:rsid w:val="00D74C3D"/>
    <w:rsid w:val="00D75A04"/>
    <w:rsid w:val="00D75EC1"/>
    <w:rsid w:val="00D77866"/>
    <w:rsid w:val="00D83DB0"/>
    <w:rsid w:val="00D84895"/>
    <w:rsid w:val="00D87DF9"/>
    <w:rsid w:val="00D90231"/>
    <w:rsid w:val="00D905EF"/>
    <w:rsid w:val="00D9131A"/>
    <w:rsid w:val="00D91C16"/>
    <w:rsid w:val="00D91CE3"/>
    <w:rsid w:val="00DA04EF"/>
    <w:rsid w:val="00DA09B2"/>
    <w:rsid w:val="00DA1F24"/>
    <w:rsid w:val="00DA293A"/>
    <w:rsid w:val="00DA38C7"/>
    <w:rsid w:val="00DA3A91"/>
    <w:rsid w:val="00DA41AE"/>
    <w:rsid w:val="00DA4A6B"/>
    <w:rsid w:val="00DA6602"/>
    <w:rsid w:val="00DA66A1"/>
    <w:rsid w:val="00DA6D69"/>
    <w:rsid w:val="00DA77C6"/>
    <w:rsid w:val="00DA7F88"/>
    <w:rsid w:val="00DB16CC"/>
    <w:rsid w:val="00DB2825"/>
    <w:rsid w:val="00DB565B"/>
    <w:rsid w:val="00DB6151"/>
    <w:rsid w:val="00DB6319"/>
    <w:rsid w:val="00DB65DC"/>
    <w:rsid w:val="00DB7C52"/>
    <w:rsid w:val="00DB7CCD"/>
    <w:rsid w:val="00DC287C"/>
    <w:rsid w:val="00DC2916"/>
    <w:rsid w:val="00DC4E3B"/>
    <w:rsid w:val="00DC5007"/>
    <w:rsid w:val="00DC574B"/>
    <w:rsid w:val="00DC6CC3"/>
    <w:rsid w:val="00DD0765"/>
    <w:rsid w:val="00DD0B77"/>
    <w:rsid w:val="00DD1002"/>
    <w:rsid w:val="00DD3F50"/>
    <w:rsid w:val="00DD449B"/>
    <w:rsid w:val="00DD479A"/>
    <w:rsid w:val="00DD72EE"/>
    <w:rsid w:val="00DE0B82"/>
    <w:rsid w:val="00DE1516"/>
    <w:rsid w:val="00DE784A"/>
    <w:rsid w:val="00DF250C"/>
    <w:rsid w:val="00DF465B"/>
    <w:rsid w:val="00DF574C"/>
    <w:rsid w:val="00DF5E96"/>
    <w:rsid w:val="00DF7137"/>
    <w:rsid w:val="00E06A7D"/>
    <w:rsid w:val="00E12128"/>
    <w:rsid w:val="00E13BD0"/>
    <w:rsid w:val="00E1502C"/>
    <w:rsid w:val="00E1578A"/>
    <w:rsid w:val="00E2034A"/>
    <w:rsid w:val="00E21A81"/>
    <w:rsid w:val="00E238FE"/>
    <w:rsid w:val="00E247F9"/>
    <w:rsid w:val="00E266E6"/>
    <w:rsid w:val="00E30790"/>
    <w:rsid w:val="00E3227B"/>
    <w:rsid w:val="00E33548"/>
    <w:rsid w:val="00E35211"/>
    <w:rsid w:val="00E37182"/>
    <w:rsid w:val="00E37C81"/>
    <w:rsid w:val="00E401AE"/>
    <w:rsid w:val="00E41115"/>
    <w:rsid w:val="00E44DC6"/>
    <w:rsid w:val="00E45544"/>
    <w:rsid w:val="00E459DB"/>
    <w:rsid w:val="00E47210"/>
    <w:rsid w:val="00E525C9"/>
    <w:rsid w:val="00E52B9E"/>
    <w:rsid w:val="00E532D6"/>
    <w:rsid w:val="00E534C2"/>
    <w:rsid w:val="00E53563"/>
    <w:rsid w:val="00E54343"/>
    <w:rsid w:val="00E549FE"/>
    <w:rsid w:val="00E55A8D"/>
    <w:rsid w:val="00E56A61"/>
    <w:rsid w:val="00E663AB"/>
    <w:rsid w:val="00E707C9"/>
    <w:rsid w:val="00E73A28"/>
    <w:rsid w:val="00E74A1A"/>
    <w:rsid w:val="00E76A6A"/>
    <w:rsid w:val="00E80325"/>
    <w:rsid w:val="00E8048A"/>
    <w:rsid w:val="00E8112D"/>
    <w:rsid w:val="00E82B03"/>
    <w:rsid w:val="00E8438F"/>
    <w:rsid w:val="00E86A4E"/>
    <w:rsid w:val="00E90139"/>
    <w:rsid w:val="00E909D1"/>
    <w:rsid w:val="00E932D1"/>
    <w:rsid w:val="00EA0318"/>
    <w:rsid w:val="00EA2BD3"/>
    <w:rsid w:val="00EA39C8"/>
    <w:rsid w:val="00EA44F7"/>
    <w:rsid w:val="00EA51A2"/>
    <w:rsid w:val="00EB275D"/>
    <w:rsid w:val="00EB2C40"/>
    <w:rsid w:val="00EB3575"/>
    <w:rsid w:val="00EB480E"/>
    <w:rsid w:val="00EB6DF0"/>
    <w:rsid w:val="00EC2248"/>
    <w:rsid w:val="00EC5F01"/>
    <w:rsid w:val="00ED18C0"/>
    <w:rsid w:val="00ED45C6"/>
    <w:rsid w:val="00ED6AC6"/>
    <w:rsid w:val="00ED754C"/>
    <w:rsid w:val="00EE3EB2"/>
    <w:rsid w:val="00EE6270"/>
    <w:rsid w:val="00EF10B9"/>
    <w:rsid w:val="00EF3A55"/>
    <w:rsid w:val="00EF7089"/>
    <w:rsid w:val="00EF7DB1"/>
    <w:rsid w:val="00F01EED"/>
    <w:rsid w:val="00F03298"/>
    <w:rsid w:val="00F107ED"/>
    <w:rsid w:val="00F13ACA"/>
    <w:rsid w:val="00F13E11"/>
    <w:rsid w:val="00F200FE"/>
    <w:rsid w:val="00F2070F"/>
    <w:rsid w:val="00F20F19"/>
    <w:rsid w:val="00F214D7"/>
    <w:rsid w:val="00F21623"/>
    <w:rsid w:val="00F23B24"/>
    <w:rsid w:val="00F23D24"/>
    <w:rsid w:val="00F23F2F"/>
    <w:rsid w:val="00F24F24"/>
    <w:rsid w:val="00F25757"/>
    <w:rsid w:val="00F25CCB"/>
    <w:rsid w:val="00F26539"/>
    <w:rsid w:val="00F30086"/>
    <w:rsid w:val="00F31B34"/>
    <w:rsid w:val="00F34B80"/>
    <w:rsid w:val="00F36333"/>
    <w:rsid w:val="00F37832"/>
    <w:rsid w:val="00F404AC"/>
    <w:rsid w:val="00F40840"/>
    <w:rsid w:val="00F40A90"/>
    <w:rsid w:val="00F42318"/>
    <w:rsid w:val="00F430A5"/>
    <w:rsid w:val="00F45A0E"/>
    <w:rsid w:val="00F45D57"/>
    <w:rsid w:val="00F529AC"/>
    <w:rsid w:val="00F52CE7"/>
    <w:rsid w:val="00F54F79"/>
    <w:rsid w:val="00F55203"/>
    <w:rsid w:val="00F554E0"/>
    <w:rsid w:val="00F57574"/>
    <w:rsid w:val="00F57AED"/>
    <w:rsid w:val="00F57EF7"/>
    <w:rsid w:val="00F63525"/>
    <w:rsid w:val="00F63EAF"/>
    <w:rsid w:val="00F65CAE"/>
    <w:rsid w:val="00F6691C"/>
    <w:rsid w:val="00F711A3"/>
    <w:rsid w:val="00F724DF"/>
    <w:rsid w:val="00F727C3"/>
    <w:rsid w:val="00F76872"/>
    <w:rsid w:val="00F80BF6"/>
    <w:rsid w:val="00F81E15"/>
    <w:rsid w:val="00F8501B"/>
    <w:rsid w:val="00F85381"/>
    <w:rsid w:val="00F863CB"/>
    <w:rsid w:val="00F86A0F"/>
    <w:rsid w:val="00F86F1A"/>
    <w:rsid w:val="00F90E3B"/>
    <w:rsid w:val="00F91B63"/>
    <w:rsid w:val="00F9282E"/>
    <w:rsid w:val="00F93F29"/>
    <w:rsid w:val="00F95931"/>
    <w:rsid w:val="00F97B33"/>
    <w:rsid w:val="00FA0E8F"/>
    <w:rsid w:val="00FA2194"/>
    <w:rsid w:val="00FA4517"/>
    <w:rsid w:val="00FA5833"/>
    <w:rsid w:val="00FA62E4"/>
    <w:rsid w:val="00FA656E"/>
    <w:rsid w:val="00FB0E6A"/>
    <w:rsid w:val="00FB1227"/>
    <w:rsid w:val="00FB12FD"/>
    <w:rsid w:val="00FB64F2"/>
    <w:rsid w:val="00FB6F92"/>
    <w:rsid w:val="00FC1439"/>
    <w:rsid w:val="00FC2C7C"/>
    <w:rsid w:val="00FC33C2"/>
    <w:rsid w:val="00FC3D41"/>
    <w:rsid w:val="00FC61EB"/>
    <w:rsid w:val="00FC754E"/>
    <w:rsid w:val="00FD2BAE"/>
    <w:rsid w:val="00FD7196"/>
    <w:rsid w:val="00FD7F47"/>
    <w:rsid w:val="00FE03E9"/>
    <w:rsid w:val="00FE1753"/>
    <w:rsid w:val="00FE1A63"/>
    <w:rsid w:val="00FE330B"/>
    <w:rsid w:val="00FE3C83"/>
    <w:rsid w:val="00FE3F12"/>
    <w:rsid w:val="00FE4856"/>
    <w:rsid w:val="00FE5DEF"/>
    <w:rsid w:val="00FE72E7"/>
    <w:rsid w:val="00FF0418"/>
    <w:rsid w:val="00FF1E90"/>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8"/>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Default">
    <w:name w:val="Default"/>
    <w:rsid w:val="00175F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636DB5"/>
    <w:pPr>
      <w:numPr>
        <w:numId w:val="11"/>
      </w:numPr>
    </w:pPr>
  </w:style>
  <w:style w:type="paragraph" w:customStyle="1" w:styleId="PageNumber0">
    <w:name w:val="PageNumber"/>
    <w:basedOn w:val="Normal"/>
    <w:rsid w:val="00F76872"/>
    <w:pPr>
      <w:tabs>
        <w:tab w:val="center" w:pos="4680"/>
        <w:tab w:val="right" w:pos="9360"/>
      </w:tabs>
      <w:spacing w:after="0" w:line="240" w:lineRule="auto"/>
    </w:pPr>
    <w:rPr>
      <w:rFonts w:ascii="Arial" w:eastAsia="Times New Roman" w:hAnsi="Arial" w:cs="Arial"/>
      <w:b/>
      <w:color w:val="2E368F"/>
      <w:sz w:val="18"/>
      <w:szCs w:val="18"/>
    </w:rPr>
  </w:style>
  <w:style w:type="paragraph" w:styleId="NoSpacing">
    <w:name w:val="No Spacing"/>
    <w:uiPriority w:val="1"/>
    <w:qFormat/>
    <w:rsid w:val="00F01EED"/>
    <w:pPr>
      <w:spacing w:after="0" w:line="240" w:lineRule="auto"/>
    </w:pPr>
  </w:style>
  <w:style w:type="paragraph" w:styleId="FootnoteText">
    <w:name w:val="footnote text"/>
    <w:basedOn w:val="Normal"/>
    <w:link w:val="FootnoteTextChar"/>
    <w:uiPriority w:val="99"/>
    <w:semiHidden/>
    <w:unhideWhenUsed/>
    <w:rsid w:val="00CE60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0AE"/>
    <w:rPr>
      <w:sz w:val="20"/>
      <w:szCs w:val="20"/>
    </w:rPr>
  </w:style>
  <w:style w:type="character" w:styleId="FootnoteReference">
    <w:name w:val="footnote reference"/>
    <w:basedOn w:val="DefaultParagraphFont"/>
    <w:uiPriority w:val="99"/>
    <w:semiHidden/>
    <w:unhideWhenUsed/>
    <w:rsid w:val="00CE60AE"/>
    <w:rPr>
      <w:vertAlign w:val="superscript"/>
    </w:rPr>
  </w:style>
  <w:style w:type="character" w:styleId="FollowedHyperlink">
    <w:name w:val="FollowedHyperlink"/>
    <w:basedOn w:val="DefaultParagraphFont"/>
    <w:uiPriority w:val="99"/>
    <w:semiHidden/>
    <w:unhideWhenUsed/>
    <w:rsid w:val="00AB6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youtube.com/watch?v=BDy4xDjAI4A&amp;list=PL-BF3N9rHBLLZXqEVtSHJoYoT96yVjCBA&amp;index=3" TargetMode="Externa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yperlink" Target="https://www.youtube.com/watch?v=sU5XVSsGEqk&amp;list=PL-BF3N9rHBLLZXqEVtSHJoYoT96yVjCBA&amp;index=5" TargetMode="External"/><Relationship Id="rId42" Type="http://schemas.openxmlformats.org/officeDocument/2006/relationships/hyperlink" Target="https://www.youtube.com/watch?v=08_pG2hVtrI&amp;t=6s" TargetMode="External"/><Relationship Id="rId47" Type="http://schemas.openxmlformats.org/officeDocument/2006/relationships/hyperlink" Target="https://tripwire.dhs.gov/training/214054" TargetMode="External"/><Relationship Id="rId50" Type="http://schemas.openxmlformats.org/officeDocument/2006/relationships/hyperlink" Target="https://tripwire.dhs.gov/training/241725" TargetMode="External"/><Relationship Id="rId55" Type="http://schemas.openxmlformats.org/officeDocument/2006/relationships/hyperlink" Target="https://www.cisa.gov/sites/default/files/publications/Unattended-vs-Suspicious-Postcard.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yperlink" Target="https://www.youtube.com/watch?v=5FCBVs5MeEw&amp;list=PL-BF3N9rHBLLZXqEVtSHJoYoT96yVjCBA&amp;index=1" TargetMode="External"/><Relationship Id="rId32" Type="http://schemas.openxmlformats.org/officeDocument/2006/relationships/hyperlink" Target="https://www.youtube.com/watch?v=BDy4xDjAI4A&amp;list=PL-BF3N9rHBLLZXqEVtSHJoYoT96yVjCBA&amp;index=3" TargetMode="External"/><Relationship Id="rId37" Type="http://schemas.openxmlformats.org/officeDocument/2006/relationships/footer" Target="footer11.xml"/><Relationship Id="rId40" Type="http://schemas.openxmlformats.org/officeDocument/2006/relationships/hyperlink" Target="https://www.dhs.gov/publication/security-and-resiliency-guide-and-annexes" TargetMode="External"/><Relationship Id="rId45" Type="http://schemas.openxmlformats.org/officeDocument/2006/relationships/hyperlink" Target="https://www.youtube.com/watch?v=fQWEfq7Z6u8" TargetMode="External"/><Relationship Id="rId53" Type="http://schemas.openxmlformats.org/officeDocument/2006/relationships/hyperlink" Target="https://tripwire.dhs.gov/training/264351" TargetMode="External"/><Relationship Id="rId58" Type="http://schemas.openxmlformats.org/officeDocument/2006/relationships/hyperlink" Target="mailto:" TargetMode="External"/><Relationship Id="rId5" Type="http://schemas.openxmlformats.org/officeDocument/2006/relationships/numbering" Target="numbering.xml"/><Relationship Id="rId61" Type="http://schemas.openxmlformats.org/officeDocument/2006/relationships/footer" Target="footer16.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youtube.com/watch?v=sU5XVSsGEqk&amp;list=PL-BF3N9rHBLLZXqEVtSHJoYoT96yVjCBA&amp;index=5" TargetMode="External"/><Relationship Id="rId30" Type="http://schemas.openxmlformats.org/officeDocument/2006/relationships/hyperlink" Target="https://www.youtube.com/watch?v=5FCBVs5MeEw&amp;list=PL-BF3N9rHBLLZXqEVtSHJoYoT96yVjCBA&amp;index=1" TargetMode="External"/><Relationship Id="rId35" Type="http://schemas.openxmlformats.org/officeDocument/2006/relationships/hyperlink" Target="https://www.youtube.com/watch?v=cnqlcK8hXMI&amp;list=PL-BF3N9rHBLLZXqEVtSHJoYoT96yVjCBA&amp;index=6" TargetMode="External"/><Relationship Id="rId43" Type="http://schemas.openxmlformats.org/officeDocument/2006/relationships/hyperlink" Target="https://www.youtube.com/watch?v=pg7yVTBciWg" TargetMode="External"/><Relationship Id="rId48" Type="http://schemas.openxmlformats.org/officeDocument/2006/relationships/hyperlink" Target="https://tripwire.dhs.gov/training/214050" TargetMode="External"/><Relationship Id="rId56" Type="http://schemas.openxmlformats.org/officeDocument/2006/relationships/hyperlink" Target="https://tripwire.dhs.gov./" TargetMode="External"/><Relationship Id="rId8" Type="http://schemas.openxmlformats.org/officeDocument/2006/relationships/webSettings" Target="webSettings.xml"/><Relationship Id="rId51" Type="http://schemas.openxmlformats.org/officeDocument/2006/relationships/hyperlink" Target="https://tripwire.dhs.gov/training/24172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youtube.com/watch?v=sMr6dUFJNp0&amp;list=PL-BF3N9rHBLLZXqEVtSHJoYoT96yVjCBA&amp;index=2" TargetMode="External"/><Relationship Id="rId33" Type="http://schemas.openxmlformats.org/officeDocument/2006/relationships/hyperlink" Target="https://www.youtube.com/watch?v=6-Axmtnf7ZI&amp;list=PL-BF3N9rHBLLZXqEVtSHJoYoT96yVjCBA&amp;index=4" TargetMode="External"/><Relationship Id="rId38" Type="http://schemas.openxmlformats.org/officeDocument/2006/relationships/footer" Target="footer12.xml"/><Relationship Id="rId46" Type="http://schemas.openxmlformats.org/officeDocument/2006/relationships/hyperlink" Target="https://cdp.dhs.gov/obp" TargetMode="External"/><Relationship Id="rId59" Type="http://schemas.openxmlformats.org/officeDocument/2006/relationships/footer" Target="footer15.xml"/><Relationship Id="rId20" Type="http://schemas.openxmlformats.org/officeDocument/2006/relationships/footer" Target="footer6.xml"/><Relationship Id="rId41" Type="http://schemas.openxmlformats.org/officeDocument/2006/relationships/hyperlink" Target="https://www.cisa.gov/what-to-do-bomb-threat" TargetMode="External"/><Relationship Id="rId54" Type="http://schemas.openxmlformats.org/officeDocument/2006/relationships/hyperlink" Target="https://www.cisa.gov/sites/default/files/publications/Bomb-Threat-Procedure-Checklist.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yperlink" Target="https://www.youtube.com/watch?v=cnqlcK8hXMI&amp;list=PL-BF3N9rHBLLZXqEVtSHJoYoT96yVjCBA&amp;index=6" TargetMode="External"/><Relationship Id="rId36" Type="http://schemas.openxmlformats.org/officeDocument/2006/relationships/footer" Target="footer10.xml"/><Relationship Id="rId49" Type="http://schemas.openxmlformats.org/officeDocument/2006/relationships/hyperlink" Target="https://tripwire.dhs.gov/training/241722" TargetMode="External"/><Relationship Id="rId57"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hyperlink" Target="https://www.youtube.com/watch?v=sMr6dUFJNp0&amp;list=PL-BF3N9rHBLLZXqEVtSHJoYoT96yVjCBA&amp;index=2" TargetMode="External"/><Relationship Id="rId44" Type="http://schemas.openxmlformats.org/officeDocument/2006/relationships/hyperlink" Target="https://www.youtube.com/watch?v=jjcaksGQ6HU" TargetMode="External"/><Relationship Id="rId52" Type="http://schemas.openxmlformats.org/officeDocument/2006/relationships/hyperlink" Target="https://www.cisa.gov/sites/default/files/publications/Bomb-Threat-Guidance-Quad-Fold.pdf" TargetMode="External"/><Relationship Id="rId60"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sMr6dUFJNp0&amp;list=PL-BF3N9rHBLLZXqEVtSHJoYoT96yVjCBA&amp;index=2" TargetMode="External"/><Relationship Id="rId3" Type="http://schemas.openxmlformats.org/officeDocument/2006/relationships/hyperlink" Target="https://www.youtube.com/watch?v=BDy4xDjAI4A&amp;list=PL-BF3N9rHBLLZXqEVtSHJoYoT96yVjCBA&amp;index=3" TargetMode="External"/><Relationship Id="rId7" Type="http://schemas.openxmlformats.org/officeDocument/2006/relationships/hyperlink" Target="https://www.youtube.com/watch?v=5FCBVs5MeEw&amp;list=PL-BF3N9rHBLLZXqEVtSHJoYoT96yVjCBA&amp;index=1" TargetMode="External"/><Relationship Id="rId12" Type="http://schemas.openxmlformats.org/officeDocument/2006/relationships/hyperlink" Target="https://www.youtube.com/watch?v=cnqlcK8hXMI&amp;list=PL-BF3N9rHBLLZXqEVtSHJoYoT96yVjCBA&amp;index=6" TargetMode="External"/><Relationship Id="rId2" Type="http://schemas.openxmlformats.org/officeDocument/2006/relationships/hyperlink" Target="https://www.youtube.com/watch?v=sMr6dUFJNp0&amp;list=PL-BF3N9rHBLLZXqEVtSHJoYoT96yVjCBA&amp;index=2" TargetMode="External"/><Relationship Id="rId1" Type="http://schemas.openxmlformats.org/officeDocument/2006/relationships/hyperlink" Target="https://www.youtube.com/watch?v=5FCBVs5MeEw&amp;list=PL-BF3N9rHBLLZXqEVtSHJoYoT96yVjCBA&amp;index=1" TargetMode="External"/><Relationship Id="rId6" Type="http://schemas.openxmlformats.org/officeDocument/2006/relationships/hyperlink" Target="https://www.youtube.com/watch?v=cnqlcK8hXMI&amp;list=PL-BF3N9rHBLLZXqEVtSHJoYoT96yVjCBA&amp;index=6" TargetMode="External"/><Relationship Id="rId11" Type="http://schemas.openxmlformats.org/officeDocument/2006/relationships/hyperlink" Target="https://www.youtube.com/watch?v=sU5XVSsGEqk&amp;list=PL-BF3N9rHBLLZXqEVtSHJoYoT96yVjCBA&amp;index=5" TargetMode="External"/><Relationship Id="rId5" Type="http://schemas.openxmlformats.org/officeDocument/2006/relationships/hyperlink" Target="https://www.youtube.com/watch?v=sU5XVSsGEqk&amp;list=PL-BF3N9rHBLLZXqEVtSHJoYoT96yVjCBA&amp;index=5" TargetMode="External"/><Relationship Id="rId10" Type="http://schemas.openxmlformats.org/officeDocument/2006/relationships/hyperlink" Target="https://www.youtube.com/watch?v=6-Axmtnf7ZI&amp;list=PL-BF3N9rHBLLZXqEVtSHJoYoT96yVjCBA&amp;index=4" TargetMode="External"/><Relationship Id="rId4" Type="http://schemas.openxmlformats.org/officeDocument/2006/relationships/hyperlink" Target="https://www.youtube.com/watch?v=6-Axmtnf7ZI&amp;list=PL-BF3N9rHBLLZXqEVtSHJoYoT96yVjCBA&amp;index=4" TargetMode="External"/><Relationship Id="rId9" Type="http://schemas.openxmlformats.org/officeDocument/2006/relationships/hyperlink" Target="https://www.youtube.com/watch?v=BDy4xDjAI4A&amp;list=PL-BF3N9rHBLLZXqEVtSHJoYoT96yVjCBA&amp;index=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EC924717-7AED-4482-8D2F-E2DA1860FA5F}"/>
</file>

<file path=customXml/itemProps4.xml><?xml version="1.0" encoding="utf-8"?>
<ds:datastoreItem xmlns:ds="http://schemas.openxmlformats.org/officeDocument/2006/customXml" ds:itemID="{5931B102-ED81-49E9-8320-3228B74D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Borowski, Jillian (CTR)</cp:lastModifiedBy>
  <cp:revision>4</cp:revision>
  <dcterms:created xsi:type="dcterms:W3CDTF">2022-04-28T17:16:00Z</dcterms:created>
  <dcterms:modified xsi:type="dcterms:W3CDTF">2022-09-01T15:51:00Z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2021-12-07T15:55:05Z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7293aec4-7523-4aad-bd5a-e59de2ea81e2</vt:lpwstr>
  </property>
  <property fmtid="{D5CDD505-2E9C-101B-9397-08002B2CF9AE}" pid="10" name="MSIP_Label_a2eef23d-2e95-4428-9a3c-2526d95b164a_ContentBits">
    <vt:lpwstr>0</vt:lpwstr>
  </property>
</Properties>
</file>